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2F" w:rsidRDefault="00CC0026" w:rsidP="00BD4B2F">
      <w:pPr>
        <w:pStyle w:val="PlainText"/>
        <w:spacing w:line="400" w:lineRule="exact"/>
        <w:rPr>
          <w:snapToGrid w:val="0"/>
        </w:rPr>
      </w:pPr>
      <w:r>
        <w:rPr>
          <w:rFonts w:ascii="Arial" w:hAnsi="Arial"/>
          <w:noProof/>
        </w:rPr>
        <mc:AlternateContent>
          <mc:Choice Requires="wps">
            <w:drawing>
              <wp:anchor distT="0" distB="0" distL="114300" distR="114300" simplePos="0" relativeHeight="251674624" behindDoc="0" locked="0" layoutInCell="1" allowOverlap="1">
                <wp:simplePos x="0" y="0"/>
                <wp:positionH relativeFrom="column">
                  <wp:posOffset>-462280</wp:posOffset>
                </wp:positionH>
                <wp:positionV relativeFrom="paragraph">
                  <wp:posOffset>-805180</wp:posOffset>
                </wp:positionV>
                <wp:extent cx="6828155" cy="542925"/>
                <wp:effectExtent l="0" t="0" r="10795" b="28575"/>
                <wp:wrapNone/>
                <wp:docPr id="17" name="Text Box 17"/>
                <wp:cNvGraphicFramePr/>
                <a:graphic xmlns:a="http://schemas.openxmlformats.org/drawingml/2006/main">
                  <a:graphicData uri="http://schemas.microsoft.com/office/word/2010/wordprocessingShape">
                    <wps:wsp>
                      <wps:cNvSpPr txBox="1"/>
                      <wps:spPr>
                        <a:xfrm>
                          <a:off x="0" y="0"/>
                          <a:ext cx="682815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026" w:rsidRPr="00CC0026" w:rsidRDefault="00CC0026">
                            <w:pPr>
                              <w:rPr>
                                <w:sz w:val="16"/>
                                <w:szCs w:val="16"/>
                              </w:rPr>
                            </w:pPr>
                            <w:bookmarkStart w:id="0" w:name="_GoBack"/>
                            <w:r w:rsidRPr="00CC0026">
                              <w:rPr>
                                <w:rFonts w:ascii="Arial" w:hAnsi="Arial" w:cs="Arial"/>
                                <w:sz w:val="16"/>
                                <w:szCs w:val="16"/>
                              </w:rPr>
                              <w:t xml:space="preserve">Nguyen, M.N., Fichten, C.S., King, L., Barile, M., Mimouni, Z., Havel, A., Raymond, O., Juhel, J.-C., Jorgensen, S., Chauvin, A., Gutberg, J., Budd, J., Hewlett, M., Heiman, T., Gaulin, C. et Asuncion, J. (2012). </w:t>
                            </w:r>
                            <w:bookmarkStart w:id="1" w:name="OLE_LINK26"/>
                            <w:bookmarkStart w:id="2" w:name="OLE_LINK25"/>
                            <w:r w:rsidRPr="00CC0026">
                              <w:rPr>
                                <w:rFonts w:ascii="Arial" w:hAnsi="Arial" w:cs="Arial"/>
                                <w:sz w:val="16"/>
                                <w:szCs w:val="16"/>
                                <w:lang w:val="fr-CA"/>
                              </w:rPr>
                              <w:t xml:space="preserve">Les cégépiens ayant des troubles d'apprentissage </w:t>
                            </w:r>
                            <w:bookmarkEnd w:id="1"/>
                            <w:bookmarkEnd w:id="2"/>
                            <w:r w:rsidRPr="00CC0026">
                              <w:rPr>
                                <w:rFonts w:ascii="Arial" w:hAnsi="Arial" w:cs="Arial"/>
                                <w:sz w:val="16"/>
                                <w:szCs w:val="16"/>
                                <w:lang w:val="fr-CA"/>
                              </w:rPr>
                              <w:t xml:space="preserve">face aux TIC. </w:t>
                            </w:r>
                            <w:r w:rsidRPr="00CC0026">
                              <w:rPr>
                                <w:rFonts w:ascii="Arial" w:hAnsi="Arial" w:cs="Arial"/>
                                <w:b/>
                                <w:sz w:val="16"/>
                                <w:szCs w:val="16"/>
                                <w:lang w:val="fr-CA"/>
                              </w:rPr>
                              <w:t>Rapport final présenté au Fonds de recherche du Québec - Société et culture (FRQSC) et au ministère de l'Éducation, du Loisir et du Sport (MELS).</w:t>
                            </w:r>
                            <w:r w:rsidRPr="00CC0026">
                              <w:rPr>
                                <w:rFonts w:ascii="Arial" w:hAnsi="Arial" w:cs="Arial"/>
                                <w:sz w:val="16"/>
                                <w:szCs w:val="16"/>
                                <w:lang w:val="fr-CA"/>
                              </w:rPr>
                              <w:t xml:space="preserve"> Montréal, Québec : Réseau de Recherche Adaptech</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6.4pt;margin-top:-63.4pt;width:537.6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CplwIAALsFAAAOAAAAZHJzL2Uyb0RvYy54bWysVE1v2zAMvQ/YfxB0X51kST+COEXWosOA&#10;oi3WDj0rspQIlURNUmJnv76U7Lhp10uHXWyKfKTIJ5Kz88ZoshU+KLAlHR4NKBGWQ6XsqqS/Hq6+&#10;nFISIrMV02BFSXci0PP550+z2k3FCNagK+EJBrFhWruSrmN006IIfC0MC0fghEWjBG9YxKNfFZVn&#10;NUY3uhgNBsdFDb5yHrgIAbWXrZHOc3wpBY+3UgYRiS4p5hbz1+fvMn2L+YxNV565teJdGuwfsjBM&#10;Wby0D3XJIiMbr/4KZRT3EEDGIw6mACkVF7kGrGY4eFPN/Zo5kWtBcoLraQr/Lyy/2d55oip8uxNK&#10;LDP4Rg+iieQbNARVyE/twhRh9w6BsUE9Yvf6gMpUdiO9SX8siKAdmd717KZoHJXHp6PT4WRCCUfb&#10;ZDw6G01SmOLF2/kQvwswJAkl9fh6mVS2vQ6xhe4h6bIAWlVXSut8SB0jLrQnW4ZvrWPOEYO/QmlL&#10;aszk62SQA7+ypdC9/1Iz/tSld4DCeNqm60TurS6txFDLRJbiTouE0fankMhtJuSdHBnnwvZ5ZnRC&#10;SazoI44d/iWrjzi3daBHvhls7J2NsuBbll5TWz3tqZUtHt/woO4kxmbZ5KbqG2gJ1Q77x0M7gcHx&#10;K4V8X7MQ75jHkcOWwTUSb/EjNeAjQSdRsgb/5z19wuMkoJWSGke4pOH3hnlBif5hcUbOhuNxmvl8&#10;GE9ORnjwh5blocVuzAVg5wxxYTmexYSPei9KD+YRt80i3YomZjneXdK4Fy9iu1hwW3GxWGQQTrlj&#10;8dreO55CJ5ZTnz00j8y7rs8jTsgN7IedTd+0e4tNnhYWmwhS5VlIPLesdvzjhsjT1G2ztIIOzxn1&#10;snPnzwAAAP//AwBQSwMEFAAGAAgAAAAhANCdp9vfAAAADQEAAA8AAABkcnMvZG93bnJldi54bWxM&#10;j8FOwzAQRO9I/IO1SNxaOwFKCHEqQIVLTxTE2Y1d2yJeR7Gbhr9ne4Lb7M5o9m2znkPPJjMmH1FC&#10;sRTADHZRe7QSPj9eFxWwlBVq1Uc0En5MgnV7edGoWscTvptply2jEky1kuByHmrOU+dMUGkZB4Pk&#10;HeIYVKZxtFyP6kTloeelECselEe64NRgXpzpvnfHIGHzbB9sV6nRbSrt/TR/Hbb2Tcrrq/npEVg2&#10;c/4Lwxmf0KElpn08ok6sl7C4Lwk9kyjKFalzRIjyDtiedrfFDfC24f+/aH8BAAD//wMAUEsBAi0A&#10;FAAGAAgAAAAhALaDOJL+AAAA4QEAABMAAAAAAAAAAAAAAAAAAAAAAFtDb250ZW50X1R5cGVzXS54&#10;bWxQSwECLQAUAAYACAAAACEAOP0h/9YAAACUAQAACwAAAAAAAAAAAAAAAAAvAQAAX3JlbHMvLnJl&#10;bHNQSwECLQAUAAYACAAAACEA8gigqZcCAAC7BQAADgAAAAAAAAAAAAAAAAAuAgAAZHJzL2Uyb0Rv&#10;Yy54bWxQSwECLQAUAAYACAAAACEA0J2n298AAAANAQAADwAAAAAAAAAAAAAAAADxBAAAZHJzL2Rv&#10;d25yZXYueG1sUEsFBgAAAAAEAAQA8wAAAP0FAAAAAA==&#10;" fillcolor="white [3201]" strokeweight=".5pt">
                <v:textbox>
                  <w:txbxContent>
                    <w:p w:rsidR="00CC0026" w:rsidRPr="00CC0026" w:rsidRDefault="00CC0026">
                      <w:pPr>
                        <w:rPr>
                          <w:sz w:val="16"/>
                          <w:szCs w:val="16"/>
                        </w:rPr>
                      </w:pPr>
                      <w:bookmarkStart w:id="3" w:name="_GoBack"/>
                      <w:r w:rsidRPr="00CC0026">
                        <w:rPr>
                          <w:rFonts w:ascii="Arial" w:hAnsi="Arial" w:cs="Arial"/>
                          <w:sz w:val="16"/>
                          <w:szCs w:val="16"/>
                        </w:rPr>
                        <w:t xml:space="preserve">Nguyen, M.N., Fichten, C.S., King, L., Barile, M., Mimouni, Z., Havel, A., Raymond, O., Juhel, J.-C., Jorgensen, S., Chauvin, A., Gutberg, J., Budd, J., Hewlett, M., Heiman, T., Gaulin, C. et Asuncion, J. (2012). </w:t>
                      </w:r>
                      <w:bookmarkStart w:id="4" w:name="OLE_LINK26"/>
                      <w:bookmarkStart w:id="5" w:name="OLE_LINK25"/>
                      <w:r w:rsidRPr="00CC0026">
                        <w:rPr>
                          <w:rFonts w:ascii="Arial" w:hAnsi="Arial" w:cs="Arial"/>
                          <w:sz w:val="16"/>
                          <w:szCs w:val="16"/>
                          <w:lang w:val="fr-CA"/>
                        </w:rPr>
                        <w:t xml:space="preserve">Les cégépiens ayant des troubles d'apprentissage </w:t>
                      </w:r>
                      <w:bookmarkEnd w:id="4"/>
                      <w:bookmarkEnd w:id="5"/>
                      <w:r w:rsidRPr="00CC0026">
                        <w:rPr>
                          <w:rFonts w:ascii="Arial" w:hAnsi="Arial" w:cs="Arial"/>
                          <w:sz w:val="16"/>
                          <w:szCs w:val="16"/>
                          <w:lang w:val="fr-CA"/>
                        </w:rPr>
                        <w:t xml:space="preserve">face aux TIC. </w:t>
                      </w:r>
                      <w:r w:rsidRPr="00CC0026">
                        <w:rPr>
                          <w:rFonts w:ascii="Arial" w:hAnsi="Arial" w:cs="Arial"/>
                          <w:b/>
                          <w:sz w:val="16"/>
                          <w:szCs w:val="16"/>
                          <w:lang w:val="fr-CA"/>
                        </w:rPr>
                        <w:t>Rapport final présenté au Fonds de recherche du Québec - Société et culture (FRQSC) et au ministère de l'Éducation, du Loisir et du Sport (MELS).</w:t>
                      </w:r>
                      <w:r w:rsidRPr="00CC0026">
                        <w:rPr>
                          <w:rFonts w:ascii="Arial" w:hAnsi="Arial" w:cs="Arial"/>
                          <w:sz w:val="16"/>
                          <w:szCs w:val="16"/>
                          <w:lang w:val="fr-CA"/>
                        </w:rPr>
                        <w:t xml:space="preserve"> Montréal, Québec : Réseau de Recherche Adaptech</w:t>
                      </w:r>
                      <w:bookmarkEnd w:id="3"/>
                    </w:p>
                  </w:txbxContent>
                </v:textbox>
              </v:shape>
            </w:pict>
          </mc:Fallback>
        </mc:AlternateContent>
      </w:r>
      <w:r w:rsidR="00E107CF">
        <w:rPr>
          <w:rFonts w:ascii="Arial" w:hAnsi="Arial"/>
          <w:noProof/>
        </w:rPr>
        <mc:AlternateContent>
          <mc:Choice Requires="wps">
            <w:drawing>
              <wp:anchor distT="0" distB="0" distL="114300" distR="114300" simplePos="0" relativeHeight="251665408" behindDoc="0" locked="0" layoutInCell="0" allowOverlap="1">
                <wp:simplePos x="0" y="0"/>
                <wp:positionH relativeFrom="column">
                  <wp:posOffset>521970</wp:posOffset>
                </wp:positionH>
                <wp:positionV relativeFrom="paragraph">
                  <wp:posOffset>561340</wp:posOffset>
                </wp:positionV>
                <wp:extent cx="5847080" cy="3034030"/>
                <wp:effectExtent l="0" t="0" r="3175"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03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9A" w:rsidRDefault="00B40A9A" w:rsidP="00BD4B2F">
                            <w:pPr>
                              <w:pStyle w:val="PlainText"/>
                              <w:spacing w:line="280" w:lineRule="exact"/>
                              <w:rPr>
                                <w:rFonts w:ascii="Arial" w:hAnsi="Arial" w:cs="Arial"/>
                                <w:sz w:val="24"/>
                                <w:lang w:val="fr-CA"/>
                              </w:rPr>
                            </w:pPr>
                            <w:r w:rsidRPr="00BD4B2F">
                              <w:rPr>
                                <w:rFonts w:ascii="Arial" w:hAnsi="Arial" w:cs="Arial"/>
                                <w:sz w:val="24"/>
                                <w:lang w:val="fr-CA"/>
                              </w:rPr>
                              <w:t>Rapport final présenté au F</w:t>
                            </w:r>
                            <w:r w:rsidR="00087468">
                              <w:rPr>
                                <w:rFonts w:ascii="Arial" w:hAnsi="Arial" w:cs="Arial"/>
                                <w:sz w:val="24"/>
                                <w:lang w:val="fr-CA"/>
                              </w:rPr>
                              <w:t>onds de recherche du Québec – Société et culture (FRQSC) et le ministère de l’Éducation, du Loisir et du Sport (</w:t>
                            </w:r>
                            <w:r w:rsidRPr="00BD4B2F">
                              <w:rPr>
                                <w:rFonts w:ascii="Arial" w:hAnsi="Arial" w:cs="Arial"/>
                                <w:sz w:val="24"/>
                                <w:lang w:val="fr-CA"/>
                              </w:rPr>
                              <w:t>MELS</w:t>
                            </w:r>
                            <w:r w:rsidR="00087468">
                              <w:rPr>
                                <w:rFonts w:ascii="Arial" w:hAnsi="Arial" w:cs="Arial"/>
                                <w:sz w:val="24"/>
                                <w:lang w:val="fr-CA"/>
                              </w:rPr>
                              <w:t>)</w:t>
                            </w:r>
                          </w:p>
                          <w:p w:rsidR="00087468" w:rsidRPr="00BD4B2F" w:rsidRDefault="00087468" w:rsidP="00BD4B2F">
                            <w:pPr>
                              <w:pStyle w:val="PlainText"/>
                              <w:spacing w:line="280" w:lineRule="exact"/>
                              <w:rPr>
                                <w:rFonts w:ascii="Arial" w:hAnsi="Arial" w:cs="Arial"/>
                                <w:sz w:val="24"/>
                                <w:lang w:val="fr-CA"/>
                              </w:rPr>
                            </w:pPr>
                          </w:p>
                          <w:p w:rsidR="00B40A9A" w:rsidRPr="00BD4B2F" w:rsidRDefault="00B40A9A" w:rsidP="00BD4B2F">
                            <w:pPr>
                              <w:pStyle w:val="PlainText"/>
                              <w:spacing w:line="280" w:lineRule="exact"/>
                              <w:rPr>
                                <w:rFonts w:ascii="Arial" w:hAnsi="Arial" w:cs="Arial"/>
                                <w:sz w:val="24"/>
                                <w:lang w:val="fr-CA"/>
                              </w:rPr>
                            </w:pPr>
                            <w:r w:rsidRPr="00BD4B2F">
                              <w:rPr>
                                <w:rFonts w:ascii="Arial" w:hAnsi="Arial" w:cs="Arial"/>
                                <w:sz w:val="24"/>
                                <w:lang w:val="fr-CA"/>
                              </w:rPr>
                              <w:t>Été 2012</w:t>
                            </w:r>
                          </w:p>
                          <w:p w:rsidR="00B40A9A" w:rsidRPr="00BD4B2F" w:rsidRDefault="00B40A9A" w:rsidP="00BD4B2F">
                            <w:pPr>
                              <w:pStyle w:val="PlainText"/>
                              <w:spacing w:line="280" w:lineRule="exact"/>
                              <w:rPr>
                                <w:rFonts w:ascii="Arial" w:hAnsi="Arial" w:cs="Arial"/>
                                <w:sz w:val="24"/>
                                <w:lang w:val="fr-CA"/>
                              </w:rPr>
                            </w:pPr>
                          </w:p>
                          <w:p w:rsidR="00B40A9A" w:rsidRPr="00BD4B2F" w:rsidRDefault="00B40A9A" w:rsidP="00BD4B2F">
                            <w:pPr>
                              <w:pStyle w:val="PlainText"/>
                              <w:spacing w:line="280" w:lineRule="exact"/>
                              <w:rPr>
                                <w:rFonts w:ascii="Arial" w:hAnsi="Arial" w:cs="Arial"/>
                                <w:sz w:val="24"/>
                                <w:lang w:val="fr-CA"/>
                              </w:rPr>
                            </w:pPr>
                            <w:r w:rsidRPr="00BD4B2F">
                              <w:rPr>
                                <w:rFonts w:ascii="Arial" w:hAnsi="Arial" w:cs="Arial"/>
                                <w:sz w:val="24"/>
                                <w:lang w:val="fr-CA"/>
                              </w:rPr>
                              <w:t>Auteurs</w:t>
                            </w:r>
                          </w:p>
                          <w:p w:rsidR="00B40A9A" w:rsidRPr="00BD4B2F" w:rsidRDefault="00B40A9A" w:rsidP="00BD4B2F">
                            <w:pPr>
                              <w:spacing w:line="280" w:lineRule="exact"/>
                              <w:rPr>
                                <w:rFonts w:ascii="Arial" w:hAnsi="Arial" w:cs="Arial"/>
                                <w:lang w:val="en-CA"/>
                              </w:rPr>
                            </w:pPr>
                            <w:r w:rsidRPr="00BD4B2F">
                              <w:rPr>
                                <w:rFonts w:ascii="Arial" w:hAnsi="Arial" w:cs="Arial"/>
                                <w:lang w:val="fr-CA"/>
                              </w:rPr>
                              <w:t xml:space="preserve">Mai Nhu Nguyen, </w:t>
                            </w:r>
                            <w:proofErr w:type="spellStart"/>
                            <w:r w:rsidRPr="00BD4B2F">
                              <w:rPr>
                                <w:rFonts w:ascii="Arial" w:hAnsi="Arial" w:cs="Arial"/>
                                <w:lang w:val="fr-CA"/>
                              </w:rPr>
                              <w:t>B.Sc</w:t>
                            </w:r>
                            <w:proofErr w:type="spellEnd"/>
                            <w:r w:rsidRPr="00BD4B2F">
                              <w:rPr>
                                <w:rFonts w:ascii="Arial" w:hAnsi="Arial" w:cs="Arial"/>
                                <w:lang w:val="fr-CA"/>
                              </w:rPr>
                              <w:t>.</w:t>
                            </w:r>
                            <w:r w:rsidRPr="00BD4B2F">
                              <w:rPr>
                                <w:rFonts w:ascii="Arial" w:hAnsi="Arial" w:cs="Arial"/>
                                <w:lang w:val="fr-CA"/>
                              </w:rPr>
                              <w:tab/>
                            </w:r>
                            <w:r w:rsidRPr="00BD4B2F">
                              <w:rPr>
                                <w:rFonts w:ascii="Arial" w:hAnsi="Arial" w:cs="Arial"/>
                                <w:lang w:val="fr-CA"/>
                              </w:rPr>
                              <w:tab/>
                            </w:r>
                            <w:r w:rsidRPr="00BD4B2F">
                              <w:rPr>
                                <w:rFonts w:ascii="Arial" w:hAnsi="Arial" w:cs="Arial"/>
                                <w:lang w:val="fr-CA"/>
                              </w:rPr>
                              <w:tab/>
                            </w:r>
                            <w:r w:rsidRPr="00BD4B2F">
                              <w:rPr>
                                <w:rFonts w:ascii="Arial" w:hAnsi="Arial" w:cs="Arial"/>
                                <w:lang w:val="en-CA"/>
                              </w:rPr>
                              <w:t>Shirley Jorgensen, M.B.A.</w:t>
                            </w:r>
                          </w:p>
                          <w:p w:rsidR="00B40A9A" w:rsidRPr="00BD4B2F" w:rsidRDefault="00B40A9A" w:rsidP="00BD4B2F">
                            <w:pPr>
                              <w:spacing w:line="280" w:lineRule="exact"/>
                              <w:rPr>
                                <w:rFonts w:ascii="Arial" w:hAnsi="Arial" w:cs="Arial"/>
                                <w:lang w:val="en-CA"/>
                              </w:rPr>
                            </w:pPr>
                            <w:r w:rsidRPr="00BD4B2F">
                              <w:rPr>
                                <w:rFonts w:ascii="Arial" w:hAnsi="Arial" w:cs="Arial"/>
                                <w:lang w:val="en-CA"/>
                              </w:rPr>
                              <w:t>Catherine Fichten, Ph.D.</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t>Alexandre Chauvin</w:t>
                            </w:r>
                          </w:p>
                          <w:p w:rsidR="00B40A9A" w:rsidRPr="00BD4B2F" w:rsidRDefault="00B40A9A" w:rsidP="00BD4B2F">
                            <w:pPr>
                              <w:spacing w:line="280" w:lineRule="exact"/>
                              <w:rPr>
                                <w:rFonts w:ascii="Arial" w:hAnsi="Arial" w:cs="Arial"/>
                                <w:lang w:val="en-CA"/>
                              </w:rPr>
                            </w:pPr>
                            <w:r w:rsidRPr="00BD4B2F">
                              <w:rPr>
                                <w:rFonts w:ascii="Arial" w:hAnsi="Arial" w:cs="Arial"/>
                                <w:lang w:val="en-CA"/>
                              </w:rPr>
                              <w:t>Laura King, M.A.</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t>Jennifer Gutberg, B.A.</w:t>
                            </w:r>
                          </w:p>
                          <w:p w:rsidR="00B40A9A" w:rsidRPr="00BD4B2F" w:rsidRDefault="00B40A9A" w:rsidP="00BD4B2F">
                            <w:pPr>
                              <w:spacing w:line="280" w:lineRule="exact"/>
                              <w:rPr>
                                <w:rFonts w:ascii="Arial" w:hAnsi="Arial" w:cs="Arial"/>
                                <w:lang w:val="en-CA"/>
                              </w:rPr>
                            </w:pPr>
                            <w:r w:rsidRPr="00BD4B2F">
                              <w:rPr>
                                <w:rFonts w:ascii="Arial" w:hAnsi="Arial" w:cs="Arial"/>
                                <w:lang w:val="en-CA"/>
                              </w:rPr>
                              <w:t>Maria Barile, M.S.S.</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t>Jillian Budd, B.A.</w:t>
                            </w:r>
                          </w:p>
                          <w:p w:rsidR="00B40A9A" w:rsidRPr="00BD4B2F" w:rsidRDefault="00B40A9A" w:rsidP="00BD4B2F">
                            <w:pPr>
                              <w:spacing w:line="280" w:lineRule="exact"/>
                              <w:rPr>
                                <w:rFonts w:ascii="Arial" w:hAnsi="Arial" w:cs="Arial"/>
                                <w:lang w:val="en-CA"/>
                              </w:rPr>
                            </w:pPr>
                            <w:r w:rsidRPr="00BD4B2F">
                              <w:rPr>
                                <w:rFonts w:ascii="Arial" w:hAnsi="Arial" w:cs="Arial"/>
                                <w:lang w:val="en-CA"/>
                              </w:rPr>
                              <w:t>Zohra Mimouni, Ph.D.</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t>Maureen Hewlett, M.Sc.</w:t>
                            </w:r>
                          </w:p>
                          <w:p w:rsidR="00B40A9A" w:rsidRPr="00BD4B2F" w:rsidRDefault="00B40A9A" w:rsidP="00BD4B2F">
                            <w:pPr>
                              <w:spacing w:line="280" w:lineRule="exact"/>
                              <w:rPr>
                                <w:rFonts w:ascii="Arial" w:hAnsi="Arial" w:cs="Arial"/>
                                <w:lang w:val="fr-CA"/>
                              </w:rPr>
                            </w:pPr>
                            <w:r w:rsidRPr="00BD4B2F">
                              <w:rPr>
                                <w:rFonts w:ascii="Arial" w:hAnsi="Arial" w:cs="Arial"/>
                                <w:lang w:val="en-CA"/>
                              </w:rPr>
                              <w:t>Alice Havel, Ph.D.</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r>
                            <w:r w:rsidRPr="00BD4B2F">
                              <w:rPr>
                                <w:rFonts w:ascii="Arial" w:hAnsi="Arial" w:cs="Arial"/>
                                <w:lang w:val="fr-CA"/>
                              </w:rPr>
                              <w:t xml:space="preserve">Tali Heiman, </w:t>
                            </w:r>
                            <w:proofErr w:type="spellStart"/>
                            <w:r w:rsidRPr="00BD4B2F">
                              <w:rPr>
                                <w:rFonts w:ascii="Arial" w:hAnsi="Arial" w:cs="Arial"/>
                                <w:lang w:val="fr-CA"/>
                              </w:rPr>
                              <w:t>Ph.D</w:t>
                            </w:r>
                            <w:proofErr w:type="spellEnd"/>
                            <w:r w:rsidRPr="00BD4B2F">
                              <w:rPr>
                                <w:rFonts w:ascii="Arial" w:hAnsi="Arial" w:cs="Arial"/>
                                <w:lang w:val="fr-CA"/>
                              </w:rPr>
                              <w:t>.</w:t>
                            </w:r>
                          </w:p>
                          <w:p w:rsidR="00B40A9A" w:rsidRPr="00BD4B2F" w:rsidRDefault="00B40A9A" w:rsidP="00BD4B2F">
                            <w:pPr>
                              <w:spacing w:line="280" w:lineRule="exact"/>
                              <w:rPr>
                                <w:rFonts w:ascii="Arial" w:hAnsi="Arial" w:cs="Arial"/>
                                <w:lang w:val="fr-CA"/>
                              </w:rPr>
                            </w:pPr>
                            <w:r w:rsidRPr="00BD4B2F">
                              <w:rPr>
                                <w:rFonts w:ascii="Arial" w:hAnsi="Arial" w:cs="Arial"/>
                                <w:lang w:val="fr-CA"/>
                              </w:rPr>
                              <w:t xml:space="preserve">Odette Raymond, </w:t>
                            </w:r>
                            <w:proofErr w:type="spellStart"/>
                            <w:r w:rsidRPr="00BD4B2F">
                              <w:rPr>
                                <w:rFonts w:ascii="Arial" w:hAnsi="Arial" w:cs="Arial"/>
                                <w:lang w:val="fr-CA"/>
                              </w:rPr>
                              <w:t>M.Éd</w:t>
                            </w:r>
                            <w:proofErr w:type="spellEnd"/>
                            <w:r w:rsidRPr="00BD4B2F">
                              <w:rPr>
                                <w:rFonts w:ascii="Arial" w:hAnsi="Arial" w:cs="Arial"/>
                                <w:lang w:val="fr-CA"/>
                              </w:rPr>
                              <w:t>.</w:t>
                            </w:r>
                            <w:r w:rsidRPr="00BD4B2F">
                              <w:rPr>
                                <w:rFonts w:ascii="Arial" w:hAnsi="Arial" w:cs="Arial"/>
                                <w:lang w:val="fr-CA"/>
                              </w:rPr>
                              <w:tab/>
                            </w:r>
                            <w:r w:rsidRPr="00BD4B2F">
                              <w:rPr>
                                <w:rFonts w:ascii="Arial" w:hAnsi="Arial" w:cs="Arial"/>
                                <w:lang w:val="fr-CA"/>
                              </w:rPr>
                              <w:tab/>
                            </w:r>
                            <w:r w:rsidRPr="00BD4B2F">
                              <w:rPr>
                                <w:rFonts w:ascii="Arial" w:hAnsi="Arial" w:cs="Arial"/>
                                <w:lang w:val="fr-CA"/>
                              </w:rPr>
                              <w:tab/>
                              <w:t>Chris Gaulin</w:t>
                            </w:r>
                          </w:p>
                          <w:p w:rsidR="00B40A9A" w:rsidRPr="00BD4B2F" w:rsidRDefault="00B40A9A" w:rsidP="00BD4B2F">
                            <w:pPr>
                              <w:spacing w:line="280" w:lineRule="exact"/>
                              <w:rPr>
                                <w:rFonts w:ascii="Arial" w:hAnsi="Arial" w:cs="Arial"/>
                                <w:lang w:val="fr-CA"/>
                              </w:rPr>
                            </w:pPr>
                            <w:r w:rsidRPr="00BD4B2F">
                              <w:rPr>
                                <w:rFonts w:ascii="Arial" w:hAnsi="Arial" w:cs="Arial"/>
                                <w:lang w:val="fr-CA"/>
                              </w:rPr>
                              <w:t xml:space="preserve">Jean-Charles Juhel, </w:t>
                            </w:r>
                            <w:proofErr w:type="spellStart"/>
                            <w:r w:rsidRPr="00BD4B2F">
                              <w:rPr>
                                <w:rFonts w:ascii="Arial" w:hAnsi="Arial" w:cs="Arial"/>
                                <w:lang w:val="fr-CA"/>
                              </w:rPr>
                              <w:t>M.Éd</w:t>
                            </w:r>
                            <w:proofErr w:type="spellEnd"/>
                            <w:r w:rsidRPr="00BD4B2F">
                              <w:rPr>
                                <w:rFonts w:ascii="Arial" w:hAnsi="Arial" w:cs="Arial"/>
                                <w:lang w:val="fr-CA"/>
                              </w:rPr>
                              <w:t>.</w:t>
                            </w:r>
                            <w:r w:rsidRPr="00BD4B2F">
                              <w:rPr>
                                <w:rFonts w:ascii="Arial" w:hAnsi="Arial" w:cs="Arial"/>
                                <w:lang w:val="fr-CA"/>
                              </w:rPr>
                              <w:tab/>
                            </w:r>
                            <w:r w:rsidRPr="00BD4B2F">
                              <w:rPr>
                                <w:rFonts w:ascii="Arial" w:hAnsi="Arial" w:cs="Arial"/>
                                <w:lang w:val="fr-CA"/>
                              </w:rPr>
                              <w:tab/>
                            </w:r>
                            <w:r w:rsidRPr="00BD4B2F">
                              <w:rPr>
                                <w:rFonts w:ascii="Arial" w:hAnsi="Arial" w:cs="Arial"/>
                                <w:lang w:val="fr-CA"/>
                              </w:rPr>
                              <w:tab/>
                            </w:r>
                            <w:r w:rsidRPr="00BD4B2F">
                              <w:rPr>
                                <w:rFonts w:ascii="Arial" w:hAnsi="Arial" w:cs="Arial"/>
                                <w:lang w:val="en-CA"/>
                              </w:rPr>
                              <w:t>Jen</w:t>
                            </w:r>
                            <w:proofErr w:type="spellStart"/>
                            <w:r w:rsidRPr="00BD4B2F">
                              <w:rPr>
                                <w:rFonts w:ascii="Arial" w:hAnsi="Arial" w:cs="Arial"/>
                                <w:lang w:val="fr-CA"/>
                              </w:rPr>
                              <w:t>nison</w:t>
                            </w:r>
                            <w:proofErr w:type="spellEnd"/>
                            <w:r w:rsidRPr="00BD4B2F">
                              <w:rPr>
                                <w:rFonts w:ascii="Arial" w:hAnsi="Arial" w:cs="Arial"/>
                                <w:lang w:val="fr-CA"/>
                              </w:rPr>
                              <w:t xml:space="preserve"> Asuncion, M.A.</w:t>
                            </w:r>
                          </w:p>
                          <w:p w:rsidR="00B40A9A" w:rsidRPr="00506602" w:rsidRDefault="00B40A9A" w:rsidP="00BD4B2F">
                            <w:pPr>
                              <w:spacing w:line="280" w:lineRule="exact"/>
                              <w:rPr>
                                <w:rFonts w:cs="Arial"/>
                                <w:lang w:val="fr-CA"/>
                              </w:rPr>
                            </w:pPr>
                          </w:p>
                          <w:p w:rsidR="00B40A9A" w:rsidRPr="00506602" w:rsidRDefault="00B40A9A" w:rsidP="00BD4B2F">
                            <w:pPr>
                              <w:spacing w:line="280" w:lineRule="exact"/>
                              <w:rPr>
                                <w:rFonts w:cs="Arial"/>
                                <w:lang w:val="fr-CA"/>
                              </w:rPr>
                            </w:pPr>
                          </w:p>
                          <w:p w:rsidR="00B40A9A" w:rsidRPr="00506602" w:rsidRDefault="00B40A9A" w:rsidP="00BD4B2F">
                            <w:pPr>
                              <w:spacing w:line="280" w:lineRule="exact"/>
                              <w:rPr>
                                <w:rFonts w:cs="Arial"/>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1pt;margin-top:44.2pt;width:460.4pt;height:2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Tntg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M0wErQDjh7Z3qA7uUeJbc/Q6xS8HnrwM3s4BldXqu7vZfldIyGXDRUbdquUHBpGK0gvtDf9i6sj&#10;jrYg6+GTrCAM3RrpgPa16mzvoBsI0IGmpxM1NpUSDqcxmQcxmEqwTYIJCSaOPJ+mx+u90uYDkx2y&#10;iwwr4N7B0929NjYdmh5dbDQhC962jv9WvDgAx/EEgsNVa7NpODqfkyBZxauYeCSarTwS5Ll3WyyJ&#10;NyvC+TSf5MtlHv6ycUOSNryqmLBhjtIKyZ9RdxD5KIqTuLRseWXhbEpabdbLVqEdBWkX7nNNB8vZ&#10;zX+ZhmsC1PKqpDAiwV2UeMUsnnukIFMvgWZ7QZjcJbOAJCQvXpZ0zwX795LQkOFkGk1HNZ2TflVb&#10;4L63tdG04waGR8u7DMcnJ5paDa5E5ag1lLfj+qIVNv1zK4DuI9FOsVako1zNfr0HFCvjtayeQLtK&#10;grJAhTDxYNFI9ROjAaZHhvWPLVUMo/ajAP0nISF23LgNmc4j2KhLy/rSQkUJUBk2GI3LpRlH1LZX&#10;fNNApPHFCXkLb6bmTs3nrA4vDSaEK+owzewIutw7r/PMXfwGAAD//wMAUEsDBBQABgAIAAAAIQAq&#10;ghde3gAAAAoBAAAPAAAAZHJzL2Rvd25yZXYueG1sTI/BTsMwEETvlfgHa5G4tTZpG4UQp0JUXEEU&#10;qNSbG2+TiHgdxW4T/p7tCU6r0Yxm3xSbyXXigkNoPWm4XygQSJW3LdUaPj9e5hmIEA1Z03lCDT8Y&#10;YFPezAqTWz/SO152sRZcQiE3GpoY+1zKUDXoTFj4Hom9kx+ciSyHWtrBjFzuOpkolUpnWuIPjenx&#10;ucHqe3d2Gr5eT4f9Sr3VW7fuRz8pSe5Ban13Oz09gog4xb8wXPEZHUpmOvoz2SA6DVmScJJvtgJx&#10;9ZVa8rijhnWaJiDLQv6fUP4CAAD//wMAUEsBAi0AFAAGAAgAAAAhALaDOJL+AAAA4QEAABMAAAAA&#10;AAAAAAAAAAAAAAAAAFtDb250ZW50X1R5cGVzXS54bWxQSwECLQAUAAYACAAAACEAOP0h/9YAAACU&#10;AQAACwAAAAAAAAAAAAAAAAAvAQAAX3JlbHMvLnJlbHNQSwECLQAUAAYACAAAACEAK3NE57YCAAC7&#10;BQAADgAAAAAAAAAAAAAAAAAuAgAAZHJzL2Uyb0RvYy54bWxQSwECLQAUAAYACAAAACEAKoIXXt4A&#10;AAAKAQAADwAAAAAAAAAAAAAAAAAQBQAAZHJzL2Rvd25yZXYueG1sUEsFBgAAAAAEAAQA8wAAABsG&#10;AAAAAA==&#10;" o:allowincell="f" filled="f" stroked="f">
                <v:textbox>
                  <w:txbxContent>
                    <w:p w:rsidR="00B40A9A" w:rsidRDefault="00B40A9A" w:rsidP="00BD4B2F">
                      <w:pPr>
                        <w:pStyle w:val="PlainText"/>
                        <w:spacing w:line="280" w:lineRule="exact"/>
                        <w:rPr>
                          <w:rFonts w:ascii="Arial" w:hAnsi="Arial" w:cs="Arial"/>
                          <w:sz w:val="24"/>
                          <w:lang w:val="fr-CA"/>
                        </w:rPr>
                      </w:pPr>
                      <w:r w:rsidRPr="00BD4B2F">
                        <w:rPr>
                          <w:rFonts w:ascii="Arial" w:hAnsi="Arial" w:cs="Arial"/>
                          <w:sz w:val="24"/>
                          <w:lang w:val="fr-CA"/>
                        </w:rPr>
                        <w:t>Rapport final présenté au F</w:t>
                      </w:r>
                      <w:r w:rsidR="00087468">
                        <w:rPr>
                          <w:rFonts w:ascii="Arial" w:hAnsi="Arial" w:cs="Arial"/>
                          <w:sz w:val="24"/>
                          <w:lang w:val="fr-CA"/>
                        </w:rPr>
                        <w:t>onds de recherche du Québec – Société et culture (FRQSC) et le ministère de l’Éducation, du Loisir et du Sport (</w:t>
                      </w:r>
                      <w:r w:rsidRPr="00BD4B2F">
                        <w:rPr>
                          <w:rFonts w:ascii="Arial" w:hAnsi="Arial" w:cs="Arial"/>
                          <w:sz w:val="24"/>
                          <w:lang w:val="fr-CA"/>
                        </w:rPr>
                        <w:t>MELS</w:t>
                      </w:r>
                      <w:r w:rsidR="00087468">
                        <w:rPr>
                          <w:rFonts w:ascii="Arial" w:hAnsi="Arial" w:cs="Arial"/>
                          <w:sz w:val="24"/>
                          <w:lang w:val="fr-CA"/>
                        </w:rPr>
                        <w:t>)</w:t>
                      </w:r>
                    </w:p>
                    <w:p w:rsidR="00087468" w:rsidRPr="00BD4B2F" w:rsidRDefault="00087468" w:rsidP="00BD4B2F">
                      <w:pPr>
                        <w:pStyle w:val="PlainText"/>
                        <w:spacing w:line="280" w:lineRule="exact"/>
                        <w:rPr>
                          <w:rFonts w:ascii="Arial" w:hAnsi="Arial" w:cs="Arial"/>
                          <w:sz w:val="24"/>
                          <w:lang w:val="fr-CA"/>
                        </w:rPr>
                      </w:pPr>
                    </w:p>
                    <w:p w:rsidR="00B40A9A" w:rsidRPr="00BD4B2F" w:rsidRDefault="00B40A9A" w:rsidP="00BD4B2F">
                      <w:pPr>
                        <w:pStyle w:val="PlainText"/>
                        <w:spacing w:line="280" w:lineRule="exact"/>
                        <w:rPr>
                          <w:rFonts w:ascii="Arial" w:hAnsi="Arial" w:cs="Arial"/>
                          <w:sz w:val="24"/>
                          <w:lang w:val="fr-CA"/>
                        </w:rPr>
                      </w:pPr>
                      <w:r w:rsidRPr="00BD4B2F">
                        <w:rPr>
                          <w:rFonts w:ascii="Arial" w:hAnsi="Arial" w:cs="Arial"/>
                          <w:sz w:val="24"/>
                          <w:lang w:val="fr-CA"/>
                        </w:rPr>
                        <w:t>Été 2012</w:t>
                      </w:r>
                    </w:p>
                    <w:p w:rsidR="00B40A9A" w:rsidRPr="00BD4B2F" w:rsidRDefault="00B40A9A" w:rsidP="00BD4B2F">
                      <w:pPr>
                        <w:pStyle w:val="PlainText"/>
                        <w:spacing w:line="280" w:lineRule="exact"/>
                        <w:rPr>
                          <w:rFonts w:ascii="Arial" w:hAnsi="Arial" w:cs="Arial"/>
                          <w:sz w:val="24"/>
                          <w:lang w:val="fr-CA"/>
                        </w:rPr>
                      </w:pPr>
                    </w:p>
                    <w:p w:rsidR="00B40A9A" w:rsidRPr="00BD4B2F" w:rsidRDefault="00B40A9A" w:rsidP="00BD4B2F">
                      <w:pPr>
                        <w:pStyle w:val="PlainText"/>
                        <w:spacing w:line="280" w:lineRule="exact"/>
                        <w:rPr>
                          <w:rFonts w:ascii="Arial" w:hAnsi="Arial" w:cs="Arial"/>
                          <w:sz w:val="24"/>
                          <w:lang w:val="fr-CA"/>
                        </w:rPr>
                      </w:pPr>
                      <w:r w:rsidRPr="00BD4B2F">
                        <w:rPr>
                          <w:rFonts w:ascii="Arial" w:hAnsi="Arial" w:cs="Arial"/>
                          <w:sz w:val="24"/>
                          <w:lang w:val="fr-CA"/>
                        </w:rPr>
                        <w:t>Auteurs</w:t>
                      </w:r>
                    </w:p>
                    <w:p w:rsidR="00B40A9A" w:rsidRPr="00BD4B2F" w:rsidRDefault="00B40A9A" w:rsidP="00BD4B2F">
                      <w:pPr>
                        <w:spacing w:line="280" w:lineRule="exact"/>
                        <w:rPr>
                          <w:rFonts w:ascii="Arial" w:hAnsi="Arial" w:cs="Arial"/>
                          <w:lang w:val="en-CA"/>
                        </w:rPr>
                      </w:pPr>
                      <w:r w:rsidRPr="00BD4B2F">
                        <w:rPr>
                          <w:rFonts w:ascii="Arial" w:hAnsi="Arial" w:cs="Arial"/>
                          <w:lang w:val="fr-CA"/>
                        </w:rPr>
                        <w:t>Mai Nhu Nguyen, B.Sc.</w:t>
                      </w:r>
                      <w:r w:rsidRPr="00BD4B2F">
                        <w:rPr>
                          <w:rFonts w:ascii="Arial" w:hAnsi="Arial" w:cs="Arial"/>
                          <w:lang w:val="fr-CA"/>
                        </w:rPr>
                        <w:tab/>
                      </w:r>
                      <w:r w:rsidRPr="00BD4B2F">
                        <w:rPr>
                          <w:rFonts w:ascii="Arial" w:hAnsi="Arial" w:cs="Arial"/>
                          <w:lang w:val="fr-CA"/>
                        </w:rPr>
                        <w:tab/>
                      </w:r>
                      <w:r w:rsidRPr="00BD4B2F">
                        <w:rPr>
                          <w:rFonts w:ascii="Arial" w:hAnsi="Arial" w:cs="Arial"/>
                          <w:lang w:val="fr-CA"/>
                        </w:rPr>
                        <w:tab/>
                      </w:r>
                      <w:r w:rsidRPr="00BD4B2F">
                        <w:rPr>
                          <w:rFonts w:ascii="Arial" w:hAnsi="Arial" w:cs="Arial"/>
                          <w:lang w:val="en-CA"/>
                        </w:rPr>
                        <w:t>Shirley Jorgensen, M.B.A.</w:t>
                      </w:r>
                    </w:p>
                    <w:p w:rsidR="00B40A9A" w:rsidRPr="00BD4B2F" w:rsidRDefault="00B40A9A" w:rsidP="00BD4B2F">
                      <w:pPr>
                        <w:spacing w:line="280" w:lineRule="exact"/>
                        <w:rPr>
                          <w:rFonts w:ascii="Arial" w:hAnsi="Arial" w:cs="Arial"/>
                          <w:lang w:val="en-CA"/>
                        </w:rPr>
                      </w:pPr>
                      <w:r w:rsidRPr="00BD4B2F">
                        <w:rPr>
                          <w:rFonts w:ascii="Arial" w:hAnsi="Arial" w:cs="Arial"/>
                          <w:lang w:val="en-CA"/>
                        </w:rPr>
                        <w:t>Catherine Fichten, Ph.D.</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t>Alexandre Chauvin</w:t>
                      </w:r>
                    </w:p>
                    <w:p w:rsidR="00B40A9A" w:rsidRPr="00BD4B2F" w:rsidRDefault="00B40A9A" w:rsidP="00BD4B2F">
                      <w:pPr>
                        <w:spacing w:line="280" w:lineRule="exact"/>
                        <w:rPr>
                          <w:rFonts w:ascii="Arial" w:hAnsi="Arial" w:cs="Arial"/>
                          <w:lang w:val="en-CA"/>
                        </w:rPr>
                      </w:pPr>
                      <w:r w:rsidRPr="00BD4B2F">
                        <w:rPr>
                          <w:rFonts w:ascii="Arial" w:hAnsi="Arial" w:cs="Arial"/>
                          <w:lang w:val="en-CA"/>
                        </w:rPr>
                        <w:t>Laura King, M.A.</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t>Jennifer Gutberg, B.A.</w:t>
                      </w:r>
                    </w:p>
                    <w:p w:rsidR="00B40A9A" w:rsidRPr="00BD4B2F" w:rsidRDefault="00B40A9A" w:rsidP="00BD4B2F">
                      <w:pPr>
                        <w:spacing w:line="280" w:lineRule="exact"/>
                        <w:rPr>
                          <w:rFonts w:ascii="Arial" w:hAnsi="Arial" w:cs="Arial"/>
                          <w:lang w:val="en-CA"/>
                        </w:rPr>
                      </w:pPr>
                      <w:r w:rsidRPr="00BD4B2F">
                        <w:rPr>
                          <w:rFonts w:ascii="Arial" w:hAnsi="Arial" w:cs="Arial"/>
                          <w:lang w:val="en-CA"/>
                        </w:rPr>
                        <w:t>Maria Barile, M.S.S.</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t>Jillian Budd, B.A.</w:t>
                      </w:r>
                    </w:p>
                    <w:p w:rsidR="00B40A9A" w:rsidRPr="00BD4B2F" w:rsidRDefault="00B40A9A" w:rsidP="00BD4B2F">
                      <w:pPr>
                        <w:spacing w:line="280" w:lineRule="exact"/>
                        <w:rPr>
                          <w:rFonts w:ascii="Arial" w:hAnsi="Arial" w:cs="Arial"/>
                          <w:lang w:val="en-CA"/>
                        </w:rPr>
                      </w:pPr>
                      <w:r w:rsidRPr="00BD4B2F">
                        <w:rPr>
                          <w:rFonts w:ascii="Arial" w:hAnsi="Arial" w:cs="Arial"/>
                          <w:lang w:val="en-CA"/>
                        </w:rPr>
                        <w:t>Zohra Mimouni, Ph.D.</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t>Maureen Hewlett, M.Sc.</w:t>
                      </w:r>
                    </w:p>
                    <w:p w:rsidR="00B40A9A" w:rsidRPr="00BD4B2F" w:rsidRDefault="00B40A9A" w:rsidP="00BD4B2F">
                      <w:pPr>
                        <w:spacing w:line="280" w:lineRule="exact"/>
                        <w:rPr>
                          <w:rFonts w:ascii="Arial" w:hAnsi="Arial" w:cs="Arial"/>
                          <w:lang w:val="fr-CA"/>
                        </w:rPr>
                      </w:pPr>
                      <w:r w:rsidRPr="00BD4B2F">
                        <w:rPr>
                          <w:rFonts w:ascii="Arial" w:hAnsi="Arial" w:cs="Arial"/>
                          <w:lang w:val="en-CA"/>
                        </w:rPr>
                        <w:t>Alice Havel, Ph.D.</w:t>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r>
                      <w:r w:rsidRPr="00BD4B2F">
                        <w:rPr>
                          <w:rFonts w:ascii="Arial" w:hAnsi="Arial" w:cs="Arial"/>
                          <w:lang w:val="en-CA"/>
                        </w:rPr>
                        <w:tab/>
                      </w:r>
                      <w:r w:rsidRPr="00BD4B2F">
                        <w:rPr>
                          <w:rFonts w:ascii="Arial" w:hAnsi="Arial" w:cs="Arial"/>
                          <w:lang w:val="fr-CA"/>
                        </w:rPr>
                        <w:t>Tali Heiman, Ph.D.</w:t>
                      </w:r>
                    </w:p>
                    <w:p w:rsidR="00B40A9A" w:rsidRPr="00BD4B2F" w:rsidRDefault="00B40A9A" w:rsidP="00BD4B2F">
                      <w:pPr>
                        <w:spacing w:line="280" w:lineRule="exact"/>
                        <w:rPr>
                          <w:rFonts w:ascii="Arial" w:hAnsi="Arial" w:cs="Arial"/>
                          <w:lang w:val="fr-CA"/>
                        </w:rPr>
                      </w:pPr>
                      <w:r w:rsidRPr="00BD4B2F">
                        <w:rPr>
                          <w:rFonts w:ascii="Arial" w:hAnsi="Arial" w:cs="Arial"/>
                          <w:lang w:val="fr-CA"/>
                        </w:rPr>
                        <w:t>Odette Raymond, M.Éd.</w:t>
                      </w:r>
                      <w:r w:rsidRPr="00BD4B2F">
                        <w:rPr>
                          <w:rFonts w:ascii="Arial" w:hAnsi="Arial" w:cs="Arial"/>
                          <w:lang w:val="fr-CA"/>
                        </w:rPr>
                        <w:tab/>
                      </w:r>
                      <w:r w:rsidRPr="00BD4B2F">
                        <w:rPr>
                          <w:rFonts w:ascii="Arial" w:hAnsi="Arial" w:cs="Arial"/>
                          <w:lang w:val="fr-CA"/>
                        </w:rPr>
                        <w:tab/>
                      </w:r>
                      <w:r w:rsidRPr="00BD4B2F">
                        <w:rPr>
                          <w:rFonts w:ascii="Arial" w:hAnsi="Arial" w:cs="Arial"/>
                          <w:lang w:val="fr-CA"/>
                        </w:rPr>
                        <w:tab/>
                        <w:t>Chris Gaulin</w:t>
                      </w:r>
                    </w:p>
                    <w:p w:rsidR="00B40A9A" w:rsidRPr="00BD4B2F" w:rsidRDefault="00B40A9A" w:rsidP="00BD4B2F">
                      <w:pPr>
                        <w:spacing w:line="280" w:lineRule="exact"/>
                        <w:rPr>
                          <w:rFonts w:ascii="Arial" w:hAnsi="Arial" w:cs="Arial"/>
                          <w:lang w:val="fr-CA"/>
                        </w:rPr>
                      </w:pPr>
                      <w:r w:rsidRPr="00BD4B2F">
                        <w:rPr>
                          <w:rFonts w:ascii="Arial" w:hAnsi="Arial" w:cs="Arial"/>
                          <w:lang w:val="fr-CA"/>
                        </w:rPr>
                        <w:t>Jean-Charles Juhel, M.Éd.</w:t>
                      </w:r>
                      <w:r w:rsidRPr="00BD4B2F">
                        <w:rPr>
                          <w:rFonts w:ascii="Arial" w:hAnsi="Arial" w:cs="Arial"/>
                          <w:lang w:val="fr-CA"/>
                        </w:rPr>
                        <w:tab/>
                      </w:r>
                      <w:r w:rsidRPr="00BD4B2F">
                        <w:rPr>
                          <w:rFonts w:ascii="Arial" w:hAnsi="Arial" w:cs="Arial"/>
                          <w:lang w:val="fr-CA"/>
                        </w:rPr>
                        <w:tab/>
                      </w:r>
                      <w:r w:rsidRPr="00BD4B2F">
                        <w:rPr>
                          <w:rFonts w:ascii="Arial" w:hAnsi="Arial" w:cs="Arial"/>
                          <w:lang w:val="fr-CA"/>
                        </w:rPr>
                        <w:tab/>
                      </w:r>
                      <w:r w:rsidRPr="00BD4B2F">
                        <w:rPr>
                          <w:rFonts w:ascii="Arial" w:hAnsi="Arial" w:cs="Arial"/>
                          <w:lang w:val="en-CA"/>
                        </w:rPr>
                        <w:t>Jen</w:t>
                      </w:r>
                      <w:r w:rsidRPr="00BD4B2F">
                        <w:rPr>
                          <w:rFonts w:ascii="Arial" w:hAnsi="Arial" w:cs="Arial"/>
                          <w:lang w:val="fr-CA"/>
                        </w:rPr>
                        <w:t>nison Asuncion, M.A.</w:t>
                      </w:r>
                    </w:p>
                    <w:p w:rsidR="00B40A9A" w:rsidRPr="00506602" w:rsidRDefault="00B40A9A" w:rsidP="00BD4B2F">
                      <w:pPr>
                        <w:spacing w:line="280" w:lineRule="exact"/>
                        <w:rPr>
                          <w:rFonts w:cs="Arial"/>
                          <w:lang w:val="fr-CA"/>
                        </w:rPr>
                      </w:pPr>
                    </w:p>
                    <w:p w:rsidR="00B40A9A" w:rsidRPr="00506602" w:rsidRDefault="00B40A9A" w:rsidP="00BD4B2F">
                      <w:pPr>
                        <w:spacing w:line="280" w:lineRule="exact"/>
                        <w:rPr>
                          <w:rFonts w:cs="Arial"/>
                          <w:lang w:val="fr-CA"/>
                        </w:rPr>
                      </w:pPr>
                    </w:p>
                    <w:p w:rsidR="00B40A9A" w:rsidRPr="00506602" w:rsidRDefault="00B40A9A" w:rsidP="00BD4B2F">
                      <w:pPr>
                        <w:spacing w:line="280" w:lineRule="exact"/>
                        <w:rPr>
                          <w:rFonts w:cs="Arial"/>
                          <w:lang w:val="fr-CA"/>
                        </w:rPr>
                      </w:pPr>
                    </w:p>
                  </w:txbxContent>
                </v:textbox>
              </v:shape>
            </w:pict>
          </mc:Fallback>
        </mc:AlternateContent>
      </w:r>
      <w:r w:rsidR="00F009DE">
        <w:rPr>
          <w:rFonts w:ascii="Arial" w:hAnsi="Arial"/>
          <w:noProof/>
        </w:rPr>
        <w:drawing>
          <wp:anchor distT="0" distB="0" distL="114300" distR="114300" simplePos="0" relativeHeight="251671552" behindDoc="0" locked="0" layoutInCell="0" allowOverlap="1">
            <wp:simplePos x="0" y="0"/>
            <wp:positionH relativeFrom="column">
              <wp:posOffset>-309880</wp:posOffset>
            </wp:positionH>
            <wp:positionV relativeFrom="paragraph">
              <wp:posOffset>337820</wp:posOffset>
            </wp:positionV>
            <wp:extent cx="666750" cy="457200"/>
            <wp:effectExtent l="19050" t="0" r="0" b="0"/>
            <wp:wrapTopAndBottom/>
            <wp:docPr id="1" name="Picture 39" descr="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tters"/>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anchor>
        </w:drawing>
      </w:r>
      <w:r w:rsidR="00F009DE">
        <w:rPr>
          <w:rFonts w:ascii="Arial" w:hAnsi="Arial"/>
          <w:noProof/>
        </w:rPr>
        <w:drawing>
          <wp:anchor distT="0" distB="0" distL="114300" distR="114300" simplePos="0" relativeHeight="251670528" behindDoc="0" locked="0" layoutInCell="0" allowOverlap="1">
            <wp:simplePos x="0" y="0"/>
            <wp:positionH relativeFrom="column">
              <wp:posOffset>-309880</wp:posOffset>
            </wp:positionH>
            <wp:positionV relativeFrom="paragraph">
              <wp:posOffset>902970</wp:posOffset>
            </wp:positionV>
            <wp:extent cx="666750" cy="457200"/>
            <wp:effectExtent l="19050" t="0" r="0" b="0"/>
            <wp:wrapTopAndBottom/>
            <wp:docPr id="2" name="Picture 38"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ye"/>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anchor>
        </w:drawing>
      </w:r>
      <w:r w:rsidR="00F009DE">
        <w:rPr>
          <w:rFonts w:ascii="Arial" w:hAnsi="Arial"/>
          <w:noProof/>
        </w:rPr>
        <w:drawing>
          <wp:anchor distT="0" distB="0" distL="114300" distR="114300" simplePos="0" relativeHeight="251668480" behindDoc="0" locked="0" layoutInCell="0" allowOverlap="1">
            <wp:simplePos x="0" y="0"/>
            <wp:positionH relativeFrom="column">
              <wp:posOffset>-309880</wp:posOffset>
            </wp:positionH>
            <wp:positionV relativeFrom="paragraph">
              <wp:posOffset>1442720</wp:posOffset>
            </wp:positionV>
            <wp:extent cx="666750" cy="457200"/>
            <wp:effectExtent l="19050" t="0" r="0" b="0"/>
            <wp:wrapNone/>
            <wp:docPr id="3" name="Picture 36"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air"/>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anchor>
        </w:drawing>
      </w:r>
      <w:r w:rsidR="00F009DE">
        <w:rPr>
          <w:rFonts w:ascii="Arial" w:hAnsi="Arial"/>
          <w:noProof/>
        </w:rPr>
        <w:drawing>
          <wp:anchor distT="0" distB="0" distL="114300" distR="114300" simplePos="0" relativeHeight="251669504" behindDoc="0" locked="0" layoutInCell="0" allowOverlap="1">
            <wp:simplePos x="0" y="0"/>
            <wp:positionH relativeFrom="column">
              <wp:posOffset>-309880</wp:posOffset>
            </wp:positionH>
            <wp:positionV relativeFrom="paragraph">
              <wp:posOffset>2007870</wp:posOffset>
            </wp:positionV>
            <wp:extent cx="666750" cy="457200"/>
            <wp:effectExtent l="19050" t="0" r="0" b="0"/>
            <wp:wrapTopAndBottom/>
            <wp:docPr id="4" name="Picture 3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ar"/>
                    <pic:cNvPicPr>
                      <a:picLocks noChangeAspect="1" noChangeArrowheads="1"/>
                    </pic:cNvPicPr>
                  </pic:nvPicPr>
                  <pic:blipFill>
                    <a:blip r:embed="rId11" cstate="print"/>
                    <a:srcRect/>
                    <a:stretch>
                      <a:fillRect/>
                    </a:stretch>
                  </pic:blipFill>
                  <pic:spPr bwMode="auto">
                    <a:xfrm>
                      <a:off x="0" y="0"/>
                      <a:ext cx="666750" cy="457200"/>
                    </a:xfrm>
                    <a:prstGeom prst="rect">
                      <a:avLst/>
                    </a:prstGeom>
                    <a:solidFill>
                      <a:srgbClr val="000000"/>
                    </a:solidFill>
                    <a:ln w="9525">
                      <a:noFill/>
                      <a:miter lim="800000"/>
                      <a:headEnd/>
                      <a:tailEnd/>
                    </a:ln>
                  </pic:spPr>
                </pic:pic>
              </a:graphicData>
            </a:graphic>
          </wp:anchor>
        </w:drawing>
      </w:r>
      <w:r w:rsidR="00E107CF">
        <w:rPr>
          <w:rFonts w:ascii="Arial" w:hAnsi="Arial"/>
          <w:noProof/>
        </w:rPr>
        <mc:AlternateContent>
          <mc:Choice Requires="wps">
            <w:drawing>
              <wp:anchor distT="0" distB="0" distL="114300" distR="114300" simplePos="0" relativeHeight="251667456" behindDoc="0" locked="0" layoutInCell="0" allowOverlap="1">
                <wp:simplePos x="0" y="0"/>
                <wp:positionH relativeFrom="column">
                  <wp:posOffset>-298450</wp:posOffset>
                </wp:positionH>
                <wp:positionV relativeFrom="paragraph">
                  <wp:posOffset>128270</wp:posOffset>
                </wp:positionV>
                <wp:extent cx="6276340" cy="0"/>
                <wp:effectExtent l="6350" t="13970" r="13335" b="1460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0.1pt" to="47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DeFQIAACs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x7xEiR&#10;DjzaCMVRloXa9MYVAKnU1obs6Em9mo2mXx1SumqJ2vOo8e1sIC5GJHchYeEM3LDrP2kGGHLwOhbq&#10;1NguUEIJ0Cn6cR784CePKGxOJ7PpQw620dtZQopboLHOf+S6Q2FSYgmiIzE5bpwH6QC9QcI9Sq+F&#10;lNFuqVAPaiezNI0RTkvBwmnAObvfVdKiIwkdE79QCGC7g1l9UCyytZyw1XXuiZCXOeClCnyQC+i5&#10;zi4t8e0pfVrNV/N8lE+mq1Ge1vXow7rKR9N1NnusH+qqqrPvQVqWF61gjKug7taeWf539l8fyqWx&#10;hgYd6pDcs8cUQeztH0VHM4N/l07YaXbe2lCN4Ct0ZARfX09o+V/XEfXzjS9/AAAA//8DAFBLAwQU&#10;AAYACAAAACEAtmO/0N8AAAAJAQAADwAAAGRycy9kb3ducmV2LnhtbEyPwU7DMBBE70j8g7VI3Fqn&#10;UURDiFMhUFVRcWmLxHUbL3EgXqex24a/rxEHOM7OaPZNuRhtJ040+Naxgtk0AUFcO91yo+Btt5zk&#10;IHxA1tg5JgXf5GFRXV+VWGh35g2dtqERsYR9gQpMCH0hpa8NWfRT1xNH78MNFkOUQyP1gOdYbjuZ&#10;JsmdtNhy/GCwpydD9df2aBXg82oT3vN0PW9fzOvnbnlYmfyg1O3N+PgAItAY/sLwgx/RoYpMe3dk&#10;7UWnYJLN45agIE1SEDFwn80yEPvfg6xK+X9BdQEAAP//AwBQSwECLQAUAAYACAAAACEAtoM4kv4A&#10;AADhAQAAEwAAAAAAAAAAAAAAAAAAAAAAW0NvbnRlbnRfVHlwZXNdLnhtbFBLAQItABQABgAIAAAA&#10;IQA4/SH/1gAAAJQBAAALAAAAAAAAAAAAAAAAAC8BAABfcmVscy8ucmVsc1BLAQItABQABgAIAAAA&#10;IQCjuaDeFQIAACsEAAAOAAAAAAAAAAAAAAAAAC4CAABkcnMvZTJvRG9jLnhtbFBLAQItABQABgAI&#10;AAAAIQC2Y7/Q3wAAAAkBAAAPAAAAAAAAAAAAAAAAAG8EAABkcnMvZG93bnJldi54bWxQSwUGAAAA&#10;AAQABADzAAAAewUAAAAA&#10;" o:allowincell="f" strokeweight="1pt"/>
            </w:pict>
          </mc:Fallback>
        </mc:AlternateContent>
      </w:r>
      <w:r w:rsidR="00E107CF">
        <w:rPr>
          <w:rFonts w:ascii="Arial" w:hAnsi="Arial"/>
          <w:noProof/>
        </w:rPr>
        <mc:AlternateContent>
          <mc:Choice Requires="wps">
            <w:drawing>
              <wp:anchor distT="0" distB="0" distL="114300" distR="114300" simplePos="0" relativeHeight="251664384" behindDoc="0" locked="0" layoutInCell="0" allowOverlap="1">
                <wp:simplePos x="0" y="0"/>
                <wp:positionH relativeFrom="margin">
                  <wp:align>center</wp:align>
                </wp:positionH>
                <wp:positionV relativeFrom="paragraph">
                  <wp:posOffset>8275320</wp:posOffset>
                </wp:positionV>
                <wp:extent cx="6567805" cy="603250"/>
                <wp:effectExtent l="0" t="0" r="4445"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9A" w:rsidRDefault="00B40A9A" w:rsidP="0061607E">
                            <w:pPr>
                              <w:pStyle w:val="BodyText"/>
                              <w:jc w:val="center"/>
                              <w:rPr>
                                <w:rFonts w:ascii="Arial" w:hAnsi="Arial" w:cs="Arial"/>
                                <w:sz w:val="20"/>
                                <w:lang w:val="fr-CA"/>
                              </w:rPr>
                            </w:pPr>
                            <w:r w:rsidRPr="009961D2">
                              <w:rPr>
                                <w:rFonts w:ascii="Arial" w:hAnsi="Arial" w:cs="Arial"/>
                                <w:sz w:val="20"/>
                                <w:lang w:val="fr-CA"/>
                              </w:rPr>
                              <w:t xml:space="preserve">La présente recherche a été subventionnée par le Fond de recherche du Québec – Société et culture (FRQSC) et son partenaire le ministère de l'Éducation, du Loisir et du Sport (MELS) dans le cadre du programme </w:t>
                            </w:r>
                            <w:r w:rsidRPr="009961D2">
                              <w:rPr>
                                <w:rFonts w:ascii="Arial" w:hAnsi="Arial" w:cs="Arial"/>
                                <w:i/>
                                <w:sz w:val="20"/>
                                <w:lang w:val="fr-CA"/>
                              </w:rPr>
                              <w:t>Actions concertées</w:t>
                            </w:r>
                            <w:r w:rsidRPr="009961D2">
                              <w:rPr>
                                <w:rFonts w:ascii="Arial" w:hAnsi="Arial" w:cs="Arial"/>
                                <w:sz w:val="20"/>
                                <w:lang w:val="fr-CA"/>
                              </w:rPr>
                              <w:t xml:space="preserve"> Persévérance et réussite scolaires – Phase 2.</w:t>
                            </w:r>
                          </w:p>
                          <w:p w:rsidR="00B40A9A" w:rsidRDefault="00B40A9A" w:rsidP="00BD4B2F">
                            <w:pPr>
                              <w:pStyle w:val="BodyText"/>
                              <w:spacing w:line="240" w:lineRule="exact"/>
                              <w:jc w:val="center"/>
                              <w:rPr>
                                <w:rFonts w:ascii="Arial" w:hAnsi="Arial" w:cs="Arial"/>
                                <w:sz w:val="20"/>
                                <w:lang w:val="fr-CA"/>
                              </w:rPr>
                            </w:pPr>
                          </w:p>
                          <w:p w:rsidR="00B40A9A" w:rsidRDefault="00B40A9A" w:rsidP="00BD4B2F">
                            <w:pPr>
                              <w:pStyle w:val="BodyText"/>
                              <w:spacing w:line="240" w:lineRule="exact"/>
                              <w:jc w:val="center"/>
                              <w:rPr>
                                <w:rFonts w:ascii="Arial" w:hAnsi="Arial" w:cs="Arial"/>
                                <w:sz w:val="20"/>
                                <w:lang w:val="fr-CA"/>
                              </w:rPr>
                            </w:pPr>
                          </w:p>
                          <w:p w:rsidR="00B40A9A" w:rsidRDefault="00B40A9A" w:rsidP="00BD4B2F">
                            <w:pPr>
                              <w:pStyle w:val="BodyText"/>
                              <w:spacing w:line="240" w:lineRule="exact"/>
                              <w:jc w:val="center"/>
                              <w:rPr>
                                <w:rFonts w:ascii="Arial" w:hAnsi="Arial" w:cs="Arial"/>
                                <w:sz w:val="20"/>
                                <w:lang w:val="fr-CA"/>
                              </w:rPr>
                            </w:pPr>
                          </w:p>
                          <w:p w:rsidR="00B40A9A" w:rsidRDefault="00B40A9A" w:rsidP="00BD4B2F">
                            <w:pPr>
                              <w:pStyle w:val="BodyText"/>
                              <w:spacing w:line="240" w:lineRule="exact"/>
                              <w:jc w:val="center"/>
                              <w:rPr>
                                <w:rFonts w:ascii="Arial" w:hAnsi="Arial" w:cs="Arial"/>
                                <w:sz w:val="20"/>
                                <w:lang w:val="fr-CA"/>
                              </w:rPr>
                            </w:pPr>
                          </w:p>
                          <w:p w:rsidR="00B40A9A" w:rsidRPr="009961D2" w:rsidRDefault="00B40A9A" w:rsidP="00BD4B2F">
                            <w:pPr>
                              <w:pStyle w:val="BodyText"/>
                              <w:spacing w:line="240" w:lineRule="exact"/>
                              <w:jc w:val="center"/>
                              <w:rPr>
                                <w:rFonts w:ascii="Arial" w:hAnsi="Arial" w:cs="Arial"/>
                                <w:sz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651.6pt;width:517.15pt;height:4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mwuQ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iBEnPdTokU4a3YkJJSY946Ay0HoYQE9P8AyqNlQ13Ivqm0JcrFrCt/RWSjG2lNTgnm9+uhdfZxxl&#10;QDbjR1GDGbLTwgJNjexN7iAbCNChTE+n0hhXKniMo3iReBFGFchi710Q2dq5JDv+HqTS76nokTnk&#10;WELpLTrZ3yttvCHZUcUY46JkXWfL3/FnD6A4v4Bt+GpkxgtbzZ+pl66TdRI6YRCvndArCue2XIVO&#10;XPqLqHhXrFaF/8vY9cOsZXVNuTFzZJYf/lnlDhyfOXHilhIdqw2ccUnJ7WbVSbQnwOzSLptzkJzV&#10;3Odu2CRALC9C8oPQuwtSp4yThROWYeSkCy9xPD+9S2MvTMOifB7SPeP030NCY47TKIhmMp2dfhGb&#10;Z9fr2EjWMw2zo2N9jpOTEskMBde8tqXVhHXz+SIVxv1zKqDcx0JbwhqOzmzV02aaW+PYBxtRPwGD&#10;pQCCAU1h7sGhFfIHRiPMkByr7zsiKUbdBw5dkPphaIaOvYTRIoCLvJRsLiWEVwCVY43RfFzpeVDt&#10;Bsm2LVia+46LW+ichllSmxabvTr0G8wJG9thpplBdHm3WufJu/wNAAD//wMAUEsDBBQABgAIAAAA&#10;IQDBgpNE3gAAAAsBAAAPAAAAZHJzL2Rvd25yZXYueG1sTI/NTsMwEITvlXgHa5F6a9ckBbVpnApR&#10;cQVRfqTe3HibRMTrKHab8PY4JzjuzGj2m3w32lZcqfeNYwV3SwmCuHSm4UrBx/vzYg3CB81Gt45J&#10;wQ952BU3s1xnxg38RtdDqEQsYZ9pBXUIXYboy5qs9kvXEUfv7HqrQzz7Ck2vh1huW0ykfECrG44f&#10;at3RU03l9+FiFXy+nI9fK/la7e19N7hRItsNKjW/HR+3IAKN4S8ME35EhyIyndyFjRetgjgkRDWV&#10;aQJi8mW6SkGcJm2zTgCLHP9vKH4BAAD//wMAUEsBAi0AFAAGAAgAAAAhALaDOJL+AAAA4QEAABMA&#10;AAAAAAAAAAAAAAAAAAAAAFtDb250ZW50X1R5cGVzXS54bWxQSwECLQAUAAYACAAAACEAOP0h/9YA&#10;AACUAQAACwAAAAAAAAAAAAAAAAAvAQAAX3JlbHMvLnJlbHNQSwECLQAUAAYACAAAACEAlyApsLkC&#10;AADBBQAADgAAAAAAAAAAAAAAAAAuAgAAZHJzL2Uyb0RvYy54bWxQSwECLQAUAAYACAAAACEAwYKT&#10;RN4AAAALAQAADwAAAAAAAAAAAAAAAAATBQAAZHJzL2Rvd25yZXYueG1sUEsFBgAAAAAEAAQA8wAA&#10;AB4GAAAAAA==&#10;" o:allowincell="f" filled="f" stroked="f">
                <v:textbox>
                  <w:txbxContent>
                    <w:p w:rsidR="00B40A9A" w:rsidRDefault="00B40A9A" w:rsidP="0061607E">
                      <w:pPr>
                        <w:pStyle w:val="BodyText"/>
                        <w:jc w:val="center"/>
                        <w:rPr>
                          <w:rFonts w:ascii="Arial" w:hAnsi="Arial" w:cs="Arial"/>
                          <w:sz w:val="20"/>
                          <w:lang w:val="fr-CA"/>
                        </w:rPr>
                      </w:pPr>
                      <w:r w:rsidRPr="009961D2">
                        <w:rPr>
                          <w:rFonts w:ascii="Arial" w:hAnsi="Arial" w:cs="Arial"/>
                          <w:sz w:val="20"/>
                          <w:lang w:val="fr-CA"/>
                        </w:rPr>
                        <w:t xml:space="preserve">La présente recherche a été subventionnée par le Fond de recherche du Québec – Société et culture (FRQSC) et son partenaire le ministère de l'Éducation, du Loisir et du Sport (MELS) dans le cadre du programme </w:t>
                      </w:r>
                      <w:r w:rsidRPr="009961D2">
                        <w:rPr>
                          <w:rFonts w:ascii="Arial" w:hAnsi="Arial" w:cs="Arial"/>
                          <w:i/>
                          <w:sz w:val="20"/>
                          <w:lang w:val="fr-CA"/>
                        </w:rPr>
                        <w:t>Actions concertées</w:t>
                      </w:r>
                      <w:r w:rsidRPr="009961D2">
                        <w:rPr>
                          <w:rFonts w:ascii="Arial" w:hAnsi="Arial" w:cs="Arial"/>
                          <w:sz w:val="20"/>
                          <w:lang w:val="fr-CA"/>
                        </w:rPr>
                        <w:t xml:space="preserve"> Persévérance et réussite scolaires – Phase 2.</w:t>
                      </w:r>
                    </w:p>
                    <w:p w:rsidR="00B40A9A" w:rsidRDefault="00B40A9A" w:rsidP="00BD4B2F">
                      <w:pPr>
                        <w:pStyle w:val="BodyText"/>
                        <w:spacing w:line="240" w:lineRule="exact"/>
                        <w:jc w:val="center"/>
                        <w:rPr>
                          <w:rFonts w:ascii="Arial" w:hAnsi="Arial" w:cs="Arial"/>
                          <w:sz w:val="20"/>
                          <w:lang w:val="fr-CA"/>
                        </w:rPr>
                      </w:pPr>
                    </w:p>
                    <w:p w:rsidR="00B40A9A" w:rsidRDefault="00B40A9A" w:rsidP="00BD4B2F">
                      <w:pPr>
                        <w:pStyle w:val="BodyText"/>
                        <w:spacing w:line="240" w:lineRule="exact"/>
                        <w:jc w:val="center"/>
                        <w:rPr>
                          <w:rFonts w:ascii="Arial" w:hAnsi="Arial" w:cs="Arial"/>
                          <w:sz w:val="20"/>
                          <w:lang w:val="fr-CA"/>
                        </w:rPr>
                      </w:pPr>
                    </w:p>
                    <w:p w:rsidR="00B40A9A" w:rsidRDefault="00B40A9A" w:rsidP="00BD4B2F">
                      <w:pPr>
                        <w:pStyle w:val="BodyText"/>
                        <w:spacing w:line="240" w:lineRule="exact"/>
                        <w:jc w:val="center"/>
                        <w:rPr>
                          <w:rFonts w:ascii="Arial" w:hAnsi="Arial" w:cs="Arial"/>
                          <w:sz w:val="20"/>
                          <w:lang w:val="fr-CA"/>
                        </w:rPr>
                      </w:pPr>
                    </w:p>
                    <w:p w:rsidR="00B40A9A" w:rsidRDefault="00B40A9A" w:rsidP="00BD4B2F">
                      <w:pPr>
                        <w:pStyle w:val="BodyText"/>
                        <w:spacing w:line="240" w:lineRule="exact"/>
                        <w:jc w:val="center"/>
                        <w:rPr>
                          <w:rFonts w:ascii="Arial" w:hAnsi="Arial" w:cs="Arial"/>
                          <w:sz w:val="20"/>
                          <w:lang w:val="fr-CA"/>
                        </w:rPr>
                      </w:pPr>
                    </w:p>
                    <w:p w:rsidR="00B40A9A" w:rsidRPr="009961D2" w:rsidRDefault="00B40A9A" w:rsidP="00BD4B2F">
                      <w:pPr>
                        <w:pStyle w:val="BodyText"/>
                        <w:spacing w:line="240" w:lineRule="exact"/>
                        <w:jc w:val="center"/>
                        <w:rPr>
                          <w:rFonts w:ascii="Arial" w:hAnsi="Arial" w:cs="Arial"/>
                          <w:sz w:val="20"/>
                          <w:lang w:val="fr-CA"/>
                        </w:rPr>
                      </w:pPr>
                    </w:p>
                  </w:txbxContent>
                </v:textbox>
                <w10:wrap anchorx="margin"/>
              </v:shape>
            </w:pict>
          </mc:Fallback>
        </mc:AlternateContent>
      </w:r>
      <w:r w:rsidR="00BD4B2F">
        <w:rPr>
          <w:rFonts w:ascii="Arial" w:hAnsi="Arial"/>
          <w:noProof/>
        </w:rPr>
        <w:drawing>
          <wp:anchor distT="0" distB="0" distL="114300" distR="114300" simplePos="0" relativeHeight="251663360" behindDoc="0" locked="0" layoutInCell="0" allowOverlap="1">
            <wp:simplePos x="0" y="0"/>
            <wp:positionH relativeFrom="margin">
              <wp:align>center</wp:align>
            </wp:positionH>
            <wp:positionV relativeFrom="paragraph">
              <wp:posOffset>3154680</wp:posOffset>
            </wp:positionV>
            <wp:extent cx="6309360" cy="5051425"/>
            <wp:effectExtent l="19050" t="0" r="0" b="0"/>
            <wp:wrapTopAndBottom/>
            <wp:docPr id="5" name="Picture 43" descr="mothe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otherhouse"/>
                    <pic:cNvPicPr>
                      <a:picLocks noChangeAspect="1" noChangeArrowheads="1"/>
                    </pic:cNvPicPr>
                  </pic:nvPicPr>
                  <pic:blipFill>
                    <a:blip r:embed="rId12" cstate="print"/>
                    <a:srcRect/>
                    <a:stretch>
                      <a:fillRect/>
                    </a:stretch>
                  </pic:blipFill>
                  <pic:spPr bwMode="auto">
                    <a:xfrm>
                      <a:off x="0" y="0"/>
                      <a:ext cx="6309360" cy="5051425"/>
                    </a:xfrm>
                    <a:prstGeom prst="rect">
                      <a:avLst/>
                    </a:prstGeom>
                    <a:noFill/>
                    <a:ln w="9525">
                      <a:noFill/>
                      <a:miter lim="800000"/>
                      <a:headEnd/>
                      <a:tailEnd/>
                    </a:ln>
                  </pic:spPr>
                </pic:pic>
              </a:graphicData>
            </a:graphic>
          </wp:anchor>
        </w:drawing>
      </w:r>
      <w:r w:rsidR="00E107CF">
        <w:rPr>
          <w:rFonts w:ascii="Arial" w:hAnsi="Arial"/>
          <w:noProof/>
        </w:rPr>
        <mc:AlternateContent>
          <mc:Choice Requires="wps">
            <w:drawing>
              <wp:anchor distT="0" distB="0" distL="114300" distR="114300" simplePos="0" relativeHeight="251666432" behindDoc="0" locked="0" layoutInCell="0" allowOverlap="1">
                <wp:simplePos x="0" y="0"/>
                <wp:positionH relativeFrom="margin">
                  <wp:align>center</wp:align>
                </wp:positionH>
                <wp:positionV relativeFrom="paragraph">
                  <wp:posOffset>-259080</wp:posOffset>
                </wp:positionV>
                <wp:extent cx="6766560" cy="125984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A9A" w:rsidRPr="00BD4B2F" w:rsidRDefault="00B40A9A" w:rsidP="00BD4B2F">
                            <w:pPr>
                              <w:pStyle w:val="PlainText"/>
                              <w:spacing w:line="400" w:lineRule="exact"/>
                              <w:rPr>
                                <w:rFonts w:ascii="Arial" w:hAnsi="Arial" w:cs="Arial"/>
                                <w:sz w:val="40"/>
                                <w:lang w:val="fr-CA"/>
                              </w:rPr>
                            </w:pPr>
                            <w:r w:rsidRPr="00BD4B2F">
                              <w:rPr>
                                <w:rFonts w:ascii="Arial" w:hAnsi="Arial" w:cs="Arial"/>
                                <w:b/>
                                <w:sz w:val="32"/>
                                <w:szCs w:val="22"/>
                                <w:lang w:val="fr-CA"/>
                              </w:rPr>
                              <w:t>Les cégépiens ayant des troubles d’apprentissage face aux TIC</w:t>
                            </w:r>
                          </w:p>
                          <w:p w:rsidR="00B40A9A" w:rsidRPr="00BD4B2F" w:rsidRDefault="00B40A9A" w:rsidP="00BD4B2F">
                            <w:pPr>
                              <w:pStyle w:val="PlainText"/>
                              <w:spacing w:line="400" w:lineRule="exact"/>
                              <w:rPr>
                                <w:rFonts w:ascii="Arial" w:hAnsi="Arial" w:cs="Arial"/>
                                <w:sz w:val="28"/>
                                <w:lang w:val="fr-CA"/>
                              </w:rPr>
                            </w:pPr>
                          </w:p>
                          <w:p w:rsidR="00B40A9A" w:rsidRPr="00BD4B2F" w:rsidRDefault="00B40A9A" w:rsidP="00BD4B2F">
                            <w:pPr>
                              <w:ind w:left="720" w:firstLine="720"/>
                              <w:rPr>
                                <w:rFonts w:ascii="Arial" w:hAnsi="Arial" w:cs="Arial"/>
                                <w:lang w:val="fr-CA"/>
                              </w:rPr>
                            </w:pPr>
                            <w:r w:rsidRPr="00BD4B2F">
                              <w:rPr>
                                <w:rFonts w:ascii="Arial" w:hAnsi="Arial" w:cs="Arial"/>
                                <w:b/>
                                <w:sz w:val="28"/>
                                <w:lang w:val="fr-CA"/>
                              </w:rPr>
                              <w:t>Réseau de Recherche Adaptech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0;margin-top:-20.4pt;width:532.8pt;height:99.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6d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7h1GnPTQo0c6aXQnJuTb+oyDysDtYQBHPcE5+Npc1XAvqm8KcbFqCd/SWynF2FJSAz/fVNa9uGo6&#10;ojJlQDbjR1FDHLLTwgJNjexN8aAcCNChT0+n3hguFRzGiziOYjBVYPODKE1Cy84l2fH6IJV+T0WP&#10;zCLHEppv4cn+XmlDh2RHFxONi5J1nRVAx58dgON8AsHhqrEZGrafP1MvXSfrJHTCIF47oVcUzm25&#10;Cp249BdR8a5YrQr/l4nrh1nL6ppyE+aoLT/8s94dVD6r4qQuJTpWGzhDScntZtVJtCeg7dJ+tuhg&#10;Obu5z2nYIkAuL1Lyg9C7C1KnjJOFE5Zh5KQLL3E8P71LYy9Mw6J8ntI94/TfU0JjjtMoiGY1nUm/&#10;yM2z3+vcSNYzDdOjY32Ok5MTyYwG17y2rdWEdfP6ohSG/rkU0O5jo61ijUhnueppM9nHEZjoRsAb&#10;UT+BhKUAgYEYYfLBohXyB0YjTJEcq+87IilG3QcOzyD1Q5Ap0nYTRosANvLSsrm0EF4BVI41RvNy&#10;pedRtRsk27YQaX54XNzC02mYFfWZ1eHBwaSwuR2mmhlFl3vrdZ69y98AAAD//wMAUEsDBBQABgAI&#10;AAAAIQDrapNo3AAAAAkBAAAPAAAAZHJzL2Rvd25yZXYueG1sTI9NT8MwDIbvSPyHyEjctgS0Fih1&#10;JwTiCmJ8SNyyxmsrGqdqsrX8e7wTu9l6rdfPU65n36sDjbELjHC1NKCI6+A6bhA+3p8Xt6Bisuxs&#10;H5gQfinCujo/K23hwsRvdNikRkkJx8IitCkNhdaxbsnbuAwDsWS7MHqbZB0b7UY7Sbnv9bUxufa2&#10;Y/nQ2oEeW6p/NnuP8Pmy+/5amdfmyWfDFGaj2d9pxMuL+eEeVKI5/R/DEV/QoRKmbdizi6pHEJGE&#10;sFgZETjGJs9yUFuZspscdFXqU4PqDwAA//8DAFBLAQItABQABgAIAAAAIQC2gziS/gAAAOEBAAAT&#10;AAAAAAAAAAAAAAAAAAAAAABbQ29udGVudF9UeXBlc10ueG1sUEsBAi0AFAAGAAgAAAAhADj9If/W&#10;AAAAlAEAAAsAAAAAAAAAAAAAAAAALwEAAF9yZWxzLy5yZWxzUEsBAi0AFAAGAAgAAAAhAHN7rp28&#10;AgAAwwUAAA4AAAAAAAAAAAAAAAAALgIAAGRycy9lMm9Eb2MueG1sUEsBAi0AFAAGAAgAAAAhAOtq&#10;k2jcAAAACQEAAA8AAAAAAAAAAAAAAAAAFgUAAGRycy9kb3ducmV2LnhtbFBLBQYAAAAABAAEAPMA&#10;AAAfBgAAAAA=&#10;" o:allowincell="f" filled="f" stroked="f">
                <v:textbox>
                  <w:txbxContent>
                    <w:p w:rsidR="00B40A9A" w:rsidRPr="00BD4B2F" w:rsidRDefault="00B40A9A" w:rsidP="00BD4B2F">
                      <w:pPr>
                        <w:pStyle w:val="PlainText"/>
                        <w:spacing w:line="400" w:lineRule="exact"/>
                        <w:rPr>
                          <w:rFonts w:ascii="Arial" w:hAnsi="Arial" w:cs="Arial"/>
                          <w:sz w:val="40"/>
                          <w:lang w:val="fr-CA"/>
                        </w:rPr>
                      </w:pPr>
                      <w:r w:rsidRPr="00BD4B2F">
                        <w:rPr>
                          <w:rFonts w:ascii="Arial" w:hAnsi="Arial" w:cs="Arial"/>
                          <w:b/>
                          <w:sz w:val="32"/>
                          <w:szCs w:val="22"/>
                          <w:lang w:val="fr-CA"/>
                        </w:rPr>
                        <w:t>Les cégépiens ayant des troubles d’apprentissage face aux TIC</w:t>
                      </w:r>
                    </w:p>
                    <w:p w:rsidR="00B40A9A" w:rsidRPr="00BD4B2F" w:rsidRDefault="00B40A9A" w:rsidP="00BD4B2F">
                      <w:pPr>
                        <w:pStyle w:val="PlainText"/>
                        <w:spacing w:line="400" w:lineRule="exact"/>
                        <w:rPr>
                          <w:rFonts w:ascii="Arial" w:hAnsi="Arial" w:cs="Arial"/>
                          <w:sz w:val="28"/>
                          <w:lang w:val="fr-CA"/>
                        </w:rPr>
                      </w:pPr>
                    </w:p>
                    <w:p w:rsidR="00B40A9A" w:rsidRPr="00BD4B2F" w:rsidRDefault="00B40A9A" w:rsidP="00BD4B2F">
                      <w:pPr>
                        <w:ind w:left="720" w:firstLine="720"/>
                        <w:rPr>
                          <w:rFonts w:ascii="Arial" w:hAnsi="Arial" w:cs="Arial"/>
                          <w:lang w:val="fr-CA"/>
                        </w:rPr>
                      </w:pPr>
                      <w:r w:rsidRPr="00BD4B2F">
                        <w:rPr>
                          <w:rFonts w:ascii="Arial" w:hAnsi="Arial" w:cs="Arial"/>
                          <w:b/>
                          <w:sz w:val="28"/>
                          <w:lang w:val="fr-CA"/>
                        </w:rPr>
                        <w:t>Réseau de Recherche Adaptech</w:t>
                      </w:r>
                    </w:p>
                  </w:txbxContent>
                </v:textbox>
                <w10:wrap anchorx="margin"/>
              </v:shape>
            </w:pict>
          </mc:Fallback>
        </mc:AlternateContent>
      </w:r>
    </w:p>
    <w:p w:rsidR="00BD4B2F" w:rsidRDefault="00E107CF" w:rsidP="00BD4B2F">
      <w:pPr>
        <w:spacing w:line="480" w:lineRule="auto"/>
        <w:jc w:val="center"/>
        <w:rPr>
          <w:rFonts w:ascii="Verdana" w:hAnsi="Verdana"/>
          <w:b/>
          <w:sz w:val="22"/>
          <w:szCs w:val="22"/>
          <w:lang w:val="fr-CA"/>
        </w:rPr>
      </w:pPr>
      <w:r>
        <w:rPr>
          <w:rFonts w:ascii="Arial" w:hAnsi="Arial"/>
          <w:noProof/>
        </w:rPr>
        <mc:AlternateContent>
          <mc:Choice Requires="wpg">
            <w:drawing>
              <wp:anchor distT="0" distB="0" distL="114300" distR="114300" simplePos="0" relativeHeight="251672576" behindDoc="0" locked="0" layoutInCell="0" allowOverlap="1">
                <wp:simplePos x="0" y="0"/>
                <wp:positionH relativeFrom="column">
                  <wp:posOffset>-317500</wp:posOffset>
                </wp:positionH>
                <wp:positionV relativeFrom="paragraph">
                  <wp:posOffset>1772285</wp:posOffset>
                </wp:positionV>
                <wp:extent cx="670560" cy="457200"/>
                <wp:effectExtent l="0" t="635"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457200"/>
                          <a:chOff x="7488" y="2112"/>
                          <a:chExt cx="1051" cy="720"/>
                        </a:xfrm>
                      </wpg:grpSpPr>
                      <wps:wsp>
                        <wps:cNvPr id="11" name="Rectangle 13"/>
                        <wps:cNvSpPr>
                          <a:spLocks noChangeArrowheads="1"/>
                        </wps:cNvSpPr>
                        <wps:spPr bwMode="auto">
                          <a:xfrm>
                            <a:off x="7488" y="2112"/>
                            <a:ext cx="1051" cy="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4"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43" y="2202"/>
                            <a:ext cx="540" cy="5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5pt;margin-top:139.55pt;width:52.8pt;height:36pt;z-index:251672576" coordorigin="7488,2112" coordsize="10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mVAQQQAAJwKAAAOAAAAZHJzL2Uyb0RvYy54bWysVttu4zYQfS/QfyD0&#10;rugS2bKEOIvEl2CBtBvsth9AU5RFrESyJB0nLfrvnSEt5+IsNtitAdukSA5nzpk5o4sPD0NP7rmx&#10;Qsl5lJ2lEeGSqUbI7Tz68491PIuIdVQ2tFeSz6NHbqMPl7/+crHXNc9Vp/qGGwJGpK33eh51zuk6&#10;SSzr+EDtmdJcwmKrzEAdTM02aQzdg/WhT/I0nSZ7ZRptFOPWwtNlWIwuvf225cx9alvLHennEfjm&#10;/K/xvxv8TS4vaL01VHeCHdygP+DFQIWES4+mltRRsjPixNQgmFFWte6MqSFRbSsY9zFANFn6Kpob&#10;o3bax7Kt91t9hAmgfYXTD5tlv9/fGSIa4A7gkXQAjvy1JMsRnL3e1rDnxugv+s6ECGF4q9hXC8vJ&#10;63Wcb8Nmstn/phqwR3dOeXAeWjOgCQibPHgOHo8c8AdHGDyclulkCq4wWComJXAcOGIdEImnymIG&#10;OQWreRZcpDXrVofTWTrJwlk4iQcTWodbvacHzzAsSDf7hKj9OUS/dFRzT5RFtEZEwZWA6GfIQyq3&#10;PSfZeUDV7xshtQFPItWig238yhi17zhtwK3MR4H+guFwACcW2PguwG9ANcL8baBorY11N1wNBAfz&#10;yIDznj56f2tdwHTcgmxa1YtmLfreT8x2s+gNuadYcP5zoOHFtl7iZqnwWLAYnoB7cAeuoaO+gP6p&#10;srxIr/MqXk9nZVysi0lcleksTrPqupqmRVUs1/+ig1lRd6JpuLwVko/FnBXvo/YgK6EMfTmT/Tyq&#10;JvnEx/7Ce/u+IAfhQNt6Mcyj2REJWiOxK9lA2LR2VPRhnLx032cuYDD+e1QghwPzIYE3qnmELDAK&#10;SIKKARWGQafM3xHZg6LNI/vXjhoekf6jhEyqsqJACfQTX1oRMc9XNs9XqGRgah65iIThwgXZ3Gkj&#10;th3clHlgpLqC8m6FTwz0L3jlpcHX2OWFFqyG74ERGJ0w8n2Zh1Nuh7GEVjG8y8ZAzdedjkFpNXVi&#10;I3rhHn3XAM/RKXl/JxiqGk6e1W0+1i0s460kKyLScMsAAd1BH8OUHs8EC1A1gnlVfKpiq6FyEKen&#10;RyeF/dJKgtMXXm16ocfawvEhfnDkVQd4A8LQXZaK7QYuXWiXhvcAhZK2E9oC/zUfNryBIv/YoHBC&#10;q3ag2ECxDDX/VkHms6s0rfLreDFJF3GRlqv4qirKuExXZZEWs2yRLcaC3FkOqNB+qcX/UJFBVQ6C&#10;clIdtEaEsKysYSi5vsSsM9yxDh+3oDaH59AXjgse9SegkYP3yWtZnIdOlKe+WQbVwi42wUrDFoaD&#10;IHBj8xul853qetRIb/xUHNNqNVvNirjIpyvgYrmMr9aLIp6us3KyPF8uFsts5CKII2bTz1PhUf6m&#10;8K/951T4n4lcSGqg4YTGEX+QEBzC14uJfwXycnh4XcN3rOdzv+vppfLy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7uB3vhAAAACgEAAA8AAABkcnMvZG93bnJldi54bWxMj0FL&#10;w0AUhO+C/2F5grd2sy2pGvNSSlFPRbAVxNs2+5qEZt+G7DZJ/73rSY/DDDPf5OvJtmKg3jeOEdQ8&#10;AUFcOtNwhfB5eJ09gvBBs9GtY0K4kod1cXuT68y4kT9o2IdKxBL2mUaoQ+gyKX1Zk9V+7jri6J1c&#10;b3WIsq+k6fUYy20rF0myklY3HBdq3dG2pvK8v1iEt1GPm6V6GXbn0/b6fUjfv3aKEO/vps0ziEBT&#10;+AvDL35EhyIyHd2FjRctwixN4peAsHh4UiBiIk1XII4Iy1QpkEUu/18ofgAAAP//AwBQSwMECgAA&#10;AAAAAAAhAGsdKUNFAQAARQEAABQAAABkcnMvbWVkaWEvaW1hZ2UxLnBuZ4lQTkcNChoKAAAADUlI&#10;RFIAAABTAAAAUwEDAAAA2XypQwAAAAFzUkdCAK7OHOkAAAAEZ0FNQQAAsY8L/GEFAAAABlBMVEUA&#10;AAD///+l2Z/dAAAACXBIWXMAACHVAAAh1QEEnLSdAAAAyElEQVQ4y63TMQ7DIAwAwFQZMvIE/6Q8&#10;zUgdOvYJ/QpShn4jVT9ANwaEi20SMVUNqYfohtjYDhmGPwaQX2mIaHUhBeXEzmrLrhlCfemkjuxR&#10;nbbUmmzUVO3KyeXBDSRJUkcp5r42HORwd9B7w7hzGciDrGGhS4aAvAh80yPbSEuH7ZOuGSKywdOY&#10;TLB+d2dcyOUpgqbiTCZZ/Xj0olvCzfcfbFZrnaXWT2OAvtaaubCZt3Nvktvuf3egXEOdq7nDh9zW&#10;hOYf6Y4PtW42qqubo4kAAAAASUVORK5CYIJQSwECLQAUAAYACAAAACEAsYJntgoBAAATAgAAEwAA&#10;AAAAAAAAAAAAAAAAAAAAW0NvbnRlbnRfVHlwZXNdLnhtbFBLAQItABQABgAIAAAAIQA4/SH/1gAA&#10;AJQBAAALAAAAAAAAAAAAAAAAADsBAABfcmVscy8ucmVsc1BLAQItABQABgAIAAAAIQBeFmVAQQQA&#10;AJwKAAAOAAAAAAAAAAAAAAAAADoCAABkcnMvZTJvRG9jLnhtbFBLAQItABQABgAIAAAAIQCqJg6+&#10;vAAAACEBAAAZAAAAAAAAAAAAAAAAAKcGAABkcnMvX3JlbHMvZTJvRG9jLnhtbC5yZWxzUEsBAi0A&#10;FAAGAAgAAAAhAF7uB3vhAAAACgEAAA8AAAAAAAAAAAAAAAAAmgcAAGRycy9kb3ducmV2LnhtbFBL&#10;AQItAAoAAAAAAAAAIQBrHSlDRQEAAEUBAAAUAAAAAAAAAAAAAAAAAKgIAABkcnMvbWVkaWEvaW1h&#10;Z2UxLnBuZ1BLBQYAAAAABgAGAHwBAAAfCgAAAAA=&#10;" o:allowincell="f">
                <v:rect id="Rectangle 13" o:spid="_x0000_s1027" style="position:absolute;left:7488;top:2112;width:10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phone" style="position:absolute;left:7743;top:2202;width:54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3g5nBAAAA2wAAAA8AAABkcnMvZG93bnJldi54bWxET01rAjEQvRf6H8IUeimaVcSW1ShlqSDe&#10;XHvpbdiMm8XNJCSprv/eCIK3ebzPWa4H24szhdg5VjAZFyCIG6c7bhX8HjajLxAxIWvsHZOCK0VY&#10;r15fllhqd+E9nevUihzCsUQFJiVfShkbQxbj2HnizB1dsJgyDK3UAS853PZyWhRzabHj3GDQU2Wo&#10;OdX/VsFfdT3suk8f6s3HTzXbT+be9Dul3t+G7wWIREN6ih/urc7zp3D/JR8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3g5nBAAAA2wAAAA8AAAAAAAAAAAAAAAAAnwIA&#10;AGRycy9kb3ducmV2LnhtbFBLBQYAAAAABAAEAPcAAACNAwAAAAA=&#10;">
                  <v:imagedata r:id="rId14" o:title="phone"/>
                </v:shape>
              </v:group>
            </w:pict>
          </mc:Fallback>
        </mc:AlternateContent>
      </w:r>
    </w:p>
    <w:p w:rsidR="00BD4B2F" w:rsidRDefault="00BD4B2F" w:rsidP="00B56B5E">
      <w:pPr>
        <w:spacing w:line="480" w:lineRule="auto"/>
        <w:rPr>
          <w:rFonts w:ascii="Verdana" w:hAnsi="Verdana"/>
          <w:b/>
          <w:sz w:val="22"/>
          <w:szCs w:val="22"/>
          <w:lang w:val="fr-CA"/>
        </w:rPr>
      </w:pPr>
    </w:p>
    <w:p w:rsidR="00450060" w:rsidRPr="00450060" w:rsidRDefault="00EA5683" w:rsidP="00BD4B2F">
      <w:pPr>
        <w:spacing w:line="480" w:lineRule="auto"/>
        <w:jc w:val="center"/>
        <w:rPr>
          <w:rFonts w:ascii="Verdana" w:hAnsi="Verdana"/>
          <w:b/>
          <w:sz w:val="22"/>
          <w:szCs w:val="22"/>
          <w:lang w:val="fr-CA"/>
        </w:rPr>
      </w:pPr>
      <w:r>
        <w:rPr>
          <w:rFonts w:ascii="Verdana" w:hAnsi="Verdana"/>
          <w:b/>
          <w:sz w:val="22"/>
          <w:szCs w:val="22"/>
          <w:lang w:val="fr-CA"/>
        </w:rPr>
        <w:lastRenderedPageBreak/>
        <w:t>PAGE D’IDENTIFICATION</w:t>
      </w:r>
    </w:p>
    <w:p w:rsidR="00450060" w:rsidRPr="00450060" w:rsidRDefault="00450060" w:rsidP="00450060">
      <w:pPr>
        <w:pStyle w:val="ListParagraph"/>
        <w:numPr>
          <w:ilvl w:val="0"/>
          <w:numId w:val="9"/>
        </w:numPr>
        <w:spacing w:line="480" w:lineRule="auto"/>
        <w:ind w:left="426" w:hanging="426"/>
        <w:rPr>
          <w:rFonts w:ascii="Verdana" w:hAnsi="Verdana"/>
          <w:sz w:val="22"/>
          <w:szCs w:val="22"/>
          <w:lang w:val="fr-CA"/>
        </w:rPr>
      </w:pPr>
      <w:r w:rsidRPr="00450060">
        <w:rPr>
          <w:rFonts w:ascii="Verdana" w:hAnsi="Verdana"/>
          <w:sz w:val="22"/>
          <w:szCs w:val="22"/>
          <w:lang w:val="fr-CA"/>
        </w:rPr>
        <w:t xml:space="preserve">Chercheure principale : </w:t>
      </w:r>
    </w:p>
    <w:p w:rsidR="00450060" w:rsidRPr="00450060" w:rsidRDefault="00450060" w:rsidP="00BD4B2F">
      <w:pPr>
        <w:pStyle w:val="ListParagraph"/>
        <w:spacing w:line="480" w:lineRule="auto"/>
        <w:ind w:left="426"/>
        <w:rPr>
          <w:rFonts w:ascii="Verdana" w:hAnsi="Verdana"/>
          <w:sz w:val="22"/>
          <w:szCs w:val="22"/>
          <w:lang w:val="fr-CA"/>
        </w:rPr>
      </w:pPr>
      <w:r w:rsidRPr="00450060">
        <w:rPr>
          <w:rFonts w:ascii="Verdana" w:hAnsi="Verdana"/>
          <w:sz w:val="22"/>
          <w:szCs w:val="22"/>
          <w:lang w:val="fr-CA"/>
        </w:rPr>
        <w:t>Catherine Fichten, Collège Dawson et Réseau de Recherche Adaptech</w:t>
      </w:r>
    </w:p>
    <w:p w:rsidR="00450060" w:rsidRPr="00450060" w:rsidRDefault="00450060" w:rsidP="00450060">
      <w:pPr>
        <w:pStyle w:val="ListParagraph"/>
        <w:numPr>
          <w:ilvl w:val="0"/>
          <w:numId w:val="9"/>
        </w:numPr>
        <w:spacing w:line="480" w:lineRule="auto"/>
        <w:ind w:left="426" w:hanging="426"/>
        <w:rPr>
          <w:rFonts w:ascii="Verdana" w:hAnsi="Verdana"/>
          <w:sz w:val="22"/>
          <w:szCs w:val="22"/>
          <w:lang w:val="fr-CA"/>
        </w:rPr>
      </w:pPr>
      <w:proofErr w:type="spellStart"/>
      <w:r w:rsidRPr="00450060">
        <w:rPr>
          <w:rFonts w:ascii="Verdana" w:hAnsi="Verdana"/>
          <w:sz w:val="22"/>
          <w:szCs w:val="22"/>
          <w:lang w:val="fr-CA"/>
        </w:rPr>
        <w:t>Cochercheurs</w:t>
      </w:r>
      <w:proofErr w:type="spellEnd"/>
      <w:r w:rsidRPr="00450060">
        <w:rPr>
          <w:rFonts w:ascii="Verdana" w:hAnsi="Verdana"/>
          <w:sz w:val="22"/>
          <w:szCs w:val="22"/>
          <w:lang w:val="fr-CA"/>
        </w:rPr>
        <w:t xml:space="preserve"> et chercheurs collaborateurs : </w:t>
      </w:r>
    </w:p>
    <w:p w:rsidR="00450060" w:rsidRPr="00450060" w:rsidRDefault="00450060" w:rsidP="00BD4B2F">
      <w:pPr>
        <w:spacing w:line="480" w:lineRule="auto"/>
        <w:ind w:firstLine="426"/>
        <w:rPr>
          <w:rFonts w:ascii="Verdana" w:hAnsi="Verdana"/>
          <w:sz w:val="22"/>
          <w:szCs w:val="22"/>
          <w:lang w:val="fr-CA"/>
        </w:rPr>
      </w:pPr>
      <w:r w:rsidRPr="00450060">
        <w:rPr>
          <w:rFonts w:ascii="Verdana" w:hAnsi="Verdana"/>
          <w:sz w:val="22"/>
          <w:szCs w:val="22"/>
          <w:lang w:val="fr-CA"/>
        </w:rPr>
        <w:t>Maria Barile, Réseau de Recherche Adaptech</w:t>
      </w:r>
    </w:p>
    <w:p w:rsidR="00450060" w:rsidRPr="00450060" w:rsidRDefault="00450060" w:rsidP="00BD4B2F">
      <w:pPr>
        <w:pStyle w:val="ListParagraph"/>
        <w:spacing w:line="480" w:lineRule="auto"/>
        <w:ind w:left="426"/>
        <w:rPr>
          <w:rFonts w:ascii="Verdana" w:hAnsi="Verdana"/>
          <w:sz w:val="22"/>
          <w:szCs w:val="22"/>
          <w:lang w:val="fr-CA"/>
        </w:rPr>
      </w:pPr>
      <w:r w:rsidRPr="00450060">
        <w:rPr>
          <w:rFonts w:ascii="Verdana" w:hAnsi="Verdana"/>
          <w:sz w:val="22"/>
          <w:szCs w:val="22"/>
          <w:lang w:val="fr-CA"/>
        </w:rPr>
        <w:t>Alice Havel, Collège Dawson et Réseau de Recherche Adaptech</w:t>
      </w:r>
    </w:p>
    <w:p w:rsidR="00450060" w:rsidRPr="00450060" w:rsidRDefault="00450060" w:rsidP="00BD4B2F">
      <w:pPr>
        <w:pStyle w:val="ListParagraph"/>
        <w:spacing w:line="480" w:lineRule="auto"/>
        <w:ind w:left="426"/>
        <w:rPr>
          <w:rFonts w:ascii="Verdana" w:hAnsi="Verdana"/>
          <w:sz w:val="22"/>
          <w:szCs w:val="22"/>
          <w:lang w:val="en-CA"/>
        </w:rPr>
      </w:pPr>
      <w:r w:rsidRPr="00450060">
        <w:rPr>
          <w:rFonts w:ascii="Verdana" w:hAnsi="Verdana"/>
          <w:sz w:val="22"/>
          <w:szCs w:val="22"/>
          <w:lang w:val="en-CA"/>
        </w:rPr>
        <w:t xml:space="preserve">Tali Heiman, The Open University of Israel </w:t>
      </w:r>
    </w:p>
    <w:p w:rsidR="00450060" w:rsidRPr="00793AC8" w:rsidRDefault="00450060" w:rsidP="00BD4B2F">
      <w:pPr>
        <w:pStyle w:val="ListParagraph"/>
        <w:spacing w:line="480" w:lineRule="auto"/>
        <w:ind w:left="426"/>
        <w:rPr>
          <w:rFonts w:ascii="Verdana" w:hAnsi="Verdana"/>
          <w:sz w:val="22"/>
          <w:szCs w:val="22"/>
          <w:lang w:val="fr-CA"/>
        </w:rPr>
      </w:pPr>
      <w:r w:rsidRPr="00793AC8">
        <w:rPr>
          <w:rFonts w:ascii="Verdana" w:hAnsi="Verdana"/>
          <w:sz w:val="22"/>
          <w:szCs w:val="22"/>
          <w:lang w:val="fr-CA"/>
        </w:rPr>
        <w:t xml:space="preserve">Maureen Hewlett, </w:t>
      </w:r>
      <w:r w:rsidR="00793AC8" w:rsidRPr="00793AC8">
        <w:rPr>
          <w:rFonts w:ascii="Verdana" w:hAnsi="Verdana"/>
          <w:sz w:val="22"/>
          <w:szCs w:val="22"/>
          <w:lang w:val="fr-CA"/>
        </w:rPr>
        <w:t xml:space="preserve">Mount Royal </w:t>
      </w:r>
      <w:proofErr w:type="spellStart"/>
      <w:r w:rsidR="00793AC8" w:rsidRPr="00793AC8">
        <w:rPr>
          <w:rFonts w:ascii="Verdana" w:hAnsi="Verdana"/>
          <w:sz w:val="22"/>
          <w:szCs w:val="22"/>
          <w:lang w:val="fr-CA"/>
        </w:rPr>
        <w:t>University</w:t>
      </w:r>
      <w:proofErr w:type="spellEnd"/>
    </w:p>
    <w:p w:rsidR="00450060" w:rsidRPr="00450060" w:rsidRDefault="00450060" w:rsidP="00BD4B2F">
      <w:pPr>
        <w:pStyle w:val="ListParagraph"/>
        <w:spacing w:line="480" w:lineRule="auto"/>
        <w:ind w:left="426"/>
        <w:rPr>
          <w:rFonts w:ascii="Verdana" w:hAnsi="Verdana"/>
          <w:sz w:val="22"/>
          <w:szCs w:val="22"/>
          <w:lang w:val="fr-CA"/>
        </w:rPr>
      </w:pPr>
      <w:r w:rsidRPr="00450060">
        <w:rPr>
          <w:rFonts w:ascii="Verdana" w:hAnsi="Verdana"/>
          <w:sz w:val="22"/>
          <w:szCs w:val="22"/>
          <w:lang w:val="fr-CA"/>
        </w:rPr>
        <w:t>Shirley Jorgensen, Collège Dawson et Réseau de Recherche Adaptech</w:t>
      </w:r>
    </w:p>
    <w:p w:rsidR="00450060" w:rsidRPr="00450060" w:rsidRDefault="00450060" w:rsidP="00BD4B2F">
      <w:pPr>
        <w:pStyle w:val="ListParagraph"/>
        <w:spacing w:line="480" w:lineRule="auto"/>
        <w:ind w:left="426"/>
        <w:rPr>
          <w:rFonts w:ascii="Verdana" w:hAnsi="Verdana"/>
          <w:sz w:val="22"/>
          <w:szCs w:val="22"/>
          <w:lang w:val="fr-CA"/>
        </w:rPr>
      </w:pPr>
      <w:r w:rsidRPr="00450060">
        <w:rPr>
          <w:rFonts w:ascii="Verdana" w:hAnsi="Verdana"/>
          <w:sz w:val="22"/>
          <w:szCs w:val="22"/>
          <w:lang w:val="fr-CA"/>
        </w:rPr>
        <w:t>Jean-Charles Juhel, Cégep de Sainte-Foy</w:t>
      </w:r>
    </w:p>
    <w:p w:rsidR="00450060" w:rsidRPr="00450060" w:rsidRDefault="00450060" w:rsidP="00BD4B2F">
      <w:pPr>
        <w:pStyle w:val="ListParagraph"/>
        <w:spacing w:line="480" w:lineRule="auto"/>
        <w:ind w:left="426"/>
        <w:rPr>
          <w:rFonts w:ascii="Verdana" w:hAnsi="Verdana"/>
          <w:sz w:val="22"/>
          <w:szCs w:val="22"/>
          <w:lang w:val="fr-CA"/>
        </w:rPr>
      </w:pPr>
      <w:r w:rsidRPr="00450060">
        <w:rPr>
          <w:rFonts w:ascii="Verdana" w:hAnsi="Verdana"/>
          <w:sz w:val="22"/>
          <w:szCs w:val="22"/>
          <w:lang w:val="fr-CA"/>
        </w:rPr>
        <w:t xml:space="preserve">Laura King, Cégep André-Laurendeau </w:t>
      </w:r>
    </w:p>
    <w:p w:rsidR="00450060" w:rsidRPr="00450060" w:rsidRDefault="00450060" w:rsidP="00BD4B2F">
      <w:pPr>
        <w:pStyle w:val="ListParagraph"/>
        <w:spacing w:line="480" w:lineRule="auto"/>
        <w:ind w:left="426"/>
        <w:rPr>
          <w:rFonts w:ascii="Verdana" w:hAnsi="Verdana"/>
          <w:sz w:val="22"/>
          <w:szCs w:val="22"/>
          <w:lang w:val="fr-CA"/>
        </w:rPr>
      </w:pPr>
      <w:r w:rsidRPr="00450060">
        <w:rPr>
          <w:rFonts w:ascii="Verdana" w:hAnsi="Verdana"/>
          <w:sz w:val="22"/>
          <w:szCs w:val="22"/>
          <w:lang w:val="fr-CA"/>
        </w:rPr>
        <w:t>Zohra Mimouni, Collège Montmorency</w:t>
      </w:r>
    </w:p>
    <w:p w:rsidR="00450060" w:rsidRPr="00450060" w:rsidRDefault="00450060" w:rsidP="00BD4B2F">
      <w:pPr>
        <w:pStyle w:val="ListParagraph"/>
        <w:spacing w:line="480" w:lineRule="auto"/>
        <w:ind w:left="426"/>
        <w:rPr>
          <w:rFonts w:ascii="Verdana" w:hAnsi="Verdana"/>
          <w:sz w:val="22"/>
          <w:szCs w:val="22"/>
          <w:lang w:val="fr-CA"/>
        </w:rPr>
      </w:pPr>
      <w:r w:rsidRPr="00450060">
        <w:rPr>
          <w:rFonts w:ascii="Verdana" w:hAnsi="Verdana"/>
          <w:sz w:val="22"/>
          <w:szCs w:val="22"/>
          <w:lang w:val="fr-CA"/>
        </w:rPr>
        <w:t>Odette Raymond, Cégep du Vieux Montréal</w:t>
      </w:r>
    </w:p>
    <w:p w:rsidR="00450060" w:rsidRPr="00450060" w:rsidRDefault="00450060" w:rsidP="00450060">
      <w:pPr>
        <w:pStyle w:val="ListParagraph"/>
        <w:numPr>
          <w:ilvl w:val="0"/>
          <w:numId w:val="9"/>
        </w:numPr>
        <w:spacing w:line="480" w:lineRule="auto"/>
        <w:ind w:left="426" w:hanging="426"/>
        <w:rPr>
          <w:rFonts w:ascii="Verdana" w:hAnsi="Verdana"/>
          <w:sz w:val="22"/>
          <w:szCs w:val="22"/>
          <w:lang w:val="fr-CA"/>
        </w:rPr>
      </w:pPr>
      <w:r w:rsidRPr="00450060">
        <w:rPr>
          <w:rFonts w:ascii="Verdana" w:hAnsi="Verdana"/>
          <w:sz w:val="22"/>
          <w:szCs w:val="22"/>
          <w:lang w:val="fr-CA"/>
        </w:rPr>
        <w:t>Partenaires du milieu (non applicable)</w:t>
      </w:r>
    </w:p>
    <w:p w:rsidR="00450060" w:rsidRPr="00450060" w:rsidRDefault="00450060" w:rsidP="00450060">
      <w:pPr>
        <w:pStyle w:val="ListParagraph"/>
        <w:numPr>
          <w:ilvl w:val="0"/>
          <w:numId w:val="9"/>
        </w:numPr>
        <w:spacing w:line="480" w:lineRule="auto"/>
        <w:ind w:left="426" w:hanging="426"/>
        <w:rPr>
          <w:rFonts w:ascii="Verdana" w:hAnsi="Verdana"/>
          <w:sz w:val="22"/>
          <w:szCs w:val="22"/>
          <w:lang w:val="fr-CA"/>
        </w:rPr>
      </w:pPr>
      <w:r w:rsidRPr="00450060">
        <w:rPr>
          <w:rFonts w:ascii="Verdana" w:hAnsi="Verdana"/>
          <w:sz w:val="22"/>
          <w:szCs w:val="22"/>
          <w:lang w:val="fr-CA"/>
        </w:rPr>
        <w:t>Établissement gestionnaire de la subvention : Collège Dawson</w:t>
      </w:r>
    </w:p>
    <w:p w:rsidR="00450060" w:rsidRPr="00450060" w:rsidRDefault="00450060" w:rsidP="00450060">
      <w:pPr>
        <w:pStyle w:val="ListParagraph"/>
        <w:numPr>
          <w:ilvl w:val="0"/>
          <w:numId w:val="9"/>
        </w:numPr>
        <w:spacing w:line="480" w:lineRule="auto"/>
        <w:ind w:left="426" w:hanging="426"/>
        <w:rPr>
          <w:rFonts w:ascii="Verdana" w:hAnsi="Verdana"/>
          <w:sz w:val="22"/>
          <w:szCs w:val="22"/>
          <w:lang w:val="fr-CA"/>
        </w:rPr>
      </w:pPr>
      <w:r w:rsidRPr="00450060">
        <w:rPr>
          <w:rFonts w:ascii="Verdana" w:hAnsi="Verdana"/>
          <w:sz w:val="22"/>
          <w:szCs w:val="22"/>
          <w:lang w:val="fr-CA"/>
        </w:rPr>
        <w:t>Titre du projet de recherche : Les étudiants avec troubles d’apprentissage face aux technologies de l’information</w:t>
      </w:r>
    </w:p>
    <w:p w:rsidR="00450060" w:rsidRPr="00450060" w:rsidRDefault="00450060" w:rsidP="00450060">
      <w:pPr>
        <w:pStyle w:val="ListParagraph"/>
        <w:numPr>
          <w:ilvl w:val="0"/>
          <w:numId w:val="9"/>
        </w:numPr>
        <w:spacing w:line="480" w:lineRule="auto"/>
        <w:ind w:left="426" w:hanging="426"/>
        <w:rPr>
          <w:rFonts w:ascii="Verdana" w:hAnsi="Verdana"/>
          <w:sz w:val="22"/>
          <w:szCs w:val="22"/>
          <w:lang w:val="fr-CA"/>
        </w:rPr>
      </w:pPr>
      <w:r w:rsidRPr="00450060">
        <w:rPr>
          <w:rFonts w:ascii="Verdana" w:hAnsi="Verdana"/>
          <w:sz w:val="22"/>
          <w:szCs w:val="22"/>
          <w:lang w:val="fr-CA"/>
        </w:rPr>
        <w:t>Numéro du projet de recherche : 2009-PE-130944</w:t>
      </w:r>
    </w:p>
    <w:p w:rsidR="00450060" w:rsidRPr="00450060" w:rsidRDefault="00450060" w:rsidP="00450060">
      <w:pPr>
        <w:pStyle w:val="ListParagraph"/>
        <w:numPr>
          <w:ilvl w:val="0"/>
          <w:numId w:val="9"/>
        </w:numPr>
        <w:spacing w:line="480" w:lineRule="auto"/>
        <w:ind w:left="426" w:hanging="426"/>
        <w:rPr>
          <w:rFonts w:ascii="Verdana" w:hAnsi="Verdana"/>
          <w:sz w:val="22"/>
          <w:szCs w:val="22"/>
          <w:lang w:val="fr-CA"/>
        </w:rPr>
      </w:pPr>
      <w:r w:rsidRPr="00450060">
        <w:rPr>
          <w:rFonts w:ascii="Verdana" w:hAnsi="Verdana"/>
          <w:sz w:val="22"/>
          <w:szCs w:val="22"/>
          <w:lang w:val="fr-CA"/>
        </w:rPr>
        <w:t>Titre de l’action concertée : Persévérance et réussite scolaires - Phase 2</w:t>
      </w:r>
    </w:p>
    <w:p w:rsidR="00450060" w:rsidRPr="00450060" w:rsidRDefault="00450060" w:rsidP="00450060">
      <w:pPr>
        <w:pStyle w:val="ListParagraph"/>
        <w:numPr>
          <w:ilvl w:val="0"/>
          <w:numId w:val="9"/>
        </w:numPr>
        <w:spacing w:line="480" w:lineRule="auto"/>
        <w:ind w:left="426" w:hanging="426"/>
        <w:rPr>
          <w:rFonts w:ascii="Verdana" w:hAnsi="Verdana"/>
          <w:sz w:val="22"/>
          <w:szCs w:val="22"/>
          <w:lang w:val="fr-CA"/>
        </w:rPr>
      </w:pPr>
      <w:r w:rsidRPr="00450060">
        <w:rPr>
          <w:rFonts w:ascii="Verdana" w:hAnsi="Verdana"/>
          <w:sz w:val="22"/>
          <w:szCs w:val="22"/>
          <w:lang w:val="fr-CA"/>
        </w:rPr>
        <w:t>Partenaires de l’action concertée : le Fonds de recherche du Québec - Société et culture (FRQSC) et le ministère de l’Éducation, du Loisir et du Sport (MELS)</w:t>
      </w:r>
    </w:p>
    <w:p w:rsidR="00B6246A" w:rsidRDefault="00B6246A" w:rsidP="00B6246A">
      <w:pPr>
        <w:pStyle w:val="Heading1"/>
      </w:pPr>
    </w:p>
    <w:p w:rsidR="00B6246A" w:rsidRDefault="00E107CF" w:rsidP="00B6246A">
      <w:pPr>
        <w:pStyle w:val="Heading1"/>
      </w:pPr>
      <w:r>
        <w:rPr>
          <w:noProof/>
          <w:lang w:val="en-US" w:eastAsia="en-US"/>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177800</wp:posOffset>
                </wp:positionV>
                <wp:extent cx="6618605" cy="594995"/>
                <wp:effectExtent l="9525" t="6350" r="10795" b="63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594995"/>
                        </a:xfrm>
                        <a:prstGeom prst="rect">
                          <a:avLst/>
                        </a:prstGeom>
                        <a:solidFill>
                          <a:srgbClr val="FFFFFF"/>
                        </a:solidFill>
                        <a:ln w="9525">
                          <a:solidFill>
                            <a:srgbClr val="000000"/>
                          </a:solidFill>
                          <a:miter lim="800000"/>
                          <a:headEnd/>
                          <a:tailEnd/>
                        </a:ln>
                      </wps:spPr>
                      <wps:txbx>
                        <w:txbxContent>
                          <w:p w:rsidR="00845604" w:rsidRPr="00C364DB" w:rsidRDefault="00845604" w:rsidP="00845604">
                            <w:pPr>
                              <w:rPr>
                                <w:rFonts w:ascii="Verdana" w:hAnsi="Verdana"/>
                              </w:rPr>
                            </w:pPr>
                            <w:r w:rsidRPr="00C364DB">
                              <w:rPr>
                                <w:rFonts w:ascii="Verdana" w:hAnsi="Verdana" w:cs="Verdana"/>
                                <w:i/>
                                <w:sz w:val="16"/>
                                <w:szCs w:val="16"/>
                                <w:lang w:val="en-CA"/>
                              </w:rPr>
                              <w:t>Citation:</w:t>
                            </w:r>
                            <w:r w:rsidRPr="00C364DB">
                              <w:rPr>
                                <w:rFonts w:ascii="Verdana" w:hAnsi="Verdana" w:cs="Verdana"/>
                                <w:sz w:val="16"/>
                                <w:szCs w:val="16"/>
                                <w:lang w:val="en-CA"/>
                              </w:rPr>
                              <w:t xml:space="preserve"> Nguyen, M.N., Fichten, C.S., King, L., Barile, M., Mimouni, Z., Havel, A., Raymond, O., Juhel, J.-C., Jorgensen, S., Chauvin, A., Gutberg, J., Budd, J., Hewlett, M., Heiman, T., Gaulin, C. et Asuncion, J. (2012). </w:t>
                            </w:r>
                            <w:r w:rsidRPr="00C364DB">
                              <w:rPr>
                                <w:rFonts w:ascii="Verdana" w:hAnsi="Verdana" w:cs="Verdana"/>
                                <w:sz w:val="16"/>
                                <w:szCs w:val="16"/>
                                <w:lang w:val="fr-CA"/>
                              </w:rPr>
                              <w:t xml:space="preserve">Les cégépiens ayant des troubles d'apprentissage face aux TIC. Rapport final présenté au Fonds de recherche du Québec - Société et culture (FRQSC) et au ministère de l'Éducation, du Loisir et du Sport (MELS). </w:t>
                            </w:r>
                            <w:r w:rsidRPr="00C364DB">
                              <w:rPr>
                                <w:rFonts w:ascii="Verdana" w:hAnsi="Verdana" w:cs="Verdana"/>
                                <w:sz w:val="16"/>
                                <w:szCs w:val="16"/>
                                <w:lang w:val="en-CA"/>
                              </w:rPr>
                              <w:t>Montréal, Québec : Réseau de Recherche Adaptech.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left:0;text-align:left;margin-left:0;margin-top:14pt;width:521.15pt;height:46.85pt;z-index:25167360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LHLQIAAFgEAAAOAAAAZHJzL2Uyb0RvYy54bWysVNtu2zAMfR+wfxD0vtjOkiwx4hRdugwD&#10;ugvQ7gNkWbaFyZJGKbGzry8lJ2l2exnmB4EUqUPykPT6ZugUOQhw0uiCZpOUEqG5qaRuCvr1cfdq&#10;SYnzTFdMGS0KehSO3mxevlj3NhdT0xpVCSAIol3e24K23ts8SRxvRcfcxFih0Vgb6JhHFZqkAtYj&#10;eqeSaZoukt5AZcFw4Rze3o1Guon4dS24/1zXTniiCoq5+XhCPMtwJps1yxtgtpX8lAb7hyw6JjUG&#10;vUDdMc/IHuRvUJ3kYJyp/YSbLjF1LbmINWA1WfpLNQ8tsyLWguQ4e6HJ/T9Y/unwBYisCrqiRLMO&#10;W/QoBk/emoFki0BPb12OXg8W/fyA99jmWKqz94Z/c0Sbbct0I24BTN8KVmF6WXiZXD0dcVwAKfuP&#10;psI4bO9NBBpq6AJ3yAZBdGzT8dKakAvHy8UiWy7SOSUcbfPVbLWaxxAsP7+24Px7YToShIICtj6i&#10;s8O98yEblp9dQjBnlKx2UqmoQFNuFZADwzHZxe+E/pOb0qRHoubT+UjAXyHS+P0JopMe513JrqDL&#10;ixPLA23vdBWn0TOpRhlTVvrEY6BuJNEP5RA79joECByXpjoisWDG8cZ1RKE18IOSHke7oO77noGg&#10;RH3Q2JxVNpuFXYjKbP5migpcW8prC9McoQrqKRnFrR/3Z29BNi1GOo/DLTZ0JyPXz1md0sfxjS04&#10;rVrYj2s9ej3/EDZPAAAA//8DAFBLAwQUAAYACAAAACEAEcNRcNwAAAAIAQAADwAAAGRycy9kb3du&#10;cmV2LnhtbEyPQW/CMAyF75P4D5GRdkEjpQyGuqZoQ+K0Ex27h8ZrKxqnJAHKv585jZNtvafn7+Xr&#10;wXbigj60jhTMpgkIpMqZlmoF++/tywpEiJqM7hyhghsGWBejp1xnxl1ph5cy1oJDKGRaQRNjn0kZ&#10;qgatDlPXI7H267zVkU9fS+P1lcNtJ9MkWUqrW+IPje5x02B1LM9WwfJUzidfP2ZCu9v201d2YTb7&#10;hVLP4+HjHUTEIf6b4Y7P6FAw08GdyQTRKeAiUUG64nlXk9d0DuLAWzp7A1nk8rFA8QcAAP//AwBQ&#10;SwECLQAUAAYACAAAACEAtoM4kv4AAADhAQAAEwAAAAAAAAAAAAAAAAAAAAAAW0NvbnRlbnRfVHlw&#10;ZXNdLnhtbFBLAQItABQABgAIAAAAIQA4/SH/1gAAAJQBAAALAAAAAAAAAAAAAAAAAC8BAABfcmVs&#10;cy8ucmVsc1BLAQItABQABgAIAAAAIQDTyfLHLQIAAFgEAAAOAAAAAAAAAAAAAAAAAC4CAABkcnMv&#10;ZTJvRG9jLnhtbFBLAQItABQABgAIAAAAIQARw1Fw3AAAAAgBAAAPAAAAAAAAAAAAAAAAAIcEAABk&#10;cnMvZG93bnJldi54bWxQSwUGAAAAAAQABADzAAAAkAUAAAAA&#10;">
                <v:textbox style="mso-fit-shape-to-text:t">
                  <w:txbxContent>
                    <w:p w:rsidR="00845604" w:rsidRPr="00C364DB" w:rsidRDefault="00845604" w:rsidP="00845604">
                      <w:pPr>
                        <w:rPr>
                          <w:rFonts w:ascii="Verdana" w:hAnsi="Verdana"/>
                        </w:rPr>
                      </w:pPr>
                      <w:r w:rsidRPr="00C364DB">
                        <w:rPr>
                          <w:rFonts w:ascii="Verdana" w:hAnsi="Verdana" w:cs="Verdana"/>
                          <w:i/>
                          <w:sz w:val="16"/>
                          <w:szCs w:val="16"/>
                          <w:lang w:val="en-CA"/>
                        </w:rPr>
                        <w:t>Citation:</w:t>
                      </w:r>
                      <w:r w:rsidRPr="00C364DB">
                        <w:rPr>
                          <w:rFonts w:ascii="Verdana" w:hAnsi="Verdana" w:cs="Verdana"/>
                          <w:sz w:val="16"/>
                          <w:szCs w:val="16"/>
                          <w:lang w:val="en-CA"/>
                        </w:rPr>
                        <w:t xml:space="preserve"> Nguyen, M.N., Fichten, C.S., King, L., Barile, M., Mimouni, Z., Havel, A., Raymond, O., Juhel, J.-C., Jorgensen, S., Chauvin, A., Gutberg, J., Budd, J., Hewlett, M., Heiman, T., Gaulin, C. et Asuncion, J. (2012). </w:t>
                      </w:r>
                      <w:r w:rsidRPr="00C364DB">
                        <w:rPr>
                          <w:rFonts w:ascii="Verdana" w:hAnsi="Verdana" w:cs="Verdana"/>
                          <w:sz w:val="16"/>
                          <w:szCs w:val="16"/>
                          <w:lang w:val="fr-CA"/>
                        </w:rPr>
                        <w:t xml:space="preserve">Les cégépiens ayant des troubles d'apprentissage face aux TIC. Rapport final présenté au Fonds de recherche du Québec - Société et culture (FRQSC) et au ministère de l'Éducation, du Loisir et du Sport (MELS). </w:t>
                      </w:r>
                      <w:r w:rsidRPr="00C364DB">
                        <w:rPr>
                          <w:rFonts w:ascii="Verdana" w:hAnsi="Verdana" w:cs="Verdana"/>
                          <w:sz w:val="16"/>
                          <w:szCs w:val="16"/>
                          <w:lang w:val="en-CA"/>
                        </w:rPr>
                        <w:t>Montréal, Québec : Réseau de Recherche Adaptech.</w:t>
                      </w:r>
                    </w:p>
                  </w:txbxContent>
                </v:textbox>
                <w10:wrap anchorx="margin"/>
              </v:shape>
            </w:pict>
          </mc:Fallback>
        </mc:AlternateContent>
      </w:r>
    </w:p>
    <w:p w:rsidR="00B6246A" w:rsidRDefault="00B6246A" w:rsidP="00087468">
      <w:pPr>
        <w:pStyle w:val="Heading1"/>
        <w:jc w:val="left"/>
      </w:pPr>
    </w:p>
    <w:sdt>
      <w:sdtPr>
        <w:rPr>
          <w:rFonts w:ascii="Times New Roman" w:eastAsia="Times New Roman" w:hAnsi="Times New Roman" w:cs="Times New Roman"/>
          <w:b w:val="0"/>
          <w:bCs w:val="0"/>
          <w:color w:val="auto"/>
          <w:sz w:val="24"/>
          <w:szCs w:val="24"/>
          <w:lang w:val="en-US" w:eastAsia="en-US"/>
        </w:rPr>
        <w:id w:val="22745847"/>
        <w:docPartObj>
          <w:docPartGallery w:val="Table of Contents"/>
          <w:docPartUnique/>
        </w:docPartObj>
      </w:sdtPr>
      <w:sdtEndPr/>
      <w:sdtContent>
        <w:p w:rsidR="00B40A9A" w:rsidRPr="00087468" w:rsidRDefault="00087468" w:rsidP="00087468">
          <w:pPr>
            <w:pStyle w:val="TOCHeading"/>
            <w:spacing w:after="240"/>
            <w:rPr>
              <w:rFonts w:ascii="Verdana" w:hAnsi="Verdana"/>
              <w:sz w:val="22"/>
              <w:szCs w:val="22"/>
            </w:rPr>
          </w:pPr>
          <w:r w:rsidRPr="00087468">
            <w:rPr>
              <w:rFonts w:ascii="Verdana" w:hAnsi="Verdana"/>
              <w:color w:val="auto"/>
              <w:sz w:val="22"/>
              <w:szCs w:val="22"/>
            </w:rPr>
            <w:t>TABLE DES MATIÈRES</w:t>
          </w:r>
        </w:p>
        <w:p w:rsidR="00B87B41" w:rsidRPr="00B87B41" w:rsidRDefault="00B40A9A" w:rsidP="00B87B41">
          <w:pPr>
            <w:pStyle w:val="TOC1"/>
            <w:spacing w:before="240"/>
            <w:rPr>
              <w:rFonts w:ascii="Verdana" w:eastAsiaTheme="minorEastAsia" w:hAnsi="Verdana" w:cstheme="minorBidi"/>
              <w:noProof/>
              <w:sz w:val="20"/>
              <w:szCs w:val="22"/>
              <w:lang w:val="en-CA" w:eastAsia="en-CA"/>
            </w:rPr>
          </w:pPr>
          <w:r w:rsidRPr="00087468">
            <w:rPr>
              <w:rFonts w:ascii="Verdana" w:hAnsi="Verdana"/>
              <w:sz w:val="22"/>
              <w:szCs w:val="22"/>
            </w:rPr>
            <w:fldChar w:fldCharType="begin"/>
          </w:r>
          <w:r w:rsidRPr="00087468">
            <w:rPr>
              <w:rFonts w:ascii="Verdana" w:hAnsi="Verdana"/>
              <w:sz w:val="22"/>
              <w:szCs w:val="22"/>
            </w:rPr>
            <w:instrText xml:space="preserve"> TOC \o "1-3" \h \z \u </w:instrText>
          </w:r>
          <w:r w:rsidRPr="00087468">
            <w:rPr>
              <w:rFonts w:ascii="Verdana" w:hAnsi="Verdana"/>
              <w:sz w:val="22"/>
              <w:szCs w:val="22"/>
            </w:rPr>
            <w:fldChar w:fldCharType="separate"/>
          </w:r>
          <w:hyperlink w:anchor="_Toc329958393" w:history="1">
            <w:r w:rsidR="00B87B41" w:rsidRPr="00B87B41">
              <w:rPr>
                <w:rStyle w:val="Hyperlink"/>
                <w:rFonts w:ascii="Verdana" w:hAnsi="Verdana"/>
                <w:noProof/>
                <w:sz w:val="22"/>
              </w:rPr>
              <w:t>ARTICLE PROMOTIONNEL</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_Toc329958393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1</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394" w:history="1">
            <w:r w:rsidR="00B87B41" w:rsidRPr="00B87B41">
              <w:rPr>
                <w:rStyle w:val="Hyperlink"/>
                <w:rFonts w:ascii="Verdana" w:hAnsi="Verdana"/>
                <w:noProof/>
                <w:sz w:val="22"/>
              </w:rPr>
              <w:t>RÉSUMÉ</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_Toc329958394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2</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395" w:history="1">
            <w:r w:rsidR="00B87B41" w:rsidRPr="00B87B41">
              <w:rPr>
                <w:rStyle w:val="Hyperlink"/>
                <w:rFonts w:ascii="Verdana" w:hAnsi="Verdana"/>
                <w:noProof/>
                <w:sz w:val="22"/>
              </w:rPr>
              <w:t>RAPPORT SCIENTIFIQUE INTÉGRAL</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_Toc329958395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6</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396" w:history="1">
            <w:r w:rsidR="00B87B41" w:rsidRPr="00B87B41">
              <w:rPr>
                <w:rStyle w:val="Hyperlink"/>
                <w:rFonts w:ascii="Verdana" w:hAnsi="Verdana"/>
                <w:noProof/>
                <w:sz w:val="22"/>
              </w:rPr>
              <w:t>Partie A – Contexte de la recherche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_Toc329958396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6</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397" w:history="1">
            <w:r w:rsidR="00B87B41" w:rsidRPr="00B87B41">
              <w:rPr>
                <w:rStyle w:val="Hyperlink"/>
                <w:rFonts w:ascii="Verdana" w:hAnsi="Verdana"/>
                <w:noProof/>
                <w:sz w:val="22"/>
              </w:rPr>
              <w:t>Partie B – Pistes de solution en lien avec les résultats, retombées et implications de vos travaux</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_Toc329958397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10</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398" w:history="1">
            <w:r w:rsidR="00B87B41" w:rsidRPr="00B87B41">
              <w:rPr>
                <w:rStyle w:val="Hyperlink"/>
                <w:rFonts w:ascii="Verdana" w:hAnsi="Verdana"/>
                <w:noProof/>
                <w:sz w:val="22"/>
              </w:rPr>
              <w:t>Partie C – Méthodologie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_Toc329958398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15</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399" w:history="1">
            <w:r w:rsidR="00B87B41" w:rsidRPr="00B87B41">
              <w:rPr>
                <w:rStyle w:val="Hyperlink"/>
                <w:rFonts w:ascii="Verdana" w:hAnsi="Verdana"/>
                <w:noProof/>
                <w:sz w:val="22"/>
              </w:rPr>
              <w:t>Partie D – Résultats</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_Toc329958399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16</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0" w:history="1">
            <w:r w:rsidR="00B87B41" w:rsidRPr="00B87B41">
              <w:rPr>
                <w:rStyle w:val="Hyperlink"/>
                <w:rFonts w:ascii="Verdana" w:hAnsi="Verdana"/>
                <w:noProof/>
                <w:sz w:val="22"/>
              </w:rPr>
              <w:t>Partie E – Pistes de recherche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_Toc329958400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23</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1" w:history="1">
            <w:r w:rsidR="00B87B41" w:rsidRPr="00B87B41">
              <w:rPr>
                <w:rStyle w:val="Hyperlink"/>
                <w:rFonts w:ascii="Verdana" w:hAnsi="Verdana"/>
                <w:noProof/>
                <w:sz w:val="22"/>
              </w:rPr>
              <w:t>Partie F – Références et bibliographie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_Toc329958401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24</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2" w:history="1">
            <w:r w:rsidR="00B87B41" w:rsidRPr="00B87B41">
              <w:rPr>
                <w:rStyle w:val="Hyperlink"/>
                <w:rFonts w:ascii="Verdana" w:hAnsi="Verdana"/>
                <w:noProof/>
                <w:sz w:val="22"/>
              </w:rPr>
              <w:t>RAPPORT ADMINISTRATIF</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_Toc329958402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26</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3" w:history="1">
            <w:r w:rsidR="00B87B41" w:rsidRPr="00B87B41">
              <w:rPr>
                <w:rStyle w:val="Hyperlink"/>
                <w:rFonts w:ascii="Verdana" w:hAnsi="Verdana"/>
                <w:noProof/>
                <w:sz w:val="22"/>
              </w:rPr>
              <w:t>ANNEXES</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_Toc329958403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35</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4" w:history="1">
            <w:r w:rsidR="00B87B41" w:rsidRPr="00B87B41">
              <w:rPr>
                <w:rStyle w:val="Hyperlink"/>
                <w:rFonts w:ascii="Verdana" w:hAnsi="Verdana"/>
                <w:noProof/>
                <w:sz w:val="22"/>
              </w:rPr>
              <w:t>Questions d’entrevue pour les experts sur l’utilisation des TIC par les étudiants ayant des troubles d’apprenti</w:t>
            </w:r>
            <w:r w:rsidR="00C364DB">
              <w:rPr>
                <w:rStyle w:val="Hyperlink"/>
                <w:rFonts w:ascii="Verdana" w:hAnsi="Verdana"/>
                <w:noProof/>
                <w:sz w:val="22"/>
              </w:rPr>
              <w:t xml:space="preserve">ssage au niveau postsecondaire </w:t>
            </w:r>
            <w:r w:rsidR="00B87B41" w:rsidRPr="00B87B41">
              <w:rPr>
                <w:rStyle w:val="Hyperlink"/>
                <w:rFonts w:ascii="Verdana" w:hAnsi="Verdana"/>
                <w:noProof/>
                <w:sz w:val="22"/>
              </w:rPr>
              <w:t>(version française)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_Toc329958404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36</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5" w:history="1">
            <w:r w:rsidR="00B87B41" w:rsidRPr="00B87B41">
              <w:rPr>
                <w:rStyle w:val="Hyperlink"/>
                <w:rFonts w:ascii="Verdana" w:hAnsi="Verdana"/>
                <w:noProof/>
                <w:sz w:val="22"/>
              </w:rPr>
              <w:t>Questions d’entrevue pour les experts sur l’utilisation des TIC par les étudiants ayant des troubles d’apprenti</w:t>
            </w:r>
            <w:r w:rsidR="00C364DB">
              <w:rPr>
                <w:rStyle w:val="Hyperlink"/>
                <w:rFonts w:ascii="Verdana" w:hAnsi="Verdana"/>
                <w:noProof/>
                <w:sz w:val="22"/>
              </w:rPr>
              <w:t xml:space="preserve">ssage au niveau postsecondaire </w:t>
            </w:r>
            <w:r w:rsidR="00B87B41" w:rsidRPr="00B87B41">
              <w:rPr>
                <w:rStyle w:val="Hyperlink"/>
                <w:rFonts w:ascii="Verdana" w:hAnsi="Verdana"/>
                <w:noProof/>
                <w:sz w:val="22"/>
              </w:rPr>
              <w:t>(version anglaise)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_Toc329958405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38</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6" w:history="1">
            <w:r w:rsidR="00B87B41" w:rsidRPr="00B87B41">
              <w:rPr>
                <w:rStyle w:val="Hyperlink"/>
                <w:rFonts w:ascii="Verdana" w:hAnsi="Verdana"/>
                <w:noProof/>
                <w:sz w:val="22"/>
              </w:rPr>
              <w:t>Sondage sur les expériences antérieures de lecture chez les adultes (ARHQ-R)  (Version française)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_Toc329958406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40</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7" w:history="1">
            <w:r w:rsidR="00B87B41" w:rsidRPr="00B87B41">
              <w:rPr>
                <w:rStyle w:val="Hyperlink"/>
                <w:rFonts w:ascii="Verdana" w:hAnsi="Verdana"/>
                <w:noProof/>
                <w:sz w:val="22"/>
                <w:lang w:val="en-CA"/>
              </w:rPr>
              <w:t>Adult Reading History Qu</w:t>
            </w:r>
            <w:r w:rsidR="00C364DB">
              <w:rPr>
                <w:rStyle w:val="Hyperlink"/>
                <w:rFonts w:ascii="Verdana" w:hAnsi="Verdana"/>
                <w:noProof/>
                <w:sz w:val="22"/>
                <w:lang w:val="en-CA"/>
              </w:rPr>
              <w:t xml:space="preserve">estionnaire – Revised (ARHQ-R) </w:t>
            </w:r>
            <w:r w:rsidR="00B87B41" w:rsidRPr="00B87B41">
              <w:rPr>
                <w:rStyle w:val="Hyperlink"/>
                <w:rFonts w:ascii="Verdana" w:hAnsi="Verdana"/>
                <w:noProof/>
                <w:sz w:val="22"/>
                <w:lang w:val="en-CA"/>
              </w:rPr>
              <w:t>(version anglaise)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_Toc329958407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42</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08" w:history="1">
            <w:r w:rsidR="00B87B41" w:rsidRPr="00B87B41">
              <w:rPr>
                <w:rStyle w:val="Hyperlink"/>
                <w:rFonts w:ascii="Verdana" w:hAnsi="Verdana"/>
                <w:noProof/>
                <w:sz w:val="22"/>
              </w:rPr>
              <w:t xml:space="preserve">Test de </w:t>
            </w:r>
            <w:r w:rsidR="00C364DB">
              <w:rPr>
                <w:rStyle w:val="Hyperlink"/>
                <w:rFonts w:ascii="Verdana" w:hAnsi="Verdana"/>
                <w:noProof/>
                <w:sz w:val="22"/>
              </w:rPr>
              <w:t xml:space="preserve">lecture – Compréhension écrite </w:t>
            </w:r>
            <w:r w:rsidR="00B87B41" w:rsidRPr="00B87B41">
              <w:rPr>
                <w:rStyle w:val="Hyperlink"/>
                <w:rFonts w:ascii="Verdana" w:hAnsi="Verdana"/>
                <w:noProof/>
                <w:sz w:val="22"/>
              </w:rPr>
              <w:t>(version française)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_Toc329958408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44</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10" w:history="1">
            <w:r w:rsidR="00B87B41" w:rsidRPr="00B87B41">
              <w:rPr>
                <w:rStyle w:val="Hyperlink"/>
                <w:rFonts w:ascii="Verdana" w:hAnsi="Verdana"/>
                <w:noProof/>
                <w:sz w:val="22"/>
              </w:rPr>
              <w:t>Test de lecture – Compréhension écrite (version anglaise)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_Toc329958410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56</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12" w:history="1">
            <w:r w:rsidR="00B87B41" w:rsidRPr="00B87B41">
              <w:rPr>
                <w:rStyle w:val="Hyperlink"/>
                <w:rFonts w:ascii="Verdana" w:hAnsi="Verdana"/>
                <w:noProof/>
                <w:sz w:val="22"/>
              </w:rPr>
              <w:t>Questionnaire pour les étudiants sur leur utili</w:t>
            </w:r>
            <w:r w:rsidR="00C364DB">
              <w:rPr>
                <w:rStyle w:val="Hyperlink"/>
                <w:rFonts w:ascii="Verdana" w:hAnsi="Verdana"/>
                <w:noProof/>
                <w:sz w:val="22"/>
              </w:rPr>
              <w:t xml:space="preserve">sation des TIC </w:t>
            </w:r>
            <w:r w:rsidR="00B87B41" w:rsidRPr="00B87B41">
              <w:rPr>
                <w:rStyle w:val="Hyperlink"/>
                <w:rFonts w:ascii="Verdana" w:hAnsi="Verdana"/>
                <w:noProof/>
                <w:sz w:val="22"/>
              </w:rPr>
              <w:t>(version française)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_Toc329958412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68</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17" w:history="1">
            <w:r w:rsidR="00B87B41" w:rsidRPr="00B87B41">
              <w:rPr>
                <w:rStyle w:val="Hyperlink"/>
                <w:rFonts w:ascii="Verdana" w:hAnsi="Verdana"/>
                <w:noProof/>
                <w:sz w:val="22"/>
              </w:rPr>
              <w:t>Questionnaire pour les étudiants sur leur utilisation des TIC (version anglaise)</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_Toc329958417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73</w:t>
            </w:r>
            <w:r w:rsidR="00B87B41" w:rsidRPr="00B87B41">
              <w:rPr>
                <w:rFonts w:ascii="Verdana" w:hAnsi="Verdana"/>
                <w:noProof/>
                <w:webHidden/>
                <w:sz w:val="22"/>
              </w:rPr>
              <w:fldChar w:fldCharType="end"/>
            </w:r>
          </w:hyperlink>
        </w:p>
        <w:p w:rsidR="00B87B41" w:rsidRPr="00B87B41" w:rsidRDefault="00CC0026" w:rsidP="00B87B41">
          <w:pPr>
            <w:pStyle w:val="TOC1"/>
            <w:spacing w:before="240"/>
            <w:rPr>
              <w:rFonts w:ascii="Verdana" w:eastAsiaTheme="minorEastAsia" w:hAnsi="Verdana" w:cstheme="minorBidi"/>
              <w:noProof/>
              <w:sz w:val="20"/>
              <w:szCs w:val="22"/>
              <w:lang w:val="en-CA" w:eastAsia="en-CA"/>
            </w:rPr>
          </w:pPr>
          <w:hyperlink w:anchor="_Toc329958418" w:history="1">
            <w:r w:rsidR="00B87B41" w:rsidRPr="00B87B41">
              <w:rPr>
                <w:rStyle w:val="Hyperlink"/>
                <w:rFonts w:ascii="Verdana" w:hAnsi="Verdana"/>
                <w:noProof/>
                <w:sz w:val="22"/>
              </w:rPr>
              <w:t>Références citées dans le rapport</w:t>
            </w:r>
            <w:r w:rsidR="00B87B41" w:rsidRPr="00B87B41">
              <w:rPr>
                <w:rFonts w:ascii="Verdana" w:hAnsi="Verdana"/>
                <w:noProof/>
                <w:webHidden/>
                <w:sz w:val="22"/>
              </w:rPr>
              <w:tab/>
            </w:r>
            <w:r w:rsidR="00B87B41" w:rsidRPr="00B87B41">
              <w:rPr>
                <w:rFonts w:ascii="Verdana" w:hAnsi="Verdana"/>
                <w:noProof/>
                <w:webHidden/>
                <w:sz w:val="22"/>
              </w:rPr>
              <w:fldChar w:fldCharType="begin"/>
            </w:r>
            <w:r w:rsidR="00B87B41" w:rsidRPr="00B87B41">
              <w:rPr>
                <w:rFonts w:ascii="Verdana" w:hAnsi="Verdana"/>
                <w:noProof/>
                <w:webHidden/>
                <w:sz w:val="22"/>
              </w:rPr>
              <w:instrText xml:space="preserve"> PAGEREF _Toc329958418 \h </w:instrText>
            </w:r>
            <w:r w:rsidR="00B87B41" w:rsidRPr="00B87B41">
              <w:rPr>
                <w:rFonts w:ascii="Verdana" w:hAnsi="Verdana"/>
                <w:noProof/>
                <w:webHidden/>
                <w:sz w:val="22"/>
              </w:rPr>
            </w:r>
            <w:r w:rsidR="00B87B41" w:rsidRPr="00B87B41">
              <w:rPr>
                <w:rFonts w:ascii="Verdana" w:hAnsi="Verdana"/>
                <w:noProof/>
                <w:webHidden/>
                <w:sz w:val="22"/>
              </w:rPr>
              <w:fldChar w:fldCharType="separate"/>
            </w:r>
            <w:r w:rsidR="0061607E">
              <w:rPr>
                <w:rFonts w:ascii="Verdana" w:hAnsi="Verdana"/>
                <w:noProof/>
                <w:webHidden/>
                <w:sz w:val="22"/>
              </w:rPr>
              <w:t>78</w:t>
            </w:r>
            <w:r w:rsidR="00B87B41" w:rsidRPr="00B87B41">
              <w:rPr>
                <w:rFonts w:ascii="Verdana" w:hAnsi="Verdana"/>
                <w:noProof/>
                <w:webHidden/>
                <w:sz w:val="22"/>
              </w:rPr>
              <w:fldChar w:fldCharType="end"/>
            </w:r>
          </w:hyperlink>
        </w:p>
        <w:p w:rsidR="00B40A9A" w:rsidRDefault="00B40A9A" w:rsidP="00B87B41">
          <w:pPr>
            <w:spacing w:before="240" w:line="360" w:lineRule="auto"/>
          </w:pPr>
          <w:r w:rsidRPr="00087468">
            <w:rPr>
              <w:rFonts w:ascii="Verdana" w:hAnsi="Verdana"/>
              <w:sz w:val="22"/>
              <w:szCs w:val="22"/>
            </w:rPr>
            <w:fldChar w:fldCharType="end"/>
          </w:r>
        </w:p>
      </w:sdtContent>
    </w:sdt>
    <w:p w:rsidR="0061607E" w:rsidRDefault="00450060" w:rsidP="0061607E">
      <w:pPr>
        <w:pStyle w:val="Heading1"/>
        <w:sectPr w:rsidR="0061607E" w:rsidSect="00450060">
          <w:footerReference w:type="default" r:id="rId15"/>
          <w:pgSz w:w="12240" w:h="15840"/>
          <w:pgMar w:top="1418" w:right="1418" w:bottom="1418" w:left="1418" w:header="708" w:footer="708" w:gutter="0"/>
          <w:cols w:space="708"/>
          <w:docGrid w:linePitch="360"/>
        </w:sectPr>
      </w:pPr>
      <w:r w:rsidRPr="007E03C5">
        <w:br w:type="page"/>
      </w:r>
      <w:bookmarkStart w:id="6" w:name="_Toc329958393"/>
    </w:p>
    <w:p w:rsidR="00BD4B2F" w:rsidRPr="00B40A9A" w:rsidRDefault="00BD4B2F" w:rsidP="0061607E">
      <w:pPr>
        <w:pStyle w:val="Heading1"/>
      </w:pPr>
      <w:r w:rsidRPr="00B40A9A">
        <w:lastRenderedPageBreak/>
        <w:t>ARTICLE PROMOTIONNEL</w:t>
      </w:r>
      <w:bookmarkEnd w:id="6"/>
    </w:p>
    <w:p w:rsidR="00BD4B2F" w:rsidRPr="00450060" w:rsidRDefault="00BD4B2F" w:rsidP="00BD4B2F">
      <w:pPr>
        <w:pStyle w:val="ListParagraph"/>
        <w:spacing w:line="480" w:lineRule="auto"/>
        <w:ind w:left="0" w:firstLine="720"/>
        <w:rPr>
          <w:rFonts w:ascii="Verdana" w:hAnsi="Verdana"/>
          <w:sz w:val="22"/>
          <w:szCs w:val="22"/>
          <w:lang w:val="fr-CA"/>
        </w:rPr>
      </w:pPr>
      <w:r w:rsidRPr="00450060">
        <w:rPr>
          <w:rFonts w:ascii="Verdana" w:hAnsi="Verdana"/>
          <w:sz w:val="22"/>
          <w:szCs w:val="22"/>
          <w:lang w:val="fr-CA"/>
        </w:rPr>
        <w:t>Les étudiants qui ont des troubles d’apprentissage (TA), tels que la dyslexie, n’utilisent pas suffisamment les technologies de l’information et de la communication (TIC) dans le cadre de leurs études collégiales; ils les maîtrisent moins et les connaissent moins que les autres étudiants.</w:t>
      </w:r>
    </w:p>
    <w:p w:rsidR="00BD4B2F" w:rsidRPr="00450060" w:rsidRDefault="00BD4B2F" w:rsidP="00BD4B2F">
      <w:pPr>
        <w:pStyle w:val="ListParagraph"/>
        <w:spacing w:line="480" w:lineRule="auto"/>
        <w:ind w:left="0" w:firstLine="720"/>
        <w:rPr>
          <w:rFonts w:ascii="Verdana" w:hAnsi="Verdana"/>
          <w:sz w:val="22"/>
          <w:szCs w:val="22"/>
          <w:lang w:val="fr-CA"/>
        </w:rPr>
      </w:pPr>
      <w:r w:rsidRPr="00450060">
        <w:rPr>
          <w:rFonts w:ascii="Verdana" w:hAnsi="Verdana"/>
          <w:sz w:val="22"/>
          <w:szCs w:val="22"/>
          <w:lang w:val="fr-CA"/>
        </w:rPr>
        <w:t>C’est ce qui ressort d’une étude du Réseau de Recherche Adaptech portant sur les TIC susceptibles d’améliorer la réussite collégiale des étudiants ayant des TA. Quelle est la proportion d’étudiants qui déclarent avoir un TA dans les cégeps? Quel est leur taux d’inscription aux services adaptés sur le campus? Quelles sont les TIC que les experts recommandent aux étudiants ayant des TA? Ces suggestions reflètent-elles la réalité de ces étudiants? Comment est-ce que cette dernière se compare à celle des étudiants sans TA?</w:t>
      </w:r>
    </w:p>
    <w:p w:rsidR="00BD4B2F" w:rsidRPr="00450060" w:rsidRDefault="00BD4B2F" w:rsidP="00BD4B2F">
      <w:pPr>
        <w:spacing w:line="480" w:lineRule="auto"/>
        <w:ind w:firstLine="720"/>
        <w:rPr>
          <w:rFonts w:ascii="Verdana" w:hAnsi="Verdana"/>
          <w:sz w:val="22"/>
          <w:szCs w:val="22"/>
          <w:lang w:val="fr-CA"/>
        </w:rPr>
      </w:pPr>
      <w:r w:rsidRPr="00450060">
        <w:rPr>
          <w:rFonts w:ascii="Verdana" w:hAnsi="Verdana"/>
          <w:sz w:val="22"/>
          <w:szCs w:val="22"/>
          <w:lang w:val="fr-CA"/>
        </w:rPr>
        <w:t xml:space="preserve">Plus de 4 % des étudiants provenant de deux cégeps francophones et d’un cégep anglophone rapportent avoir un TA et seulement 59 % d’entre eux sont inscrits aux services adaptés. Pire encore, les données montrent des divergences majeures entre les portraits présentés respectivement par les experts et par les étudiants ayant des TA sur les TIC qui pourraient être utiles. </w:t>
      </w:r>
    </w:p>
    <w:p w:rsidR="00BD4B2F" w:rsidRPr="00450060" w:rsidRDefault="00BD4B2F" w:rsidP="00BD4B2F">
      <w:pPr>
        <w:spacing w:line="480" w:lineRule="auto"/>
        <w:ind w:firstLine="720"/>
        <w:rPr>
          <w:rFonts w:ascii="Verdana" w:hAnsi="Verdana"/>
          <w:sz w:val="22"/>
          <w:szCs w:val="22"/>
          <w:lang w:val="fr-CA"/>
        </w:rPr>
      </w:pPr>
      <w:r w:rsidRPr="00450060">
        <w:rPr>
          <w:rFonts w:ascii="Verdana" w:hAnsi="Verdana"/>
          <w:sz w:val="22"/>
          <w:szCs w:val="22"/>
          <w:lang w:val="fr-CA"/>
        </w:rPr>
        <w:t>Il y a lieu de recommander une plus grande sensibilisation et formation des étudiants ayant des TA, mais aussi du personnel des cégeps, sur les diverses TIC offertes. Les étudiants doivent apprendre à les utiliser avant le début de leurs études collégiales. Un financement adéquat pour les TIC doit également être accessible dans les cégeps. L’accès aux TIC dont les étudiants ont besoin pourrait leur permettre de développer les aptitudes nécessaires afin de réussir au sein d’un monde scolaire, professionnel et communautaire où les TIC sont omniprésentes.</w:t>
      </w:r>
    </w:p>
    <w:p w:rsidR="00450060" w:rsidRPr="00B40A9A" w:rsidRDefault="00450060" w:rsidP="00B40A9A">
      <w:pPr>
        <w:pStyle w:val="Heading1"/>
      </w:pPr>
      <w:bookmarkStart w:id="7" w:name="_Toc329958394"/>
      <w:r w:rsidRPr="00B40A9A">
        <w:lastRenderedPageBreak/>
        <w:t>RÉSUMÉ</w:t>
      </w:r>
      <w:bookmarkEnd w:id="7"/>
    </w:p>
    <w:p w:rsidR="00450060" w:rsidRPr="00450060" w:rsidRDefault="00450060" w:rsidP="00BD4B2F">
      <w:pPr>
        <w:pStyle w:val="ListParagraph"/>
        <w:spacing w:line="480" w:lineRule="auto"/>
        <w:ind w:left="0" w:firstLine="720"/>
        <w:rPr>
          <w:rFonts w:ascii="Verdana" w:hAnsi="Verdana"/>
          <w:sz w:val="22"/>
          <w:szCs w:val="22"/>
          <w:lang w:val="fr-CA"/>
        </w:rPr>
      </w:pPr>
      <w:r w:rsidRPr="00450060">
        <w:rPr>
          <w:rFonts w:ascii="Verdana" w:hAnsi="Verdana"/>
          <w:sz w:val="22"/>
          <w:szCs w:val="22"/>
          <w:lang w:val="fr-CA"/>
        </w:rPr>
        <w:t>Le nombre d’étudiants ayant des troubles d’apprentissage (TA), tels que la dyslexie, dans les collèges et les universités du Québec augmente de façon constante. Heureusement, diverses technologies de l’information et de la communication (TIC) générales et spécialisées sont disponibles et améliorent la réussite et la satisfaction scolaires de ces étudiants.</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t xml:space="preserve">Le Réseau de Recherche Adaptech, avec la collaboration du Collège Dawson, du Cégep André-Laurendeau et du Collège </w:t>
      </w:r>
      <w:proofErr w:type="spellStart"/>
      <w:r w:rsidRPr="00450060">
        <w:rPr>
          <w:rFonts w:ascii="Verdana" w:hAnsi="Verdana"/>
          <w:sz w:val="22"/>
          <w:szCs w:val="22"/>
          <w:lang w:val="fr-CA"/>
        </w:rPr>
        <w:t>Montmonrency</w:t>
      </w:r>
      <w:proofErr w:type="spellEnd"/>
      <w:r w:rsidRPr="00450060">
        <w:rPr>
          <w:rFonts w:ascii="Verdana" w:hAnsi="Verdana"/>
          <w:sz w:val="22"/>
          <w:szCs w:val="22"/>
          <w:lang w:val="fr-CA"/>
        </w:rPr>
        <w:t>, a récemment complété une étude subventionnée par le FRQSC-MELS d’une durée de trois ans portant sur l’utilisation des TIC chez les étudiants ayant des TA au niveau collégial. Quelle est la proportion d’étudiants qui déclarent avoir un TA dans les cégeps? Quel est leur taux d’inscription aux services adaptés sur le campus? Quelles sont les TIC que les experts recommandent aux étudiants ayant des TA? Ces suggestions reflètent-elles la réalité de ces étudiants? Comment est-ce que cette dernière se compare à celle des étudiants sans TA?</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t>Pour répondre à ces questions, nous avons mené 58 entrevues structurées</w:t>
      </w:r>
      <w:r w:rsidRPr="00450060">
        <w:rPr>
          <w:rFonts w:ascii="Verdana" w:hAnsi="Verdana"/>
          <w:color w:val="FF0000"/>
          <w:sz w:val="22"/>
          <w:szCs w:val="22"/>
          <w:lang w:val="fr-CA"/>
        </w:rPr>
        <w:t xml:space="preserve"> </w:t>
      </w:r>
      <w:r w:rsidRPr="00450060">
        <w:rPr>
          <w:rFonts w:ascii="Verdana" w:hAnsi="Verdana"/>
          <w:sz w:val="22"/>
          <w:szCs w:val="22"/>
          <w:lang w:val="fr-CA"/>
        </w:rPr>
        <w:t xml:space="preserve">auprès d’experts possédant à la fois des connaissances sur les TA et sur les TIC susceptibles d’être utiles aux étudiants ayant des TA. Pour évaluer l’utilisation des TIC, nous avons administré un questionnaire en ligne à 74 étudiants ayant des TA et 96 étudiants sans TA (dont 53 ont été catégorisés comme étant de bons lecteurs et 43 comme étant de très faibles lecteurs selon un test de compréhension écrite).     </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t xml:space="preserve">Les résultats montrent que plus de 4 % des étudiants provenant de deux cégeps francophones et d’un cégep anglophone déclarent avoir un TA et que seulement 59 % d’entre eux sont inscrits aux services adaptés sur le campus. </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lastRenderedPageBreak/>
        <w:t xml:space="preserve">Fait important à noter, il existe des divergences majeures entre les portraits présentés respectivement par les experts et les étudiants ayant des TA sur les TIC qui pourraient être utiles.  </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t xml:space="preserve">Autant les experts que les étudiants indiquent les TIC suivantes comme étant potentiellement indispensables dans le cadre des études collégiales : </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 xml:space="preserve">les logiciels multifonctionnels généraux (ex. : Microsoft Office) et spécialisés (ex. : </w:t>
      </w:r>
      <w:proofErr w:type="spellStart"/>
      <w:r w:rsidRPr="00450060">
        <w:rPr>
          <w:rFonts w:ascii="Verdana" w:hAnsi="Verdana"/>
          <w:sz w:val="22"/>
          <w:szCs w:val="22"/>
          <w:lang w:val="fr-CA"/>
        </w:rPr>
        <w:t>Wynn</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Kurzweil</w:t>
      </w:r>
      <w:proofErr w:type="spellEnd"/>
      <w:r w:rsidRPr="00450060">
        <w:rPr>
          <w:rFonts w:ascii="Verdana" w:hAnsi="Verdana"/>
          <w:sz w:val="22"/>
          <w:szCs w:val="22"/>
          <w:lang w:val="fr-CA"/>
        </w:rPr>
        <w:t xml:space="preserve"> 3000, </w:t>
      </w:r>
      <w:proofErr w:type="spellStart"/>
      <w:r w:rsidRPr="00450060">
        <w:rPr>
          <w:rFonts w:ascii="Verdana" w:hAnsi="Verdana"/>
          <w:sz w:val="22"/>
          <w:szCs w:val="22"/>
          <w:lang w:val="fr-CA"/>
        </w:rPr>
        <w:t>Médialexie</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ClaroRead</w:t>
      </w:r>
      <w:proofErr w:type="spellEnd"/>
      <w:r w:rsidRPr="00450060">
        <w:rPr>
          <w:rFonts w:ascii="Verdana" w:hAnsi="Verdana"/>
          <w:sz w:val="22"/>
          <w:szCs w:val="22"/>
          <w:lang w:val="fr-CA"/>
        </w:rPr>
        <w:t>);</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les logiciels de dictée vocale;</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 xml:space="preserve">les correcteurs orthographiques et grammaticaux (ex. : Antidote, </w:t>
      </w:r>
      <w:proofErr w:type="spellStart"/>
      <w:r w:rsidRPr="00450060">
        <w:rPr>
          <w:rFonts w:ascii="Verdana" w:hAnsi="Verdana"/>
          <w:sz w:val="22"/>
          <w:szCs w:val="22"/>
          <w:lang w:val="fr-CA"/>
        </w:rPr>
        <w:t>WordQ</w:t>
      </w:r>
      <w:proofErr w:type="spellEnd"/>
      <w:r w:rsidRPr="00450060">
        <w:rPr>
          <w:rFonts w:ascii="Verdana" w:hAnsi="Verdana"/>
          <w:sz w:val="22"/>
          <w:szCs w:val="22"/>
          <w:lang w:val="fr-CA"/>
        </w:rPr>
        <w:t>);</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les dictionnaires électroniques;</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les logiciels de lecture d’écran (ex. : ReadPlease);</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les livres numériques;</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 xml:space="preserve">les logiciels de reconnaissance optique des caractères (ex. : C-Pen, </w:t>
      </w:r>
      <w:proofErr w:type="spellStart"/>
      <w:r w:rsidRPr="00450060">
        <w:rPr>
          <w:rFonts w:ascii="Verdana" w:hAnsi="Verdana"/>
          <w:sz w:val="22"/>
          <w:szCs w:val="22"/>
          <w:lang w:val="fr-CA"/>
        </w:rPr>
        <w:t>OmniPage</w:t>
      </w:r>
      <w:proofErr w:type="spellEnd"/>
      <w:r w:rsidRPr="00450060">
        <w:rPr>
          <w:rFonts w:ascii="Verdana" w:hAnsi="Verdana"/>
          <w:sz w:val="22"/>
          <w:szCs w:val="22"/>
          <w:lang w:val="fr-CA"/>
        </w:rPr>
        <w:t>);</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les logiciels de schématisation conceptuelle (ex. : Inspiration);</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 xml:space="preserve">les outils d’enregistrement numérique (ex. : </w:t>
      </w:r>
      <w:proofErr w:type="spellStart"/>
      <w:r w:rsidRPr="00450060">
        <w:rPr>
          <w:rFonts w:ascii="Verdana" w:hAnsi="Verdana"/>
          <w:sz w:val="22"/>
          <w:szCs w:val="22"/>
          <w:lang w:val="fr-CA"/>
        </w:rPr>
        <w:t>Smartpen</w:t>
      </w:r>
      <w:proofErr w:type="spellEnd"/>
      <w:r w:rsidRPr="00450060">
        <w:rPr>
          <w:rFonts w:ascii="Verdana" w:hAnsi="Verdana"/>
          <w:sz w:val="22"/>
          <w:szCs w:val="22"/>
          <w:lang w:val="fr-CA"/>
        </w:rPr>
        <w:t>);</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les ordinateurs portables;</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 matériel et les notes de cours en ligne.</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t>Il est intéressant de noter que la plupart des TIC recommandées par les experts ne sont pas utilisées par les étudiants. Par contre, ces derniers rapportent l’utilisation de technologies moins spécialisées et plus « </w:t>
      </w:r>
      <w:proofErr w:type="spellStart"/>
      <w:r w:rsidRPr="00450060">
        <w:rPr>
          <w:rFonts w:ascii="Verdana" w:hAnsi="Verdana"/>
          <w:sz w:val="22"/>
          <w:szCs w:val="22"/>
          <w:lang w:val="fr-CA"/>
        </w:rPr>
        <w:t>mainstream</w:t>
      </w:r>
      <w:proofErr w:type="spellEnd"/>
      <w:r w:rsidRPr="00450060">
        <w:rPr>
          <w:rFonts w:ascii="Verdana" w:hAnsi="Verdana"/>
          <w:sz w:val="22"/>
          <w:szCs w:val="22"/>
          <w:lang w:val="fr-CA"/>
        </w:rPr>
        <w:t> » qui ne sont pas mentionnées par les experts, telles que :</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les technologies mobiles (ex. : téléphone intelligent/cellulaire/iPod);</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la messagerie instantanée (ex. : MSN, Skype);</w:t>
      </w:r>
    </w:p>
    <w:p w:rsidR="00450060" w:rsidRPr="00450060" w:rsidRDefault="00450060" w:rsidP="00450060">
      <w:pPr>
        <w:pStyle w:val="ListParagraph"/>
        <w:numPr>
          <w:ilvl w:val="0"/>
          <w:numId w:val="38"/>
        </w:numPr>
        <w:spacing w:after="240" w:line="480" w:lineRule="auto"/>
        <w:ind w:left="426" w:hanging="426"/>
        <w:rPr>
          <w:rFonts w:ascii="Verdana" w:hAnsi="Verdana"/>
          <w:sz w:val="22"/>
          <w:szCs w:val="22"/>
          <w:lang w:val="fr-CA"/>
        </w:rPr>
      </w:pPr>
      <w:r w:rsidRPr="00450060">
        <w:rPr>
          <w:rFonts w:ascii="Verdana" w:hAnsi="Verdana"/>
          <w:sz w:val="22"/>
          <w:szCs w:val="22"/>
          <w:lang w:val="fr-CA"/>
        </w:rPr>
        <w:t>les fichiers MP3 pour écouter des livres/textes.</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lastRenderedPageBreak/>
        <w:t xml:space="preserve">De plus, les étudiants ayant des TA indiquent être moins à l’aise avec les TIC, avoir moins de connaissances à leur sujet et en utiliser moins pour effectuer leurs tâches scolaires que les étudiants sans TA. </w:t>
      </w:r>
    </w:p>
    <w:p w:rsidR="00450060" w:rsidRPr="00450060" w:rsidRDefault="00450060" w:rsidP="00BD4B2F">
      <w:pPr>
        <w:pStyle w:val="ListParagraph"/>
        <w:spacing w:line="480" w:lineRule="auto"/>
        <w:ind w:left="0" w:firstLine="709"/>
        <w:rPr>
          <w:rFonts w:ascii="Verdana" w:hAnsi="Verdana"/>
          <w:sz w:val="22"/>
          <w:szCs w:val="22"/>
          <w:lang w:val="fr-CA"/>
        </w:rPr>
      </w:pPr>
      <w:r w:rsidRPr="00450060">
        <w:rPr>
          <w:rFonts w:ascii="Verdana" w:hAnsi="Verdana"/>
          <w:sz w:val="22"/>
          <w:szCs w:val="22"/>
          <w:lang w:val="fr-CA"/>
        </w:rPr>
        <w:t xml:space="preserve">Il n’y a pas de différence entre les femmes et les hommes (avec ou sans TA) au niveau du nombre de TIC utilisées ni entre les étudiants des programmes préuniversitaires et techniques. </w:t>
      </w:r>
    </w:p>
    <w:p w:rsidR="00450060" w:rsidRPr="00450060" w:rsidRDefault="00450060" w:rsidP="00BD4B2F">
      <w:pPr>
        <w:spacing w:line="480" w:lineRule="auto"/>
        <w:ind w:firstLine="709"/>
        <w:rPr>
          <w:rFonts w:ascii="Verdana" w:hAnsi="Verdana"/>
          <w:sz w:val="22"/>
          <w:szCs w:val="22"/>
          <w:lang w:val="fr-CA"/>
        </w:rPr>
      </w:pPr>
      <w:r w:rsidRPr="00450060">
        <w:rPr>
          <w:rFonts w:ascii="Verdana" w:hAnsi="Verdana"/>
          <w:sz w:val="22"/>
          <w:szCs w:val="22"/>
          <w:lang w:val="fr-CA"/>
        </w:rPr>
        <w:t xml:space="preserve">Il existe peu de différences dans l’utilisation des TIC entre les étudiants francophones et anglophones ayant des TA : le premier groupe utilise plus Antidote et </w:t>
      </w:r>
      <w:proofErr w:type="spellStart"/>
      <w:r w:rsidRPr="00450060">
        <w:rPr>
          <w:rFonts w:ascii="Verdana" w:hAnsi="Verdana"/>
          <w:sz w:val="22"/>
          <w:szCs w:val="22"/>
          <w:lang w:val="fr-CA"/>
        </w:rPr>
        <w:t>WordQ</w:t>
      </w:r>
      <w:proofErr w:type="spellEnd"/>
      <w:r w:rsidRPr="00450060">
        <w:rPr>
          <w:rFonts w:ascii="Verdana" w:hAnsi="Verdana"/>
          <w:sz w:val="22"/>
          <w:szCs w:val="22"/>
          <w:lang w:val="fr-CA"/>
        </w:rPr>
        <w:t xml:space="preserve">; le second groupe utilise plus les téléphones intelligents/cellulaires/iPod, la messagerie instantanée, </w:t>
      </w:r>
      <w:proofErr w:type="spellStart"/>
      <w:r w:rsidRPr="00450060">
        <w:rPr>
          <w:rFonts w:ascii="Verdana" w:hAnsi="Verdana"/>
          <w:sz w:val="22"/>
          <w:szCs w:val="22"/>
          <w:lang w:val="fr-CA"/>
        </w:rPr>
        <w:t>Kurzweil</w:t>
      </w:r>
      <w:proofErr w:type="spellEnd"/>
      <w:r w:rsidRPr="00450060">
        <w:rPr>
          <w:rFonts w:ascii="Verdana" w:hAnsi="Verdana"/>
          <w:sz w:val="22"/>
          <w:szCs w:val="22"/>
          <w:lang w:val="fr-CA"/>
        </w:rPr>
        <w:t xml:space="preserve"> 3000 et la reconnaissance optique des caractères. Les francophones ayant des TA sont plus nombreux à avoir appris à utiliser les TIC par eux-mêmes ou au cégep, tandis que les anglophones ayant des TA sont plus nombreux à avoir appris à utiliser les TIC avant leur entrée au cégep.</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t xml:space="preserve">À la lumière de ces conclusions, nous recommandons que les étudiants ayant des TA reçoivent de l’information sur les TIC qui pourraient leur être utiles, en particulier celles qui sont gratuites ou peu coûteuses (et répertoriées dans la section « Téléchargement » du site Web du Réseau de Recherche Adaptech  </w:t>
      </w:r>
    </w:p>
    <w:p w:rsidR="00450060" w:rsidRPr="00450060" w:rsidRDefault="00450060" w:rsidP="00BD4B2F">
      <w:pPr>
        <w:pStyle w:val="ListParagraph"/>
        <w:spacing w:after="240" w:line="480" w:lineRule="auto"/>
        <w:ind w:left="0"/>
        <w:rPr>
          <w:rFonts w:ascii="Verdana" w:hAnsi="Verdana"/>
          <w:sz w:val="22"/>
          <w:szCs w:val="22"/>
          <w:lang w:val="fr-CA"/>
        </w:rPr>
      </w:pPr>
      <w:r w:rsidRPr="00450060">
        <w:rPr>
          <w:rFonts w:ascii="Verdana" w:hAnsi="Verdana"/>
          <w:sz w:val="22"/>
          <w:szCs w:val="22"/>
          <w:lang w:val="fr-CA"/>
        </w:rPr>
        <w:t>&lt;</w:t>
      </w:r>
      <w:r w:rsidR="00CC0026">
        <w:fldChar w:fldCharType="begin"/>
      </w:r>
      <w:r w:rsidR="00CC0026" w:rsidRPr="00CC0026">
        <w:rPr>
          <w:lang w:val="fr-CA"/>
        </w:rPr>
        <w:instrText xml:space="preserve"> HYPERLINK "http://www.adaptech.org/fr/telechargement" </w:instrText>
      </w:r>
      <w:r w:rsidR="00CC0026">
        <w:fldChar w:fldCharType="separate"/>
      </w:r>
      <w:r w:rsidRPr="00450060">
        <w:rPr>
          <w:rStyle w:val="Hyperlink"/>
          <w:rFonts w:ascii="Verdana" w:hAnsi="Verdana"/>
          <w:sz w:val="22"/>
          <w:szCs w:val="22"/>
          <w:lang w:val="fr-CA"/>
        </w:rPr>
        <w:t>http://www.adaptech.org</w:t>
      </w:r>
      <w:r w:rsidR="00CC0026">
        <w:rPr>
          <w:rStyle w:val="Hyperlink"/>
          <w:rFonts w:ascii="Verdana" w:hAnsi="Verdana"/>
          <w:sz w:val="22"/>
          <w:szCs w:val="22"/>
          <w:lang w:val="fr-CA"/>
        </w:rPr>
        <w:fldChar w:fldCharType="end"/>
      </w:r>
      <w:r w:rsidRPr="00450060">
        <w:rPr>
          <w:rFonts w:ascii="Verdana" w:hAnsi="Verdana"/>
          <w:sz w:val="22"/>
          <w:szCs w:val="22"/>
          <w:lang w:val="fr-CA"/>
        </w:rPr>
        <w:t xml:space="preserve">&gt;), afin qu’ils puissent explorer les différentes options qui s’offrent à eux. Les étudiants doivent être formés à l’utilisation des TIC spécialisées au secondaire. Des séances de formation ainsi qu’un financement adéquat doivent être disponibles afin de permettre l’utilisation des TIC à l’école comme à la maison. De plus, les cégeps doivent offrir des ateliers et des kiosques d’information et créer des vidéos pour la formation sur les TIC et les diffuser sur </w:t>
      </w:r>
      <w:proofErr w:type="spellStart"/>
      <w:r w:rsidRPr="00450060">
        <w:rPr>
          <w:rFonts w:ascii="Verdana" w:hAnsi="Verdana"/>
          <w:sz w:val="22"/>
          <w:szCs w:val="22"/>
          <w:lang w:val="fr-CA"/>
        </w:rPr>
        <w:t>YouTube</w:t>
      </w:r>
      <w:proofErr w:type="spellEnd"/>
      <w:r w:rsidRPr="00450060">
        <w:rPr>
          <w:rFonts w:ascii="Verdana" w:hAnsi="Verdana"/>
          <w:sz w:val="22"/>
          <w:szCs w:val="22"/>
          <w:lang w:val="fr-CA"/>
        </w:rPr>
        <w:t xml:space="preserve">.   </w:t>
      </w:r>
    </w:p>
    <w:p w:rsidR="00450060" w:rsidRPr="00450060" w:rsidRDefault="00450060" w:rsidP="00BD4B2F">
      <w:pPr>
        <w:pStyle w:val="ListParagraph"/>
        <w:spacing w:after="240" w:line="480" w:lineRule="auto"/>
        <w:ind w:left="0" w:firstLine="709"/>
        <w:rPr>
          <w:rFonts w:ascii="Verdana" w:hAnsi="Verdana"/>
          <w:sz w:val="22"/>
          <w:szCs w:val="22"/>
          <w:lang w:val="fr-CA"/>
        </w:rPr>
      </w:pPr>
      <w:r w:rsidRPr="00450060">
        <w:rPr>
          <w:rFonts w:ascii="Verdana" w:hAnsi="Verdana"/>
          <w:sz w:val="22"/>
          <w:szCs w:val="22"/>
          <w:lang w:val="fr-CA"/>
        </w:rPr>
        <w:lastRenderedPageBreak/>
        <w:t xml:space="preserve">Puisque les téléphones intelligents et les « applications » destinées aux technologies mobiles sont de plus en plus populaires, ce domaine doit être exploré afin de présenter des suggestions pertinentes aux étudiants ayant des TA (voir le site Web du Réseau de Recherche Adaptech). </w:t>
      </w:r>
    </w:p>
    <w:p w:rsidR="00450060" w:rsidRPr="00450060" w:rsidRDefault="00450060" w:rsidP="00BD4B2F">
      <w:pPr>
        <w:pStyle w:val="ListParagraph"/>
        <w:spacing w:line="480" w:lineRule="auto"/>
        <w:ind w:left="0" w:firstLine="709"/>
        <w:rPr>
          <w:rFonts w:ascii="Verdana" w:hAnsi="Verdana"/>
          <w:sz w:val="22"/>
          <w:szCs w:val="22"/>
          <w:lang w:val="fr-CA"/>
        </w:rPr>
      </w:pPr>
      <w:r w:rsidRPr="00450060">
        <w:rPr>
          <w:rFonts w:ascii="Verdana" w:hAnsi="Verdana"/>
          <w:sz w:val="22"/>
          <w:szCs w:val="22"/>
          <w:lang w:val="fr-CA"/>
        </w:rPr>
        <w:t xml:space="preserve">Pour encourager l’utilisation des TIC, les étudiants doivent pouvoir utiliser ces dernières pour toutes leurs tâches scolaires au cégep (ex. : examen, travail de session, travail en laboratoire, stage). Il est également nécessaire d’offrir des évaluations moins chères et plus rapides afin d’identifier les étudiants qui ont des TA et de les assister le plus tôt possible. </w:t>
      </w:r>
    </w:p>
    <w:p w:rsidR="00450060" w:rsidRPr="00450060" w:rsidRDefault="00450060" w:rsidP="00BD4B2F">
      <w:pPr>
        <w:pStyle w:val="ListParagraph"/>
        <w:spacing w:line="480" w:lineRule="auto"/>
        <w:ind w:left="0" w:firstLine="720"/>
        <w:rPr>
          <w:rFonts w:ascii="Verdana" w:hAnsi="Verdana"/>
          <w:sz w:val="22"/>
          <w:szCs w:val="22"/>
          <w:lang w:val="fr-CA"/>
        </w:rPr>
      </w:pPr>
      <w:r w:rsidRPr="00450060">
        <w:rPr>
          <w:rFonts w:ascii="Verdana" w:hAnsi="Verdana"/>
          <w:sz w:val="22"/>
          <w:szCs w:val="22"/>
          <w:lang w:val="fr-CA"/>
        </w:rPr>
        <w:t>Le personnel des cégeps a indiqué la nécessité d’avoir plus de temps pour leur formation sur les TIC et d’avoir plus d’espace physique (ex. : pour des laboratoires informatiques spécialisés). La communication entre les parties concernées doit également être améliorée : au sein du cégep; entre les cégeps; entre les écoles secondaires, les cégeps et les centres de ressources en TIC ainsi que les centres de tutorat et de soutien scolaire.</w:t>
      </w:r>
    </w:p>
    <w:p w:rsidR="00450060" w:rsidRPr="00450060" w:rsidRDefault="00450060" w:rsidP="00BD4B2F">
      <w:pPr>
        <w:pStyle w:val="ListParagraph"/>
        <w:spacing w:line="480" w:lineRule="auto"/>
        <w:ind w:left="0" w:firstLine="720"/>
        <w:rPr>
          <w:rFonts w:ascii="Verdana" w:hAnsi="Verdana"/>
          <w:sz w:val="22"/>
          <w:szCs w:val="22"/>
          <w:lang w:val="fr-CA"/>
        </w:rPr>
      </w:pPr>
      <w:r w:rsidRPr="00450060">
        <w:rPr>
          <w:rFonts w:ascii="Verdana" w:hAnsi="Verdana"/>
          <w:sz w:val="22"/>
          <w:szCs w:val="22"/>
          <w:lang w:val="fr-CA"/>
        </w:rPr>
        <w:t xml:space="preserve">Dans la mesure du possible, l’application des principes de l’accessibilité universelle en pédagogie doit être encouragée. Ce sera non seulement bénéfique pour les étudiants ayant des TA, mais aussi pour le nombre important de très faibles lecteurs et de personnes apprenant une langue seconde (ou une langue tierce) qui n’ont pas encore complètement maîtrisé la langue d’enseignement de leur établissement scolaire. </w:t>
      </w:r>
    </w:p>
    <w:p w:rsidR="00450060" w:rsidRPr="00450060" w:rsidRDefault="00450060" w:rsidP="00BD4B2F">
      <w:pPr>
        <w:spacing w:line="480" w:lineRule="auto"/>
        <w:jc w:val="center"/>
        <w:rPr>
          <w:rFonts w:ascii="Verdana" w:hAnsi="Verdana"/>
          <w:b/>
          <w:sz w:val="22"/>
          <w:szCs w:val="22"/>
          <w:lang w:val="fr-CA"/>
        </w:rPr>
      </w:pPr>
    </w:p>
    <w:p w:rsidR="00450060" w:rsidRPr="00450060" w:rsidRDefault="00450060" w:rsidP="00BD4B2F">
      <w:pPr>
        <w:spacing w:line="480" w:lineRule="auto"/>
        <w:jc w:val="center"/>
        <w:rPr>
          <w:rFonts w:ascii="Verdana" w:hAnsi="Verdana"/>
          <w:b/>
          <w:sz w:val="22"/>
          <w:szCs w:val="22"/>
          <w:lang w:val="fr-CA"/>
        </w:rPr>
      </w:pPr>
    </w:p>
    <w:p w:rsidR="00450060" w:rsidRPr="00450060" w:rsidRDefault="00450060" w:rsidP="00BD4B2F">
      <w:pPr>
        <w:spacing w:line="480" w:lineRule="auto"/>
        <w:rPr>
          <w:rFonts w:ascii="Verdana" w:hAnsi="Verdana"/>
          <w:sz w:val="22"/>
          <w:szCs w:val="22"/>
          <w:lang w:val="fr-CA"/>
        </w:rPr>
      </w:pPr>
    </w:p>
    <w:p w:rsidR="00450060" w:rsidRPr="00B40A9A" w:rsidRDefault="00450060" w:rsidP="00B40A9A">
      <w:pPr>
        <w:pStyle w:val="Heading1"/>
      </w:pPr>
      <w:bookmarkStart w:id="8" w:name="_Toc329958395"/>
      <w:r w:rsidRPr="00B40A9A">
        <w:lastRenderedPageBreak/>
        <w:t>RAPPORT SCIENTIFIQUE INTÉGRAL</w:t>
      </w:r>
      <w:bookmarkEnd w:id="8"/>
    </w:p>
    <w:p w:rsidR="00450060" w:rsidRPr="00450060" w:rsidRDefault="00450060" w:rsidP="00B40A9A">
      <w:pPr>
        <w:pStyle w:val="Heading1"/>
        <w:jc w:val="left"/>
      </w:pPr>
      <w:bookmarkStart w:id="9" w:name="_Toc329696185"/>
      <w:bookmarkStart w:id="10" w:name="_Toc329958396"/>
      <w:r w:rsidRPr="00450060">
        <w:t>Partie A – Contexte de la recherche</w:t>
      </w:r>
      <w:bookmarkEnd w:id="9"/>
      <w:bookmarkEnd w:id="10"/>
    </w:p>
    <w:p w:rsidR="00450060" w:rsidRPr="00450060" w:rsidRDefault="00450060" w:rsidP="00450060">
      <w:pPr>
        <w:pStyle w:val="ListParagraph"/>
        <w:numPr>
          <w:ilvl w:val="0"/>
          <w:numId w:val="19"/>
        </w:numPr>
        <w:spacing w:after="240" w:line="480" w:lineRule="auto"/>
        <w:ind w:left="426" w:hanging="426"/>
        <w:rPr>
          <w:rFonts w:ascii="Verdana" w:hAnsi="Verdana"/>
          <w:b/>
          <w:sz w:val="22"/>
          <w:szCs w:val="22"/>
          <w:lang w:val="fr-CA"/>
        </w:rPr>
      </w:pPr>
      <w:r w:rsidRPr="00450060">
        <w:rPr>
          <w:rFonts w:ascii="Verdana" w:hAnsi="Verdana"/>
          <w:b/>
          <w:sz w:val="22"/>
          <w:szCs w:val="22"/>
          <w:lang w:val="fr-CA"/>
        </w:rPr>
        <w:t xml:space="preserve">Problématique </w:t>
      </w:r>
    </w:p>
    <w:p w:rsidR="00450060" w:rsidRPr="00450060" w:rsidRDefault="00450060" w:rsidP="00BD4B2F">
      <w:pPr>
        <w:pStyle w:val="ListParagraph"/>
        <w:spacing w:line="480" w:lineRule="auto"/>
        <w:ind w:left="0" w:firstLine="720"/>
        <w:rPr>
          <w:rFonts w:ascii="Verdana" w:hAnsi="Verdana"/>
          <w:sz w:val="22"/>
          <w:szCs w:val="22"/>
          <w:lang w:val="fr-CA"/>
        </w:rPr>
      </w:pPr>
      <w:r w:rsidRPr="00450060">
        <w:rPr>
          <w:rFonts w:ascii="Verdana" w:hAnsi="Verdana"/>
          <w:b/>
          <w:i/>
          <w:sz w:val="22"/>
          <w:szCs w:val="22"/>
          <w:lang w:val="fr-CA"/>
        </w:rPr>
        <w:t xml:space="preserve">Définition et description des TA. </w:t>
      </w:r>
      <w:r w:rsidRPr="00450060">
        <w:rPr>
          <w:rFonts w:ascii="Verdana" w:hAnsi="Verdana"/>
          <w:sz w:val="22"/>
          <w:szCs w:val="22"/>
          <w:lang w:val="fr-CA"/>
        </w:rPr>
        <w:t xml:space="preserve">La littérature des dernières années indique que les troubles d’apprentissage (TA) sont les situations de handicap les plus fréquentes parmi les étudiants collégiaux et universitaires du Québec (AQICESH, 2011; </w:t>
      </w:r>
      <w:proofErr w:type="spellStart"/>
      <w:r w:rsidRPr="00450060">
        <w:rPr>
          <w:rFonts w:ascii="Verdana" w:hAnsi="Verdana"/>
          <w:sz w:val="22"/>
          <w:szCs w:val="22"/>
          <w:lang w:val="fr-CA"/>
        </w:rPr>
        <w:t>Lavallée</w:t>
      </w:r>
      <w:proofErr w:type="spellEnd"/>
      <w:r w:rsidRPr="00450060">
        <w:rPr>
          <w:rFonts w:ascii="Verdana" w:hAnsi="Verdana"/>
          <w:sz w:val="22"/>
          <w:szCs w:val="22"/>
          <w:lang w:val="fr-CA"/>
        </w:rPr>
        <w:t xml:space="preserve">, Raymond et Savard, 2011; </w:t>
      </w:r>
      <w:proofErr w:type="spellStart"/>
      <w:r w:rsidRPr="00450060">
        <w:rPr>
          <w:rFonts w:ascii="Verdana" w:hAnsi="Verdana"/>
          <w:sz w:val="22"/>
          <w:szCs w:val="22"/>
          <w:lang w:val="fr-CA"/>
        </w:rPr>
        <w:t>Bonnelli</w:t>
      </w:r>
      <w:proofErr w:type="spellEnd"/>
      <w:r w:rsidRPr="00450060">
        <w:rPr>
          <w:rFonts w:ascii="Verdana" w:hAnsi="Verdana"/>
          <w:sz w:val="22"/>
          <w:szCs w:val="22"/>
          <w:lang w:val="fr-CA"/>
        </w:rPr>
        <w:t xml:space="preserve">, Ferland-Raymond et </w:t>
      </w:r>
      <w:proofErr w:type="spellStart"/>
      <w:r w:rsidRPr="00450060">
        <w:rPr>
          <w:rFonts w:ascii="Verdana" w:hAnsi="Verdana"/>
          <w:sz w:val="22"/>
          <w:szCs w:val="22"/>
          <w:lang w:val="fr-CA"/>
        </w:rPr>
        <w:t>Campeau</w:t>
      </w:r>
      <w:proofErr w:type="spellEnd"/>
      <w:r w:rsidRPr="00450060">
        <w:rPr>
          <w:rFonts w:ascii="Verdana" w:hAnsi="Verdana"/>
          <w:sz w:val="22"/>
          <w:szCs w:val="22"/>
          <w:lang w:val="fr-CA"/>
        </w:rPr>
        <w:t xml:space="preserve">, 2010; Dubois et Roberge, 2008; Mimouni et King, 2007). Nos études récentes sur les collégiens québécois en situation de handicap (voir Fichten, Jorgensen, Havel, Barile et </w:t>
      </w:r>
      <w:proofErr w:type="spellStart"/>
      <w:r w:rsidRPr="00450060">
        <w:rPr>
          <w:rFonts w:ascii="Verdana" w:hAnsi="Verdana"/>
          <w:sz w:val="22"/>
          <w:szCs w:val="22"/>
          <w:lang w:val="fr-CA"/>
        </w:rPr>
        <w:t>collab</w:t>
      </w:r>
      <w:proofErr w:type="spellEnd"/>
      <w:r w:rsidRPr="00450060">
        <w:rPr>
          <w:rFonts w:ascii="Verdana" w:hAnsi="Verdana"/>
          <w:sz w:val="22"/>
          <w:szCs w:val="22"/>
          <w:lang w:val="fr-CA"/>
        </w:rPr>
        <w:t>., 2006) ont révélé que les TA, en présence ou non d’un trouble du déficit de l’attention avec ou sans hyperactivité (TDA/H), étaient observés chez près de 50 % d’un échantillon de 300 étudiants inscrits aux services adaptés de leur établissement scolaire. Les TA constituent donc une problématique majeure – et bien réelle - au sein du réseau collégial québécois.</w:t>
      </w:r>
    </w:p>
    <w:p w:rsidR="00450060" w:rsidRPr="00450060" w:rsidRDefault="00450060" w:rsidP="00BD4B2F">
      <w:pPr>
        <w:pStyle w:val="ListParagraph"/>
        <w:spacing w:line="480" w:lineRule="auto"/>
        <w:ind w:left="0" w:firstLine="720"/>
        <w:rPr>
          <w:rFonts w:ascii="Verdana" w:hAnsi="Verdana"/>
          <w:sz w:val="22"/>
          <w:szCs w:val="22"/>
          <w:lang w:val="fr-CA"/>
        </w:rPr>
      </w:pPr>
      <w:r w:rsidRPr="00450060">
        <w:rPr>
          <w:rFonts w:ascii="Verdana" w:hAnsi="Verdana"/>
          <w:sz w:val="22"/>
          <w:szCs w:val="22"/>
          <w:lang w:val="fr-CA"/>
        </w:rPr>
        <w:t xml:space="preserve">Bien que les définitions des différents TA varient, les spécialistes s’entendent généralement sur le fait que les TA sont associés à un rendement scolaire individuel caractérisé par de faibles aptitudes au niveau de la lecture, de l’écriture ou des mathématiques, malgré une bonne capacité cognitive (Wolforth et Roberts, 2010). Un type particulier de TA, connu sous le nom de dyslexie, se manifeste par des difficultés relatives à la précision et à la rapidité en lecture qui entraînent des difficultés de compréhension (Couston, 2006). Il s’agit du TA le plus répandu, entre autres au sein des cégeps francophones du Québec (Mimouni et King, 2007). La dyslexie s’accompagne souvent de handicaps physiques et sensoriels (Fichten et </w:t>
      </w:r>
      <w:proofErr w:type="spellStart"/>
      <w:r w:rsidRPr="00450060">
        <w:rPr>
          <w:rFonts w:ascii="Verdana" w:hAnsi="Verdana"/>
          <w:sz w:val="22"/>
          <w:szCs w:val="22"/>
          <w:lang w:val="fr-CA"/>
        </w:rPr>
        <w:t>collab</w:t>
      </w:r>
      <w:proofErr w:type="spellEnd"/>
      <w:r w:rsidRPr="00450060">
        <w:rPr>
          <w:rFonts w:ascii="Verdana" w:hAnsi="Verdana"/>
          <w:sz w:val="22"/>
          <w:szCs w:val="22"/>
          <w:lang w:val="fr-CA"/>
        </w:rPr>
        <w:t xml:space="preserve">., 2006), d’un TDA/H ainsi que d’autres formes de TA, telles que des </w:t>
      </w:r>
      <w:r w:rsidRPr="00450060">
        <w:rPr>
          <w:rFonts w:ascii="Verdana" w:hAnsi="Verdana"/>
          <w:sz w:val="22"/>
          <w:szCs w:val="22"/>
          <w:lang w:val="fr-CA"/>
        </w:rPr>
        <w:lastRenderedPageBreak/>
        <w:t>problèmes liés à la langue écrite (l’orthographe et l’expression écrite), à la langue orale (l’écoute, la parole et la compréhension) et aux mathématiques (le calcul et la résolution de problèmes). Les personnes ayant une dyslexie ne comprennent parfois qu’une partie, voire rien du tout, du sens de ce qu’elles lisent, et il leur arrive fréquemment d’éviter les activités faisant appel à la lecture. Certains étudiants remettent des travaux qui sont difficiles à comprendre en raison de lacunes grammaticales ou orthographiques qui n’ont rien à voir avec leur maîtrise de leur langue maternelle, leur quotient intellectuel ou leurs antécédents scolaires.</w:t>
      </w:r>
    </w:p>
    <w:p w:rsidR="00450060" w:rsidRPr="00450060" w:rsidRDefault="00450060" w:rsidP="00BD4B2F">
      <w:pPr>
        <w:pStyle w:val="ListParagraph"/>
        <w:spacing w:line="480" w:lineRule="auto"/>
        <w:ind w:left="0" w:firstLine="720"/>
        <w:rPr>
          <w:rFonts w:ascii="Verdana" w:hAnsi="Verdana"/>
          <w:sz w:val="22"/>
          <w:szCs w:val="22"/>
          <w:lang w:val="fr-CA"/>
        </w:rPr>
      </w:pPr>
      <w:r w:rsidRPr="00450060">
        <w:rPr>
          <w:rFonts w:ascii="Verdana" w:hAnsi="Verdana"/>
          <w:sz w:val="22"/>
          <w:szCs w:val="22"/>
          <w:lang w:val="fr-CA"/>
        </w:rPr>
        <w:t>Plusieurs étudiants du secondaire ignorent qu’ils ont un TA et commencent à éprouver des difficultés seulement lorsqu’ils entrent au cégep ou à l’université, moments où leur charge de lecture et de rédaction augmente de façon considérable. Si les TA sont bien connus du milieu anglophone, ils sont toutefois généralement moins connus des étudiants des cégeps et des universités francophones (AQICESH, 2011), de leurs parents et de leurs professeurs.</w:t>
      </w:r>
    </w:p>
    <w:p w:rsidR="00450060" w:rsidRPr="00450060" w:rsidRDefault="00450060" w:rsidP="00BD4B2F">
      <w:pPr>
        <w:pStyle w:val="ListParagraph"/>
        <w:spacing w:line="480" w:lineRule="auto"/>
        <w:ind w:left="0"/>
        <w:rPr>
          <w:rFonts w:ascii="Verdana" w:hAnsi="Verdana"/>
          <w:sz w:val="22"/>
          <w:szCs w:val="22"/>
          <w:lang w:val="fr-CA"/>
        </w:rPr>
      </w:pPr>
      <w:r w:rsidRPr="00450060">
        <w:rPr>
          <w:rFonts w:ascii="Verdana" w:hAnsi="Verdana"/>
          <w:b/>
          <w:i/>
          <w:sz w:val="22"/>
          <w:szCs w:val="22"/>
          <w:lang w:val="fr-CA"/>
        </w:rPr>
        <w:tab/>
        <w:t xml:space="preserve">Les technologies de l’information et de la communication. </w:t>
      </w:r>
      <w:r w:rsidRPr="00450060">
        <w:rPr>
          <w:rFonts w:ascii="Verdana" w:hAnsi="Verdana"/>
          <w:sz w:val="22"/>
          <w:szCs w:val="22"/>
          <w:lang w:val="fr-CA"/>
        </w:rPr>
        <w:t xml:space="preserve">Les rapports de recherche et les projets pilotes indiquent qu’il existe à la fois des TIC à usage général et à usage spécialisé qui peuvent favoriser la réussite scolaire (Rousseau, 2010). On ne trouve toutefois aucune liste exhaustive de ces TIC. Lorsqu’il est question de TIC destinées aux étudiants ayant des TA, le logiciel le plus populaire – et bien souvent le seul mentionné – est Antidote, un logiciel qui s’adresse à l’ensemble de la population. Antidote intègre des dictionnaires français et des guides de rédaction portant sur la grammaire. Il s’agit avant tout d’un outil d’aide à la rédaction plutôt que d’un outil spécialisé visant à pallier les problèmes de lecture. </w:t>
      </w:r>
      <w:r w:rsidRPr="00450060">
        <w:rPr>
          <w:rFonts w:ascii="Verdana" w:hAnsi="Verdana"/>
          <w:sz w:val="22"/>
          <w:szCs w:val="22"/>
          <w:lang w:val="fr-CA"/>
        </w:rPr>
        <w:lastRenderedPageBreak/>
        <w:t>Comme ces derniers représentent la forme la plus courante des TA, les avantages d’Antidote sont limités pour certains étudiants.</w:t>
      </w:r>
    </w:p>
    <w:p w:rsidR="00450060" w:rsidRPr="00450060" w:rsidRDefault="00450060" w:rsidP="00BD4B2F">
      <w:pPr>
        <w:pStyle w:val="ListParagraph"/>
        <w:spacing w:line="480" w:lineRule="auto"/>
        <w:ind w:left="0" w:firstLine="720"/>
        <w:rPr>
          <w:rFonts w:ascii="Verdana" w:hAnsi="Verdana"/>
          <w:sz w:val="22"/>
          <w:szCs w:val="22"/>
          <w:lang w:val="fr-CA"/>
        </w:rPr>
      </w:pPr>
      <w:r w:rsidRPr="00450060">
        <w:rPr>
          <w:rFonts w:ascii="Verdana" w:hAnsi="Verdana"/>
          <w:sz w:val="22"/>
          <w:szCs w:val="22"/>
          <w:lang w:val="fr-CA"/>
        </w:rPr>
        <w:t xml:space="preserve">L’étendue de l’aide que les TIC apportent aux étudiants postsecondaires en situation de handicap fait l’objet d’un important débat dans les travaux des chercheurs. En raison de difficultés d’ordres méthodologique et conceptuel, il est difficile d’obtenir des réponses unanimes. </w:t>
      </w:r>
    </w:p>
    <w:p w:rsidR="00450060" w:rsidRPr="00450060" w:rsidRDefault="00450060" w:rsidP="00BD4B2F">
      <w:pPr>
        <w:pStyle w:val="ListParagraph"/>
        <w:spacing w:after="240" w:line="480" w:lineRule="auto"/>
        <w:ind w:left="0" w:firstLine="720"/>
        <w:rPr>
          <w:rFonts w:ascii="Verdana" w:hAnsi="Verdana"/>
          <w:sz w:val="22"/>
          <w:szCs w:val="22"/>
          <w:lang w:val="fr-CA"/>
        </w:rPr>
      </w:pPr>
      <w:r w:rsidRPr="00450060">
        <w:rPr>
          <w:rFonts w:ascii="Verdana" w:hAnsi="Verdana"/>
          <w:sz w:val="22"/>
          <w:szCs w:val="22"/>
          <w:lang w:val="fr-CA"/>
        </w:rPr>
        <w:t xml:space="preserve">Les études portant sur l’utilisation des TIC par les personnes ayant une dyslexie sont relativement récentes et, par conséquent, peu de théories ont été développées à ce sujet. Par contre, il existe des données descriptives et anecdotiques sur les variables qui influencent l’utilisation des TIC et celles qui facilitent ou entravent la réussite scolaire des étudiants ayant une dyslexie. Ces recherches ont tendance à être purement appliquées et sont pratiquement </w:t>
      </w:r>
      <w:proofErr w:type="spellStart"/>
      <w:r w:rsidRPr="00450060">
        <w:rPr>
          <w:rFonts w:ascii="Verdana" w:hAnsi="Verdana"/>
          <w:sz w:val="22"/>
          <w:szCs w:val="22"/>
          <w:lang w:val="fr-CA"/>
        </w:rPr>
        <w:t>athéoriques</w:t>
      </w:r>
      <w:proofErr w:type="spellEnd"/>
      <w:r w:rsidRPr="00450060">
        <w:rPr>
          <w:rFonts w:ascii="Verdana" w:hAnsi="Verdana"/>
          <w:sz w:val="22"/>
          <w:szCs w:val="22"/>
          <w:lang w:val="fr-CA"/>
        </w:rPr>
        <w:t xml:space="preserve"> (fondées sur des bases non théoriques), reflétant ainsi le stade encore embryonnaire du domaine et le besoin pressant de solutions pratiques. La vision</w:t>
      </w:r>
      <w:r w:rsidRPr="00450060">
        <w:rPr>
          <w:rFonts w:ascii="Verdana" w:hAnsi="Verdana"/>
          <w:color w:val="FF0000"/>
          <w:sz w:val="22"/>
          <w:szCs w:val="22"/>
          <w:lang w:val="fr-CA"/>
        </w:rPr>
        <w:t xml:space="preserve"> </w:t>
      </w:r>
      <w:r w:rsidRPr="00450060">
        <w:rPr>
          <w:rFonts w:ascii="Verdana" w:hAnsi="Verdana"/>
          <w:sz w:val="22"/>
          <w:szCs w:val="22"/>
          <w:lang w:val="fr-CA"/>
        </w:rPr>
        <w:t>du programme d’</w:t>
      </w:r>
      <w:r w:rsidRPr="00450060">
        <w:rPr>
          <w:rFonts w:ascii="Verdana" w:hAnsi="Verdana"/>
          <w:i/>
          <w:sz w:val="22"/>
          <w:szCs w:val="22"/>
          <w:lang w:val="fr-CA"/>
        </w:rPr>
        <w:t xml:space="preserve">Action concertée – Persévérance et réussite scolaires </w:t>
      </w:r>
      <w:r w:rsidRPr="00450060">
        <w:rPr>
          <w:rFonts w:ascii="Verdana" w:hAnsi="Verdana"/>
          <w:sz w:val="22"/>
          <w:szCs w:val="22"/>
          <w:lang w:val="fr-CA"/>
        </w:rPr>
        <w:t xml:space="preserve">coïncide avec notre objectif principal, qui est de s’assurer que les résultats soient à la fois rigoureux pour la communauté scientifique et pratiques et utiles dans le contexte de la société québécoise. Notre projet de recherche, malgré ses principes scientifiques et méthodologiques et l’administration d’instruments de mesure valides, reste </w:t>
      </w:r>
      <w:proofErr w:type="spellStart"/>
      <w:r w:rsidRPr="00450060">
        <w:rPr>
          <w:rFonts w:ascii="Verdana" w:hAnsi="Verdana"/>
          <w:sz w:val="22"/>
          <w:szCs w:val="22"/>
          <w:lang w:val="fr-CA"/>
        </w:rPr>
        <w:t>athéorique</w:t>
      </w:r>
      <w:proofErr w:type="spellEnd"/>
      <w:r w:rsidRPr="00450060">
        <w:rPr>
          <w:rFonts w:ascii="Verdana" w:hAnsi="Verdana"/>
          <w:sz w:val="22"/>
          <w:szCs w:val="22"/>
          <w:lang w:val="fr-CA"/>
        </w:rPr>
        <w:t xml:space="preserve">. Nous mettons l’emphase sur l’évaluation des hypothèses ainsi que l’application de recommandations dans les cégeps. </w:t>
      </w:r>
    </w:p>
    <w:p w:rsidR="00450060" w:rsidRPr="00450060" w:rsidRDefault="00450060" w:rsidP="00BD4B2F">
      <w:pPr>
        <w:pStyle w:val="ListParagraph"/>
        <w:spacing w:after="240" w:line="480" w:lineRule="auto"/>
        <w:ind w:left="0" w:firstLine="720"/>
        <w:rPr>
          <w:rFonts w:ascii="Verdana" w:hAnsi="Verdana"/>
          <w:sz w:val="22"/>
          <w:szCs w:val="22"/>
          <w:lang w:val="fr-CA"/>
        </w:rPr>
      </w:pPr>
      <w:r w:rsidRPr="00450060">
        <w:rPr>
          <w:rFonts w:ascii="Verdana" w:hAnsi="Verdana"/>
          <w:sz w:val="22"/>
          <w:szCs w:val="22"/>
          <w:lang w:val="fr-CA"/>
        </w:rPr>
        <w:t xml:space="preserve">Ce projet tombe à un moment opportun, car il est important de promouvoir la réussite des études collégiales, d’accroître l’intérêt du ministère de l’Éducation, du Loisir et du Sport (MELS) pour les problématiques reliées aux TA et d’en élargir </w:t>
      </w:r>
      <w:r w:rsidRPr="00450060">
        <w:rPr>
          <w:rFonts w:ascii="Verdana" w:hAnsi="Verdana"/>
          <w:sz w:val="22"/>
          <w:szCs w:val="22"/>
          <w:lang w:val="fr-CA"/>
        </w:rPr>
        <w:lastRenderedPageBreak/>
        <w:t>l’expertise au Québec grâce aux projets pilotes de niveau provincial financés par le MELS.</w:t>
      </w:r>
    </w:p>
    <w:p w:rsidR="00450060" w:rsidRPr="00450060" w:rsidRDefault="00450060" w:rsidP="00BD4B2F">
      <w:pPr>
        <w:pStyle w:val="ListParagraph"/>
        <w:spacing w:after="240" w:line="480" w:lineRule="auto"/>
        <w:ind w:left="0"/>
        <w:rPr>
          <w:rFonts w:ascii="Verdana" w:hAnsi="Verdana"/>
          <w:b/>
          <w:sz w:val="22"/>
          <w:szCs w:val="22"/>
          <w:lang w:val="fr-CA"/>
        </w:rPr>
      </w:pPr>
      <w:r w:rsidRPr="00450060">
        <w:rPr>
          <w:rFonts w:ascii="Verdana" w:hAnsi="Verdana"/>
          <w:b/>
          <w:sz w:val="22"/>
          <w:szCs w:val="22"/>
          <w:lang w:val="fr-CA"/>
        </w:rPr>
        <w:t>2.</w:t>
      </w:r>
      <w:r w:rsidRPr="00450060">
        <w:rPr>
          <w:rFonts w:ascii="Verdana" w:hAnsi="Verdana"/>
          <w:sz w:val="22"/>
          <w:szCs w:val="22"/>
          <w:lang w:val="fr-CA"/>
        </w:rPr>
        <w:t xml:space="preserve"> </w:t>
      </w:r>
      <w:r w:rsidRPr="00450060">
        <w:rPr>
          <w:rFonts w:ascii="Verdana" w:hAnsi="Verdana"/>
          <w:b/>
          <w:sz w:val="22"/>
          <w:szCs w:val="22"/>
          <w:lang w:val="fr-CA"/>
        </w:rPr>
        <w:t>Principales questions de recherche et/ou hypothèses</w:t>
      </w:r>
    </w:p>
    <w:p w:rsidR="00450060" w:rsidRPr="00450060" w:rsidRDefault="00450060" w:rsidP="00BD4B2F">
      <w:pPr>
        <w:pStyle w:val="ListParagraph"/>
        <w:spacing w:after="240" w:line="480" w:lineRule="auto"/>
        <w:ind w:left="0"/>
        <w:rPr>
          <w:rFonts w:ascii="Verdana" w:hAnsi="Verdana"/>
          <w:sz w:val="22"/>
          <w:szCs w:val="22"/>
          <w:lang w:val="fr-CA"/>
        </w:rPr>
      </w:pPr>
      <w:r w:rsidRPr="00450060">
        <w:rPr>
          <w:rFonts w:ascii="Verdana" w:hAnsi="Verdana"/>
          <w:sz w:val="22"/>
          <w:szCs w:val="22"/>
          <w:lang w:val="fr-CA"/>
        </w:rPr>
        <w:t>Les questions suivantes sont d’un intérêt particulier :</w:t>
      </w:r>
    </w:p>
    <w:p w:rsidR="00450060" w:rsidRPr="00450060" w:rsidRDefault="00450060" w:rsidP="00450060">
      <w:pPr>
        <w:pStyle w:val="ListParagraph"/>
        <w:numPr>
          <w:ilvl w:val="0"/>
          <w:numId w:val="37"/>
        </w:numPr>
        <w:spacing w:after="240" w:line="480" w:lineRule="auto"/>
        <w:rPr>
          <w:rFonts w:ascii="Verdana" w:hAnsi="Verdana"/>
          <w:sz w:val="22"/>
          <w:szCs w:val="22"/>
          <w:lang w:val="fr-CA"/>
        </w:rPr>
      </w:pPr>
      <w:r w:rsidRPr="00450060">
        <w:rPr>
          <w:rFonts w:ascii="Verdana" w:hAnsi="Verdana"/>
          <w:sz w:val="22"/>
          <w:szCs w:val="22"/>
          <w:lang w:val="fr-CA"/>
        </w:rPr>
        <w:t>Quelles sont les TIC que les experts recommandent aux étudiants ayant des TA pour les aider dans leurs travaux scolaires?</w:t>
      </w:r>
    </w:p>
    <w:p w:rsidR="00450060" w:rsidRPr="00450060" w:rsidRDefault="00450060" w:rsidP="00450060">
      <w:pPr>
        <w:pStyle w:val="ListParagraph"/>
        <w:numPr>
          <w:ilvl w:val="0"/>
          <w:numId w:val="37"/>
        </w:numPr>
        <w:spacing w:after="240" w:line="480" w:lineRule="auto"/>
        <w:rPr>
          <w:rFonts w:ascii="Verdana" w:hAnsi="Verdana"/>
          <w:sz w:val="22"/>
          <w:szCs w:val="22"/>
          <w:lang w:val="fr-CA"/>
        </w:rPr>
      </w:pPr>
      <w:r w:rsidRPr="00450060">
        <w:rPr>
          <w:rFonts w:ascii="Verdana" w:hAnsi="Verdana"/>
          <w:sz w:val="22"/>
          <w:szCs w:val="22"/>
          <w:lang w:val="fr-CA"/>
        </w:rPr>
        <w:t>Quelles sont les TIC utilisées par les étudiants ayant des TA, et comment est- ce que cette utilisation se compare avec celle des bons lecteurs et des très faibles lecteurs qui ne déclarent pas avoir de TA?</w:t>
      </w:r>
    </w:p>
    <w:p w:rsidR="00450060" w:rsidRPr="00450060" w:rsidRDefault="00450060" w:rsidP="00450060">
      <w:pPr>
        <w:pStyle w:val="ListParagraph"/>
        <w:numPr>
          <w:ilvl w:val="0"/>
          <w:numId w:val="37"/>
        </w:numPr>
        <w:spacing w:after="240" w:line="480" w:lineRule="auto"/>
        <w:rPr>
          <w:rFonts w:ascii="Verdana" w:hAnsi="Verdana"/>
          <w:color w:val="FF0000"/>
          <w:sz w:val="22"/>
          <w:szCs w:val="22"/>
          <w:lang w:val="fr-CA"/>
        </w:rPr>
      </w:pPr>
      <w:r w:rsidRPr="00450060">
        <w:rPr>
          <w:rFonts w:ascii="Verdana" w:hAnsi="Verdana"/>
          <w:sz w:val="22"/>
          <w:szCs w:val="22"/>
          <w:lang w:val="fr-CA"/>
        </w:rPr>
        <w:t xml:space="preserve">Quelle est la proportion d’étudiants qui déclarent avoir un TA dans les cégeps? Quel est leur taux d’inscription aux services adaptés sur le campus? </w:t>
      </w:r>
    </w:p>
    <w:p w:rsidR="00450060" w:rsidRPr="00450060" w:rsidRDefault="00450060" w:rsidP="00BD4B2F">
      <w:pPr>
        <w:pStyle w:val="ListParagraph"/>
        <w:spacing w:line="480" w:lineRule="auto"/>
        <w:ind w:left="0"/>
        <w:rPr>
          <w:rFonts w:ascii="Verdana" w:hAnsi="Verdana"/>
          <w:b/>
          <w:sz w:val="22"/>
          <w:szCs w:val="22"/>
          <w:lang w:val="fr-CA"/>
        </w:rPr>
      </w:pPr>
      <w:r w:rsidRPr="00450060">
        <w:rPr>
          <w:rFonts w:ascii="Verdana" w:hAnsi="Verdana"/>
          <w:b/>
          <w:sz w:val="22"/>
          <w:szCs w:val="22"/>
          <w:lang w:val="fr-CA"/>
        </w:rPr>
        <w:t>3. Objectifs</w:t>
      </w:r>
    </w:p>
    <w:p w:rsidR="00450060" w:rsidRPr="00450060" w:rsidRDefault="00450060" w:rsidP="00BD4B2F">
      <w:pPr>
        <w:spacing w:line="480" w:lineRule="auto"/>
        <w:rPr>
          <w:rFonts w:ascii="Verdana" w:hAnsi="Verdana"/>
          <w:sz w:val="22"/>
          <w:szCs w:val="22"/>
          <w:lang w:val="fr-CA"/>
        </w:rPr>
      </w:pPr>
      <w:r w:rsidRPr="00450060">
        <w:rPr>
          <w:rFonts w:ascii="Verdana" w:hAnsi="Verdana"/>
          <w:sz w:val="22"/>
          <w:szCs w:val="22"/>
          <w:lang w:val="fr-CA"/>
        </w:rPr>
        <w:t>Il est indispensable que les cégeps et les ministères du Québec connaissent les meilleures avenues de financement en ce qui a trait aux TIC et aux étudiants ayant des TA. Cette population, toujours croissante, a besoin des TIC à usage général et à usage spécialisé pour réussir au niveau postsecondaire. Par conséquent, cette présente étude se donne les objectifs suivants : (1) examiner l’utilisation, l’utilité et la disponibilité des technologies destinées à améliorer la qualité des travaux scolaires des étudiants présentant des TA dans les cégeps francophones et anglophones; (2) procéder à l’établissement et à la diffusion de recommandations sur la manière la plus efficace de déployer les TIC dans les cégeps.</w:t>
      </w:r>
    </w:p>
    <w:p w:rsidR="00450060" w:rsidRPr="00450060" w:rsidRDefault="00450060" w:rsidP="00BD4B2F">
      <w:pPr>
        <w:spacing w:line="480" w:lineRule="auto"/>
        <w:rPr>
          <w:rFonts w:ascii="Verdana" w:hAnsi="Verdana"/>
          <w:sz w:val="22"/>
          <w:szCs w:val="22"/>
          <w:lang w:val="fr-CA"/>
        </w:rPr>
      </w:pPr>
    </w:p>
    <w:p w:rsidR="00450060" w:rsidRPr="00450060" w:rsidRDefault="00450060" w:rsidP="00BD4B2F">
      <w:pPr>
        <w:spacing w:line="480" w:lineRule="auto"/>
        <w:rPr>
          <w:rFonts w:ascii="Verdana" w:hAnsi="Verdana"/>
          <w:sz w:val="22"/>
          <w:szCs w:val="22"/>
          <w:lang w:val="fr-CA"/>
        </w:rPr>
      </w:pPr>
    </w:p>
    <w:p w:rsidR="00450060" w:rsidRPr="00450060" w:rsidRDefault="00450060" w:rsidP="00BD4B2F">
      <w:pPr>
        <w:pStyle w:val="Heading1"/>
        <w:spacing w:after="240"/>
        <w:jc w:val="left"/>
      </w:pPr>
      <w:bookmarkStart w:id="11" w:name="_Toc329696186"/>
      <w:bookmarkStart w:id="12" w:name="_Toc329958397"/>
      <w:r w:rsidRPr="00450060">
        <w:lastRenderedPageBreak/>
        <w:t>Partie B – Pistes de solution en lien avec les résultats, retombées et implications de vos travaux</w:t>
      </w:r>
      <w:bookmarkEnd w:id="11"/>
      <w:bookmarkEnd w:id="12"/>
    </w:p>
    <w:p w:rsidR="00450060" w:rsidRPr="00450060" w:rsidRDefault="00450060" w:rsidP="00450060">
      <w:pPr>
        <w:pStyle w:val="ListParagraph"/>
        <w:numPr>
          <w:ilvl w:val="0"/>
          <w:numId w:val="21"/>
        </w:numPr>
        <w:spacing w:line="480" w:lineRule="auto"/>
        <w:ind w:left="360"/>
        <w:rPr>
          <w:rFonts w:ascii="Verdana" w:hAnsi="Verdana"/>
          <w:b/>
          <w:sz w:val="22"/>
          <w:szCs w:val="22"/>
          <w:lang w:val="fr-CA"/>
        </w:rPr>
      </w:pPr>
      <w:r w:rsidRPr="00450060">
        <w:rPr>
          <w:rFonts w:ascii="Verdana" w:hAnsi="Verdana"/>
          <w:b/>
          <w:sz w:val="22"/>
          <w:szCs w:val="22"/>
          <w:lang w:val="fr-CA"/>
        </w:rPr>
        <w:t xml:space="preserve">Auditoires </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sz w:val="22"/>
          <w:szCs w:val="22"/>
          <w:lang w:val="fr-CA"/>
        </w:rPr>
        <w:t xml:space="preserve">Nos travaux s’adressent au MELS; à l’administration, aux gestionnaires, aux professeurs, aux étudiants ayant des TA et aux conseilleurs des services adaptés des établissements d’enseignement collégial; ainsi qu’aux centres de tutorat, de soutien scolaire et d’orthopédagogie. </w:t>
      </w:r>
    </w:p>
    <w:p w:rsidR="00450060" w:rsidRPr="00450060" w:rsidRDefault="00450060" w:rsidP="00450060">
      <w:pPr>
        <w:pStyle w:val="ListParagraph"/>
        <w:numPr>
          <w:ilvl w:val="0"/>
          <w:numId w:val="21"/>
        </w:numPr>
        <w:spacing w:line="480" w:lineRule="auto"/>
        <w:ind w:left="360"/>
        <w:rPr>
          <w:rFonts w:ascii="Verdana" w:hAnsi="Verdana"/>
          <w:b/>
          <w:sz w:val="22"/>
          <w:szCs w:val="22"/>
          <w:lang w:val="fr-CA"/>
        </w:rPr>
      </w:pPr>
      <w:r w:rsidRPr="00450060">
        <w:rPr>
          <w:rFonts w:ascii="Verdana" w:hAnsi="Verdana"/>
          <w:b/>
          <w:sz w:val="22"/>
          <w:szCs w:val="22"/>
          <w:lang w:val="fr-CA"/>
        </w:rPr>
        <w:t xml:space="preserve">Significations des conclusions </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sz w:val="22"/>
          <w:szCs w:val="22"/>
          <w:lang w:val="fr-CA"/>
        </w:rPr>
        <w:t xml:space="preserve">De nouvelles politiques pourraient être mises en place afin de favoriser une plus grande sensibilisation et une meilleure réponse aux besoins technologiques et informatiques des étudiants de niveau collégial. Les étudiants reçoivent rarement de la formation sur l’utilisation des TIC avant leur entrée au cégep, ce qui rend leur première année particulièrement difficile. Il serait possible de mettre à la fois les écoles secondaires et les centres de tutorat ou d’orthopédagogie à contribution en leur demandant d’enseigner aux étudiants ayant des TA à utiliser certaines TIC avant le début de leurs études collégiales. </w:t>
      </w:r>
    </w:p>
    <w:p w:rsidR="00450060" w:rsidRPr="00450060" w:rsidRDefault="00450060" w:rsidP="00450060">
      <w:pPr>
        <w:pStyle w:val="ListParagraph"/>
        <w:numPr>
          <w:ilvl w:val="0"/>
          <w:numId w:val="21"/>
        </w:numPr>
        <w:spacing w:line="480" w:lineRule="auto"/>
        <w:ind w:left="360"/>
        <w:rPr>
          <w:rFonts w:ascii="Verdana" w:hAnsi="Verdana"/>
          <w:b/>
          <w:sz w:val="22"/>
          <w:szCs w:val="22"/>
          <w:lang w:val="fr-CA"/>
        </w:rPr>
      </w:pPr>
      <w:r w:rsidRPr="00450060">
        <w:rPr>
          <w:rFonts w:ascii="Verdana" w:hAnsi="Verdana"/>
          <w:b/>
          <w:sz w:val="22"/>
          <w:szCs w:val="22"/>
          <w:lang w:val="fr-CA"/>
        </w:rPr>
        <w:t>Retombées immédiates ou prévues</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sz w:val="22"/>
          <w:szCs w:val="22"/>
          <w:lang w:val="fr-CA"/>
        </w:rPr>
        <w:t>Ce projet de recherche fournit des recommandations concernant ce qui pourrait être fait en termes de TIC pour aider les étudiants ayant des TA, de même que les très faibles lecteurs, à réussir au cégep. De plus, bon nombre d’étudiants québécois ayant un TA (dyslexie ou autre) n’ont pas de diagnostic formel. C’est pour ces raisons que nous formulons des recommandations basées sur les principes de l’accessibilité universelle en pédagogie (</w:t>
      </w:r>
      <w:proofErr w:type="spellStart"/>
      <w:r w:rsidRPr="00450060">
        <w:rPr>
          <w:rFonts w:ascii="Verdana" w:hAnsi="Verdana"/>
          <w:sz w:val="22"/>
          <w:szCs w:val="22"/>
          <w:lang w:val="fr-CA"/>
        </w:rPr>
        <w:t>McGuire</w:t>
      </w:r>
      <w:proofErr w:type="spellEnd"/>
      <w:r w:rsidRPr="00450060">
        <w:rPr>
          <w:rFonts w:ascii="Verdana" w:hAnsi="Verdana"/>
          <w:sz w:val="22"/>
          <w:szCs w:val="22"/>
          <w:lang w:val="fr-CA"/>
        </w:rPr>
        <w:t xml:space="preserve">, Scott et Shaw, 2003; Nguyen, Fichten, Barile et Lévesque, 2006; Barile, Nguyen, Havel et Fichten, 2012). Ceux-ci </w:t>
      </w:r>
      <w:r w:rsidRPr="00450060">
        <w:rPr>
          <w:rFonts w:ascii="Verdana" w:hAnsi="Verdana"/>
          <w:sz w:val="22"/>
          <w:szCs w:val="22"/>
          <w:lang w:val="fr-CA"/>
        </w:rPr>
        <w:lastRenderedPageBreak/>
        <w:t xml:space="preserve">encouragent l’accès aux TIC qui pourraient améliorer la réussite collégiale pour TOUS les étudiants, incluant ceux qui ont des TA.  </w:t>
      </w:r>
    </w:p>
    <w:p w:rsidR="00450060" w:rsidRPr="00450060" w:rsidRDefault="00450060" w:rsidP="00450060">
      <w:pPr>
        <w:pStyle w:val="ListParagraph"/>
        <w:numPr>
          <w:ilvl w:val="0"/>
          <w:numId w:val="21"/>
        </w:numPr>
        <w:spacing w:line="480" w:lineRule="auto"/>
        <w:ind w:left="360"/>
        <w:rPr>
          <w:rFonts w:ascii="Verdana" w:hAnsi="Verdana"/>
          <w:b/>
          <w:sz w:val="22"/>
          <w:szCs w:val="22"/>
          <w:lang w:val="fr-CA"/>
        </w:rPr>
      </w:pPr>
      <w:r w:rsidRPr="00450060">
        <w:rPr>
          <w:rFonts w:ascii="Verdana" w:hAnsi="Verdana"/>
          <w:b/>
          <w:sz w:val="22"/>
          <w:szCs w:val="22"/>
          <w:lang w:val="fr-CA"/>
        </w:rPr>
        <w:t>Limites de l’étude</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sz w:val="22"/>
          <w:szCs w:val="22"/>
          <w:lang w:val="fr-CA"/>
        </w:rPr>
        <w:t>Nos échantillons d’étudiants ne provenaient que d’un cégep anglophone et de deux cégeps francophones. De plus, les étudiants rapportaient eux-mêmes s’ils avaient ou non un TA. Troisièmement, nous avons volontairement exclu les personnes qui apprenaient une langue seconde, car leur profil d’utilisation des TIC pourrait différer de celui des étudiants qui étudiaient dans leur langue maternelle (français ou anglais). Enfin, deux des trois questionnaires utilisés furent administrés en ligne, sans supervision.</w:t>
      </w:r>
    </w:p>
    <w:p w:rsidR="00450060" w:rsidRPr="00450060" w:rsidRDefault="00450060" w:rsidP="00450060">
      <w:pPr>
        <w:pStyle w:val="ListParagraph"/>
        <w:numPr>
          <w:ilvl w:val="0"/>
          <w:numId w:val="21"/>
        </w:numPr>
        <w:spacing w:line="480" w:lineRule="auto"/>
        <w:ind w:left="360"/>
        <w:rPr>
          <w:rFonts w:ascii="Verdana" w:hAnsi="Verdana"/>
          <w:sz w:val="22"/>
          <w:szCs w:val="22"/>
          <w:lang w:val="fr-CA"/>
        </w:rPr>
      </w:pPr>
      <w:r w:rsidRPr="00450060">
        <w:rPr>
          <w:rFonts w:ascii="Verdana" w:hAnsi="Verdana"/>
          <w:b/>
          <w:sz w:val="22"/>
          <w:szCs w:val="22"/>
          <w:lang w:val="fr-CA"/>
        </w:rPr>
        <w:t>Messages clés</w:t>
      </w:r>
    </w:p>
    <w:p w:rsidR="00450060" w:rsidRPr="00450060" w:rsidRDefault="00450060" w:rsidP="00450060">
      <w:pPr>
        <w:pStyle w:val="ListParagraph"/>
        <w:numPr>
          <w:ilvl w:val="0"/>
          <w:numId w:val="33"/>
        </w:numPr>
        <w:spacing w:line="480" w:lineRule="auto"/>
        <w:ind w:hanging="436"/>
        <w:rPr>
          <w:rFonts w:ascii="Verdana" w:hAnsi="Verdana"/>
          <w:color w:val="FF0000"/>
          <w:sz w:val="22"/>
          <w:szCs w:val="22"/>
          <w:lang w:val="fr-CA"/>
        </w:rPr>
      </w:pPr>
      <w:r w:rsidRPr="00450060">
        <w:rPr>
          <w:rFonts w:ascii="Verdana" w:hAnsi="Verdana"/>
          <w:sz w:val="22"/>
          <w:szCs w:val="22"/>
          <w:lang w:val="fr-CA"/>
        </w:rPr>
        <w:t>Environ 4 % des étudiants inscrits dans des cours obligatoires de français ou d’anglais dans les cégeps sondés déclarent avoir un TA. Par exemple, dans un cégep de 6000 étudiants, cela veut dire qu’environ 240 étudiants ont des TA.</w:t>
      </w:r>
    </w:p>
    <w:p w:rsidR="00450060" w:rsidRPr="00450060" w:rsidRDefault="00450060" w:rsidP="00450060">
      <w:pPr>
        <w:pStyle w:val="ListParagraph"/>
        <w:numPr>
          <w:ilvl w:val="0"/>
          <w:numId w:val="33"/>
        </w:numPr>
        <w:spacing w:line="480" w:lineRule="auto"/>
        <w:ind w:hanging="436"/>
        <w:rPr>
          <w:rFonts w:ascii="Verdana" w:hAnsi="Verdana"/>
          <w:color w:val="FF0000"/>
          <w:sz w:val="22"/>
          <w:szCs w:val="22"/>
          <w:lang w:val="fr-CA"/>
        </w:rPr>
      </w:pPr>
      <w:r w:rsidRPr="00450060">
        <w:rPr>
          <w:rFonts w:ascii="Verdana" w:hAnsi="Verdana"/>
          <w:sz w:val="22"/>
          <w:szCs w:val="22"/>
          <w:lang w:val="fr-CA"/>
        </w:rPr>
        <w:t>Approximativement 1/3 des étudiants qui déclarent avoir un TA déclarent aussi avoir un TDA/H.</w:t>
      </w:r>
    </w:p>
    <w:p w:rsidR="00450060" w:rsidRPr="00450060" w:rsidRDefault="00450060" w:rsidP="00450060">
      <w:pPr>
        <w:pStyle w:val="ListParagraph"/>
        <w:numPr>
          <w:ilvl w:val="0"/>
          <w:numId w:val="33"/>
        </w:numPr>
        <w:spacing w:line="480" w:lineRule="auto"/>
        <w:ind w:hanging="436"/>
        <w:rPr>
          <w:rFonts w:ascii="Verdana" w:hAnsi="Verdana"/>
          <w:sz w:val="22"/>
          <w:szCs w:val="22"/>
          <w:lang w:val="fr-CA"/>
        </w:rPr>
      </w:pPr>
      <w:r w:rsidRPr="00450060">
        <w:rPr>
          <w:rFonts w:ascii="Verdana" w:hAnsi="Verdana"/>
          <w:sz w:val="22"/>
          <w:szCs w:val="22"/>
          <w:lang w:val="fr-CA"/>
        </w:rPr>
        <w:t xml:space="preserve">Seulement 5 % des étudiants sans TA déclarent avoir un TDA/H. </w:t>
      </w:r>
    </w:p>
    <w:p w:rsidR="00450060" w:rsidRPr="00450060" w:rsidRDefault="00450060" w:rsidP="00450060">
      <w:pPr>
        <w:pStyle w:val="ListParagraph"/>
        <w:numPr>
          <w:ilvl w:val="0"/>
          <w:numId w:val="33"/>
        </w:numPr>
        <w:spacing w:line="480" w:lineRule="auto"/>
        <w:ind w:hanging="436"/>
        <w:rPr>
          <w:rFonts w:ascii="Verdana" w:hAnsi="Verdana"/>
          <w:color w:val="FF0000"/>
          <w:sz w:val="22"/>
          <w:szCs w:val="22"/>
          <w:lang w:val="fr-CA"/>
        </w:rPr>
      </w:pPr>
      <w:r w:rsidRPr="00450060">
        <w:rPr>
          <w:rFonts w:ascii="Verdana" w:hAnsi="Verdana"/>
          <w:sz w:val="22"/>
          <w:szCs w:val="22"/>
          <w:lang w:val="fr-CA"/>
        </w:rPr>
        <w:t>Il y a un grand nombre de très faibles lecteurs qui déclarent ne pas avoir de TA.</w:t>
      </w:r>
    </w:p>
    <w:p w:rsidR="00450060" w:rsidRPr="00450060" w:rsidRDefault="00450060" w:rsidP="00450060">
      <w:pPr>
        <w:pStyle w:val="ListParagraph"/>
        <w:numPr>
          <w:ilvl w:val="0"/>
          <w:numId w:val="33"/>
        </w:numPr>
        <w:spacing w:line="480" w:lineRule="auto"/>
        <w:ind w:hanging="436"/>
        <w:rPr>
          <w:rFonts w:ascii="Verdana" w:hAnsi="Verdana"/>
          <w:sz w:val="22"/>
          <w:szCs w:val="22"/>
          <w:lang w:val="fr-CA"/>
        </w:rPr>
      </w:pPr>
      <w:r w:rsidRPr="00450060">
        <w:rPr>
          <w:rFonts w:ascii="Verdana" w:hAnsi="Verdana"/>
          <w:sz w:val="22"/>
          <w:szCs w:val="22"/>
          <w:lang w:val="fr-CA"/>
        </w:rPr>
        <w:t>Ce ne sont pas tous les étudiants ayant des TA qui ont une dyslexie : plusieurs d’entre eux sont de bons lecteurs qui ont d’autres types de TA tels que la dysorthographie, la dyscalculie et les troubles reliés à la mémoire. Ces étudiants nécessitent des TIC qui les aideraient à rédiger leurs travaux et à organiser leurs idées.</w:t>
      </w:r>
    </w:p>
    <w:p w:rsidR="00450060" w:rsidRPr="00450060" w:rsidRDefault="00450060" w:rsidP="00450060">
      <w:pPr>
        <w:pStyle w:val="ListParagraph"/>
        <w:numPr>
          <w:ilvl w:val="0"/>
          <w:numId w:val="33"/>
        </w:numPr>
        <w:spacing w:line="480" w:lineRule="auto"/>
        <w:ind w:hanging="436"/>
        <w:rPr>
          <w:rFonts w:ascii="Verdana" w:hAnsi="Verdana"/>
          <w:sz w:val="22"/>
          <w:szCs w:val="22"/>
          <w:lang w:val="fr-CA"/>
        </w:rPr>
      </w:pPr>
      <w:r w:rsidRPr="00450060">
        <w:rPr>
          <w:rFonts w:ascii="Verdana" w:hAnsi="Verdana"/>
          <w:sz w:val="22"/>
          <w:szCs w:val="22"/>
          <w:lang w:val="fr-CA"/>
        </w:rPr>
        <w:lastRenderedPageBreak/>
        <w:t>Les étudiants ayant des TA gagneraient à apprendre à utiliser les TIC au secondaire.</w:t>
      </w:r>
    </w:p>
    <w:p w:rsidR="00450060" w:rsidRPr="00450060" w:rsidRDefault="00450060" w:rsidP="00450060">
      <w:pPr>
        <w:pStyle w:val="ListParagraph"/>
        <w:numPr>
          <w:ilvl w:val="0"/>
          <w:numId w:val="33"/>
        </w:numPr>
        <w:spacing w:line="480" w:lineRule="auto"/>
        <w:ind w:hanging="436"/>
        <w:rPr>
          <w:rFonts w:ascii="Verdana" w:hAnsi="Verdana"/>
          <w:sz w:val="22"/>
          <w:szCs w:val="22"/>
          <w:lang w:val="fr-CA"/>
        </w:rPr>
      </w:pPr>
      <w:r w:rsidRPr="00450060">
        <w:rPr>
          <w:rFonts w:ascii="Verdana" w:hAnsi="Verdana"/>
          <w:sz w:val="22"/>
          <w:szCs w:val="22"/>
          <w:lang w:val="fr-CA"/>
        </w:rPr>
        <w:t>Plusieurs TIC recommandées par les experts aux étudiants ayant des TA sont coûteuses.</w:t>
      </w:r>
    </w:p>
    <w:p w:rsidR="00450060" w:rsidRPr="00450060" w:rsidRDefault="00450060" w:rsidP="00450060">
      <w:pPr>
        <w:pStyle w:val="ListParagraph"/>
        <w:numPr>
          <w:ilvl w:val="0"/>
          <w:numId w:val="33"/>
        </w:numPr>
        <w:spacing w:line="480" w:lineRule="auto"/>
        <w:ind w:hanging="436"/>
        <w:rPr>
          <w:rFonts w:ascii="Verdana" w:hAnsi="Verdana"/>
          <w:sz w:val="22"/>
          <w:szCs w:val="22"/>
          <w:lang w:val="fr-CA"/>
        </w:rPr>
      </w:pPr>
      <w:r w:rsidRPr="00450060">
        <w:rPr>
          <w:rFonts w:ascii="Verdana" w:hAnsi="Verdana"/>
          <w:sz w:val="22"/>
          <w:szCs w:val="22"/>
          <w:lang w:val="fr-CA"/>
        </w:rPr>
        <w:t>Les occasions d’apprendre à utiliser les TIC au cégep ne sont pas assez nombreuses.</w:t>
      </w:r>
    </w:p>
    <w:p w:rsidR="00450060" w:rsidRPr="00450060" w:rsidRDefault="00450060" w:rsidP="00450060">
      <w:pPr>
        <w:pStyle w:val="ListParagraph"/>
        <w:numPr>
          <w:ilvl w:val="0"/>
          <w:numId w:val="33"/>
        </w:numPr>
        <w:spacing w:line="480" w:lineRule="auto"/>
        <w:ind w:hanging="436"/>
        <w:rPr>
          <w:rFonts w:ascii="Verdana" w:hAnsi="Verdana"/>
          <w:color w:val="FF0000"/>
          <w:sz w:val="22"/>
          <w:szCs w:val="22"/>
          <w:lang w:val="fr-CA"/>
        </w:rPr>
      </w:pPr>
      <w:r w:rsidRPr="00450060">
        <w:rPr>
          <w:rFonts w:ascii="Verdana" w:hAnsi="Verdana"/>
          <w:sz w:val="22"/>
          <w:szCs w:val="22"/>
          <w:lang w:val="fr-CA"/>
        </w:rPr>
        <w:t>Une liste exhaustive de TIC gratuites ou peu coûteuses pour les étudiants ayant des TA est disponible à la section « Téléchargement » du site Web du Réseau de Recherche Adaptech &lt;</w:t>
      </w:r>
      <w:r w:rsidR="00CC0026">
        <w:fldChar w:fldCharType="begin"/>
      </w:r>
      <w:r w:rsidR="00CC0026" w:rsidRPr="00CC0026">
        <w:rPr>
          <w:lang w:val="fr-CA"/>
        </w:rPr>
        <w:instrText xml:space="preserve"> HYPERLINK "http://www.adaptech.org/fr/telechargement" </w:instrText>
      </w:r>
      <w:r w:rsidR="00CC0026">
        <w:fldChar w:fldCharType="separate"/>
      </w:r>
      <w:r w:rsidRPr="00450060">
        <w:rPr>
          <w:rStyle w:val="Hyperlink"/>
          <w:rFonts w:ascii="Verdana" w:hAnsi="Verdana"/>
          <w:sz w:val="22"/>
          <w:szCs w:val="22"/>
          <w:lang w:val="fr-CA"/>
        </w:rPr>
        <w:t>http://www.adaptech.org/fr/telechargement</w:t>
      </w:r>
      <w:r w:rsidR="00CC0026">
        <w:rPr>
          <w:rStyle w:val="Hyperlink"/>
          <w:rFonts w:ascii="Verdana" w:hAnsi="Verdana"/>
          <w:sz w:val="22"/>
          <w:szCs w:val="22"/>
          <w:lang w:val="fr-CA"/>
        </w:rPr>
        <w:fldChar w:fldCharType="end"/>
      </w:r>
      <w:r w:rsidRPr="00450060">
        <w:rPr>
          <w:rFonts w:ascii="Verdana" w:hAnsi="Verdana"/>
          <w:sz w:val="22"/>
          <w:szCs w:val="22"/>
          <w:lang w:val="fr-CA"/>
        </w:rPr>
        <w:t>&gt;.</w:t>
      </w:r>
    </w:p>
    <w:p w:rsidR="00450060" w:rsidRPr="00450060" w:rsidRDefault="00450060" w:rsidP="00450060">
      <w:pPr>
        <w:pStyle w:val="ListParagraph"/>
        <w:numPr>
          <w:ilvl w:val="0"/>
          <w:numId w:val="33"/>
        </w:numPr>
        <w:spacing w:line="480" w:lineRule="auto"/>
        <w:ind w:hanging="436"/>
        <w:rPr>
          <w:rFonts w:ascii="Verdana" w:hAnsi="Verdana"/>
          <w:sz w:val="22"/>
          <w:szCs w:val="22"/>
          <w:lang w:val="fr-CA"/>
        </w:rPr>
      </w:pPr>
      <w:r w:rsidRPr="00450060">
        <w:rPr>
          <w:rFonts w:ascii="Verdana" w:hAnsi="Verdana"/>
          <w:sz w:val="22"/>
          <w:szCs w:val="22"/>
          <w:lang w:val="fr-CA"/>
        </w:rPr>
        <w:t xml:space="preserve">Les experts recommandent diverses TIC qui sont pourtant peu utilisées par les étudiants ayant des TA. </w:t>
      </w:r>
    </w:p>
    <w:p w:rsidR="00450060" w:rsidRPr="00450060" w:rsidRDefault="00450060" w:rsidP="00450060">
      <w:pPr>
        <w:pStyle w:val="ListParagraph"/>
        <w:numPr>
          <w:ilvl w:val="0"/>
          <w:numId w:val="33"/>
        </w:numPr>
        <w:spacing w:line="480" w:lineRule="auto"/>
        <w:ind w:hanging="436"/>
        <w:rPr>
          <w:rFonts w:ascii="Verdana" w:hAnsi="Verdana"/>
          <w:sz w:val="22"/>
          <w:szCs w:val="22"/>
          <w:lang w:val="fr-CA"/>
        </w:rPr>
      </w:pPr>
      <w:r w:rsidRPr="00450060">
        <w:rPr>
          <w:rFonts w:ascii="Verdana" w:hAnsi="Verdana"/>
          <w:sz w:val="22"/>
          <w:szCs w:val="22"/>
          <w:lang w:val="fr-CA"/>
        </w:rPr>
        <w:t>Les étudiants ayant des TA mentionnent plus souvent que les experts l’utilisation de téléphones intelligents et de la messagerie instantanée en tant qu’outils de d’organisation et de productivité.</w:t>
      </w:r>
    </w:p>
    <w:p w:rsidR="00450060" w:rsidRPr="00450060" w:rsidRDefault="00450060" w:rsidP="00450060">
      <w:pPr>
        <w:pStyle w:val="ListParagraph"/>
        <w:numPr>
          <w:ilvl w:val="0"/>
          <w:numId w:val="33"/>
        </w:numPr>
        <w:spacing w:line="480" w:lineRule="auto"/>
        <w:ind w:hanging="436"/>
        <w:rPr>
          <w:rFonts w:ascii="Verdana" w:hAnsi="Verdana"/>
          <w:color w:val="FF0000"/>
          <w:sz w:val="22"/>
          <w:szCs w:val="22"/>
          <w:lang w:val="fr-CA"/>
        </w:rPr>
      </w:pPr>
      <w:r w:rsidRPr="00450060">
        <w:rPr>
          <w:rFonts w:ascii="Verdana" w:hAnsi="Verdana"/>
          <w:sz w:val="22"/>
          <w:szCs w:val="22"/>
          <w:lang w:val="fr-CA"/>
        </w:rPr>
        <w:t xml:space="preserve">Les besoins en matière de </w:t>
      </w:r>
      <w:proofErr w:type="spellStart"/>
      <w:r w:rsidRPr="00450060">
        <w:rPr>
          <w:rFonts w:ascii="Verdana" w:hAnsi="Verdana"/>
          <w:sz w:val="22"/>
          <w:szCs w:val="22"/>
          <w:lang w:val="fr-CA"/>
        </w:rPr>
        <w:t>cyberapprentissage</w:t>
      </w:r>
      <w:proofErr w:type="spellEnd"/>
      <w:r w:rsidRPr="00450060">
        <w:rPr>
          <w:rFonts w:ascii="Verdana" w:hAnsi="Verdana"/>
          <w:sz w:val="22"/>
          <w:szCs w:val="22"/>
          <w:lang w:val="fr-CA"/>
        </w:rPr>
        <w:t xml:space="preserve"> (c.-à-d. les TIC employées par les professeurs dans leur enseignement) des étudiants ayant des TA sont moins bien satisfaits que ceux de leurs collègues sans TA.</w:t>
      </w:r>
    </w:p>
    <w:p w:rsidR="00450060" w:rsidRPr="00450060" w:rsidRDefault="00450060" w:rsidP="00450060">
      <w:pPr>
        <w:pStyle w:val="ListParagraph"/>
        <w:numPr>
          <w:ilvl w:val="0"/>
          <w:numId w:val="33"/>
        </w:numPr>
        <w:tabs>
          <w:tab w:val="left" w:pos="709"/>
        </w:tabs>
        <w:spacing w:line="480" w:lineRule="auto"/>
        <w:ind w:left="709" w:hanging="425"/>
        <w:rPr>
          <w:rFonts w:ascii="Verdana" w:hAnsi="Verdana"/>
          <w:sz w:val="22"/>
          <w:szCs w:val="22"/>
          <w:lang w:val="fr-CA"/>
        </w:rPr>
      </w:pPr>
      <w:r w:rsidRPr="00450060">
        <w:rPr>
          <w:rFonts w:ascii="Verdana" w:hAnsi="Verdana"/>
          <w:sz w:val="22"/>
          <w:szCs w:val="22"/>
          <w:lang w:val="fr-CA"/>
        </w:rPr>
        <w:t>Il existe un grand besoin de sensibilisation de l’ensemble de la communauté collégiale (étudiants, intervenants des services adaptés, professeurs et autres membres du personnel des cégeps) quant à l’utilisation des TIC.</w:t>
      </w:r>
    </w:p>
    <w:p w:rsidR="00450060" w:rsidRPr="00450060" w:rsidRDefault="00450060" w:rsidP="00450060">
      <w:pPr>
        <w:pStyle w:val="ListParagraph"/>
        <w:numPr>
          <w:ilvl w:val="0"/>
          <w:numId w:val="33"/>
        </w:numPr>
        <w:tabs>
          <w:tab w:val="left" w:pos="709"/>
        </w:tabs>
        <w:spacing w:line="480" w:lineRule="auto"/>
        <w:ind w:left="709" w:hanging="425"/>
        <w:rPr>
          <w:rFonts w:ascii="Verdana" w:hAnsi="Verdana"/>
          <w:sz w:val="22"/>
          <w:szCs w:val="22"/>
          <w:lang w:val="fr-CA"/>
        </w:rPr>
      </w:pPr>
      <w:r w:rsidRPr="00450060">
        <w:rPr>
          <w:rFonts w:ascii="Verdana" w:hAnsi="Verdana"/>
          <w:sz w:val="22"/>
          <w:szCs w:val="22"/>
          <w:lang w:val="fr-CA"/>
        </w:rPr>
        <w:t xml:space="preserve">Le personnel des cégeps a besoin de plus de temps consacré à la formation sur les TIC, plus d’espace au cégep (ex. : pour des laboratoires informatiques spécialisés), plus de ressources humaines et plus de financement. </w:t>
      </w:r>
    </w:p>
    <w:p w:rsidR="00450060" w:rsidRPr="00450060" w:rsidRDefault="00450060" w:rsidP="00450060">
      <w:pPr>
        <w:pStyle w:val="ListParagraph"/>
        <w:numPr>
          <w:ilvl w:val="0"/>
          <w:numId w:val="33"/>
        </w:numPr>
        <w:tabs>
          <w:tab w:val="left" w:pos="709"/>
        </w:tabs>
        <w:spacing w:line="480" w:lineRule="auto"/>
        <w:ind w:left="709" w:hanging="425"/>
        <w:rPr>
          <w:rFonts w:ascii="Verdana" w:hAnsi="Verdana"/>
          <w:sz w:val="22"/>
          <w:szCs w:val="22"/>
          <w:lang w:val="fr-CA"/>
        </w:rPr>
      </w:pPr>
      <w:r w:rsidRPr="00450060">
        <w:rPr>
          <w:rFonts w:ascii="Verdana" w:hAnsi="Verdana"/>
          <w:sz w:val="22"/>
          <w:szCs w:val="22"/>
          <w:lang w:val="fr-CA"/>
        </w:rPr>
        <w:lastRenderedPageBreak/>
        <w:t>Une meilleure communication entre les parties concernées est nécessaire : au sein du cégep, entre les cégeps et avec les écoles secondaires, les centres de ressources en TIC, les centres de tutorat et les centres de soutien scolaire.</w:t>
      </w:r>
    </w:p>
    <w:p w:rsidR="00450060" w:rsidRPr="00450060" w:rsidRDefault="00450060" w:rsidP="00450060">
      <w:pPr>
        <w:pStyle w:val="ListParagraph"/>
        <w:numPr>
          <w:ilvl w:val="0"/>
          <w:numId w:val="21"/>
        </w:numPr>
        <w:spacing w:line="480" w:lineRule="auto"/>
        <w:ind w:left="360"/>
        <w:rPr>
          <w:rFonts w:ascii="Verdana" w:hAnsi="Verdana"/>
          <w:b/>
          <w:sz w:val="22"/>
          <w:szCs w:val="22"/>
          <w:lang w:val="fr-CA"/>
        </w:rPr>
      </w:pPr>
      <w:r w:rsidRPr="00450060">
        <w:rPr>
          <w:rFonts w:ascii="Verdana" w:hAnsi="Verdana"/>
          <w:b/>
          <w:sz w:val="22"/>
          <w:szCs w:val="22"/>
          <w:lang w:val="fr-CA"/>
        </w:rPr>
        <w:t xml:space="preserve">Principales pistes de solution </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Mettre sur pied un système de formation sur l’utilisation des TIC nécessaires pour les étudiants ayant des TA dès le secondaire.</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Rendre disponibles des évaluations moins chères et plus rapides pour les TA.</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Permettre aux étudiants d’utiliser les TIC dont ils ont besoin pour effectuer leurs tâches scolaires.</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Fournir un financement adéquat permettant aux cégeps d’obtenir les TIC nécessaires pour leurs laboratoires informatiques.</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Fournir un financement adéquat pour les TIC utilisées à la maison.</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 xml:space="preserve">Organiser des formations pour les étudiants et le personnel des services adaptés des cégeps. </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Recommander aux étudiants ayant des TA des « applications » appropriées pour les téléphones intelligents.</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Fournir aux étudiants une liste de TIC qui sont gratuites ou peu coûteuses et pouvant être testées avant l’achat.</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 xml:space="preserve">Offrir des ateliers et des kiosques d’information sur les TIC. </w:t>
      </w:r>
    </w:p>
    <w:p w:rsidR="00450060" w:rsidRPr="00450060" w:rsidRDefault="00450060" w:rsidP="00450060">
      <w:pPr>
        <w:pStyle w:val="ListParagraph"/>
        <w:numPr>
          <w:ilvl w:val="0"/>
          <w:numId w:val="34"/>
        </w:numPr>
        <w:spacing w:line="480" w:lineRule="auto"/>
        <w:rPr>
          <w:rFonts w:ascii="Verdana" w:hAnsi="Verdana"/>
          <w:sz w:val="22"/>
          <w:szCs w:val="22"/>
          <w:lang w:val="fr-CA"/>
        </w:rPr>
      </w:pPr>
      <w:r w:rsidRPr="00450060">
        <w:rPr>
          <w:rFonts w:ascii="Verdana" w:hAnsi="Verdana"/>
          <w:sz w:val="22"/>
          <w:szCs w:val="22"/>
          <w:lang w:val="fr-CA"/>
        </w:rPr>
        <w:t xml:space="preserve">Créer des vidéos pour la formation sur les TIC et les diffuser sur </w:t>
      </w:r>
      <w:proofErr w:type="spellStart"/>
      <w:r w:rsidRPr="00450060">
        <w:rPr>
          <w:rFonts w:ascii="Verdana" w:hAnsi="Verdana"/>
          <w:sz w:val="22"/>
          <w:szCs w:val="22"/>
          <w:lang w:val="fr-CA"/>
        </w:rPr>
        <w:t>YouTube</w:t>
      </w:r>
      <w:proofErr w:type="spellEnd"/>
      <w:r w:rsidRPr="00450060">
        <w:rPr>
          <w:rFonts w:ascii="Verdana" w:hAnsi="Verdana"/>
          <w:sz w:val="22"/>
          <w:szCs w:val="22"/>
          <w:lang w:val="fr-CA"/>
        </w:rPr>
        <w:t>.</w:t>
      </w:r>
    </w:p>
    <w:p w:rsidR="00450060" w:rsidRPr="00450060" w:rsidRDefault="00450060" w:rsidP="00450060">
      <w:pPr>
        <w:pStyle w:val="ListParagraph"/>
        <w:numPr>
          <w:ilvl w:val="0"/>
          <w:numId w:val="34"/>
        </w:numPr>
        <w:spacing w:after="240" w:line="480" w:lineRule="auto"/>
        <w:rPr>
          <w:rFonts w:ascii="Verdana" w:hAnsi="Verdana"/>
          <w:b/>
          <w:sz w:val="22"/>
          <w:szCs w:val="22"/>
          <w:lang w:val="fr-CA"/>
        </w:rPr>
      </w:pPr>
      <w:r w:rsidRPr="00450060">
        <w:rPr>
          <w:rFonts w:ascii="Verdana" w:hAnsi="Verdana"/>
          <w:sz w:val="22"/>
          <w:szCs w:val="22"/>
          <w:lang w:val="fr-CA"/>
        </w:rPr>
        <w:t xml:space="preserve">Encourager l’application des principes de l’accessibilité universelle en pédagogie dans les cégeps et fournir du « temps supplémentaire » à tous les étudiants lorsque la rapidité n’est pas un critère d’évaluation. Cela peut être bénéfique non seulement pour les étudiants ayant des TA, mais également </w:t>
      </w:r>
      <w:r w:rsidRPr="00450060">
        <w:rPr>
          <w:rFonts w:ascii="Verdana" w:hAnsi="Verdana"/>
          <w:sz w:val="22"/>
          <w:szCs w:val="22"/>
          <w:lang w:val="fr-CA"/>
        </w:rPr>
        <w:lastRenderedPageBreak/>
        <w:t>pour le nombre important de très faibles lecteurs et de personnes qui apprennent une langue seconde (ou une langue tierce) et qui n’ont pas encore maîtrisé la langue d’enseignement de leur cégep.</w:t>
      </w:r>
      <w:bookmarkStart w:id="13" w:name="_Toc329696187"/>
    </w:p>
    <w:p w:rsidR="00450060" w:rsidRPr="00450060" w:rsidRDefault="00450060">
      <w:pPr>
        <w:rPr>
          <w:rFonts w:ascii="Verdana" w:hAnsi="Verdana"/>
          <w:b/>
          <w:sz w:val="22"/>
          <w:szCs w:val="22"/>
          <w:lang w:val="fr-CA"/>
        </w:rPr>
      </w:pPr>
      <w:r w:rsidRPr="00450060">
        <w:rPr>
          <w:rFonts w:ascii="Verdana" w:hAnsi="Verdana"/>
          <w:b/>
          <w:sz w:val="22"/>
          <w:szCs w:val="22"/>
          <w:lang w:val="fr-CA"/>
        </w:rPr>
        <w:br w:type="page"/>
      </w:r>
    </w:p>
    <w:p w:rsidR="00450060" w:rsidRPr="00450060" w:rsidRDefault="00450060" w:rsidP="00B87B41">
      <w:pPr>
        <w:pStyle w:val="Heading1"/>
        <w:jc w:val="left"/>
      </w:pPr>
      <w:bookmarkStart w:id="14" w:name="_Toc329958398"/>
      <w:r w:rsidRPr="00450060">
        <w:lastRenderedPageBreak/>
        <w:t>Partie C – Méthodologie</w:t>
      </w:r>
      <w:bookmarkEnd w:id="14"/>
      <w:r w:rsidRPr="00450060">
        <w:t xml:space="preserve">  </w:t>
      </w:r>
      <w:bookmarkEnd w:id="13"/>
    </w:p>
    <w:p w:rsidR="00450060" w:rsidRPr="00450060" w:rsidRDefault="00450060" w:rsidP="00BD4B2F">
      <w:pPr>
        <w:autoSpaceDE w:val="0"/>
        <w:autoSpaceDN w:val="0"/>
        <w:adjustRightInd w:val="0"/>
        <w:spacing w:line="480" w:lineRule="auto"/>
        <w:rPr>
          <w:rFonts w:ascii="Verdana" w:hAnsi="Verdana" w:cs="Verdana"/>
          <w:b/>
          <w:sz w:val="22"/>
          <w:szCs w:val="22"/>
          <w:lang w:val="fr-CA" w:eastAsia="en-CA"/>
        </w:rPr>
      </w:pPr>
      <w:r w:rsidRPr="00450060">
        <w:rPr>
          <w:rFonts w:ascii="Verdana" w:hAnsi="Verdana" w:cs="Verdana"/>
          <w:b/>
          <w:sz w:val="22"/>
          <w:szCs w:val="22"/>
          <w:lang w:val="fr-CA" w:eastAsia="en-CA"/>
        </w:rPr>
        <w:t xml:space="preserve">1. Approche méthodologique </w:t>
      </w:r>
    </w:p>
    <w:p w:rsidR="00450060" w:rsidRPr="00450060" w:rsidRDefault="00450060" w:rsidP="00BD4B2F">
      <w:pPr>
        <w:spacing w:line="480" w:lineRule="auto"/>
        <w:ind w:firstLine="360"/>
        <w:rPr>
          <w:rFonts w:ascii="Verdana" w:hAnsi="Verdana"/>
          <w:sz w:val="22"/>
          <w:szCs w:val="22"/>
          <w:lang w:val="fr-CA" w:eastAsia="en-CA"/>
        </w:rPr>
      </w:pPr>
      <w:r w:rsidRPr="00450060">
        <w:rPr>
          <w:rFonts w:ascii="Verdana" w:hAnsi="Verdana"/>
          <w:sz w:val="22"/>
          <w:szCs w:val="22"/>
          <w:lang w:val="fr-CA" w:eastAsia="en-CA"/>
        </w:rPr>
        <w:t>Étude descriptive et comparative.</w:t>
      </w:r>
    </w:p>
    <w:p w:rsidR="00450060" w:rsidRPr="00450060" w:rsidRDefault="00450060" w:rsidP="00BD4B2F">
      <w:pPr>
        <w:autoSpaceDE w:val="0"/>
        <w:autoSpaceDN w:val="0"/>
        <w:adjustRightInd w:val="0"/>
        <w:spacing w:line="480" w:lineRule="auto"/>
        <w:rPr>
          <w:rFonts w:ascii="Verdana" w:hAnsi="Verdana" w:cs="Verdana"/>
          <w:sz w:val="22"/>
          <w:szCs w:val="22"/>
          <w:lang w:val="fr-CA" w:eastAsia="en-CA"/>
        </w:rPr>
      </w:pPr>
      <w:r w:rsidRPr="00450060">
        <w:rPr>
          <w:rFonts w:ascii="Verdana" w:hAnsi="Verdana" w:cs="Verdana"/>
          <w:b/>
          <w:sz w:val="22"/>
          <w:szCs w:val="22"/>
          <w:lang w:val="fr-CA" w:eastAsia="en-CA"/>
        </w:rPr>
        <w:t>2. Méthodes de cueillette de données</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b/>
          <w:i/>
          <w:sz w:val="22"/>
          <w:szCs w:val="22"/>
          <w:lang w:val="fr-CA"/>
        </w:rPr>
        <w:t xml:space="preserve">Phase 1 – Point de vue des experts. </w:t>
      </w:r>
      <w:r w:rsidRPr="00450060">
        <w:rPr>
          <w:rFonts w:ascii="Verdana" w:hAnsi="Verdana"/>
          <w:sz w:val="22"/>
          <w:szCs w:val="22"/>
          <w:lang w:val="fr-CA"/>
        </w:rPr>
        <w:t xml:space="preserve">Pendant l’année scolaire 2009-2010, nous avons effectué des entrevues structurées auprès de 58 experts possédant des connaissances à la fois sur les étudiants ayant des TA et les TIC qui leur sont destinées. Ces données ont servi à l’élaboration des questions de la Phase 2. </w:t>
      </w:r>
    </w:p>
    <w:p w:rsidR="00450060" w:rsidRPr="00450060" w:rsidRDefault="00450060" w:rsidP="00BD4B2F">
      <w:pPr>
        <w:spacing w:line="480" w:lineRule="auto"/>
        <w:rPr>
          <w:rFonts w:ascii="Verdana" w:hAnsi="Verdana"/>
          <w:sz w:val="22"/>
          <w:szCs w:val="22"/>
          <w:lang w:val="fr-CA"/>
        </w:rPr>
      </w:pPr>
      <w:r w:rsidRPr="00450060">
        <w:rPr>
          <w:rFonts w:ascii="Verdana" w:hAnsi="Verdana"/>
          <w:b/>
          <w:i/>
          <w:sz w:val="22"/>
          <w:szCs w:val="22"/>
          <w:lang w:val="fr-CA"/>
        </w:rPr>
        <w:tab/>
        <w:t>Phase 2 - Point de vue des étudiants.</w:t>
      </w:r>
      <w:r w:rsidRPr="00450060">
        <w:rPr>
          <w:rFonts w:ascii="Verdana" w:hAnsi="Verdana"/>
          <w:sz w:val="22"/>
          <w:szCs w:val="22"/>
          <w:lang w:val="fr-CA"/>
        </w:rPr>
        <w:t xml:space="preserve"> En 2010 et 2011, 1889 étudiants provenant de trois cégeps (Collège Dawson, Collège Montmorency et Cégep André-Laurendeau) ont rempli le Sondage sur les expériences antérieures de lecture (</w:t>
      </w:r>
      <w:proofErr w:type="spellStart"/>
      <w:r w:rsidRPr="00450060">
        <w:rPr>
          <w:rFonts w:ascii="Verdana" w:hAnsi="Verdana"/>
          <w:i/>
          <w:sz w:val="22"/>
          <w:szCs w:val="22"/>
          <w:lang w:val="fr-CA"/>
        </w:rPr>
        <w:t>Adult</w:t>
      </w:r>
      <w:proofErr w:type="spellEnd"/>
      <w:r w:rsidRPr="00450060">
        <w:rPr>
          <w:rFonts w:ascii="Verdana" w:hAnsi="Verdana"/>
          <w:i/>
          <w:sz w:val="22"/>
          <w:szCs w:val="22"/>
          <w:lang w:val="fr-CA"/>
        </w:rPr>
        <w:t xml:space="preserve"> Reading </w:t>
      </w:r>
      <w:proofErr w:type="spellStart"/>
      <w:r w:rsidRPr="00450060">
        <w:rPr>
          <w:rFonts w:ascii="Verdana" w:hAnsi="Verdana"/>
          <w:i/>
          <w:sz w:val="22"/>
          <w:szCs w:val="22"/>
          <w:lang w:val="fr-CA"/>
        </w:rPr>
        <w:t>History</w:t>
      </w:r>
      <w:proofErr w:type="spellEnd"/>
      <w:r w:rsidRPr="00450060">
        <w:rPr>
          <w:rFonts w:ascii="Verdana" w:hAnsi="Verdana"/>
          <w:i/>
          <w:sz w:val="22"/>
          <w:szCs w:val="22"/>
          <w:lang w:val="fr-CA"/>
        </w:rPr>
        <w:t xml:space="preserve"> Questionnaire-</w:t>
      </w:r>
      <w:proofErr w:type="spellStart"/>
      <w:r w:rsidRPr="00450060">
        <w:rPr>
          <w:rFonts w:ascii="Verdana" w:hAnsi="Verdana"/>
          <w:i/>
          <w:sz w:val="22"/>
          <w:szCs w:val="22"/>
          <w:lang w:val="fr-CA"/>
        </w:rPr>
        <w:t>Revised</w:t>
      </w:r>
      <w:proofErr w:type="spellEnd"/>
      <w:r w:rsidRPr="00450060">
        <w:rPr>
          <w:rFonts w:ascii="Verdana" w:hAnsi="Verdana"/>
          <w:sz w:val="22"/>
          <w:szCs w:val="22"/>
          <w:lang w:val="fr-CA"/>
        </w:rPr>
        <w:t xml:space="preserve"> [ARHQ-R]) en classe. Leur score a permis de les catégoriser en tant que bons lecteurs, faibles lecteurs ou très faibles lecteurs. (1) Les étudiants ayant un TA et (2) un échantillon aléatoire de très faibles lecteurs et (3) de bons lecteurs ont été invités à effectuer un test de compréhension écrite en ligne. Afin d’agrandir l’échantillon, d’autres étudiants ayant des TA ont été recrutés grâce aux services adaptés. Les trois groupes furent invités à remplir un questionnaire en ligne sur leurs expériences concernant l’utilisation des TIC. </w:t>
      </w:r>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3. Échantillons</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sz w:val="22"/>
          <w:szCs w:val="22"/>
          <w:lang w:val="fr-CA"/>
        </w:rPr>
        <w:t xml:space="preserve">Les échantillons qui ont servi à évaluer l’utilisation des TIC incluent 58 experts, 74 étudiants ayant des TA et 98 étudiants sans TA (53 bons lecteurs et 43 très faibles lecteurs). </w:t>
      </w:r>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4. Stratégies et techniques d’analyse</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sz w:val="22"/>
          <w:szCs w:val="22"/>
          <w:lang w:val="fr-CA"/>
        </w:rPr>
        <w:t>Statistiques déductives (MANOVA, ANOVA, X</w:t>
      </w:r>
      <w:r w:rsidRPr="00450060">
        <w:rPr>
          <w:rFonts w:ascii="Verdana" w:hAnsi="Verdana"/>
          <w:sz w:val="22"/>
          <w:szCs w:val="22"/>
          <w:vertAlign w:val="superscript"/>
          <w:lang w:val="fr-CA"/>
        </w:rPr>
        <w:t>2</w:t>
      </w:r>
      <w:r w:rsidRPr="00450060">
        <w:rPr>
          <w:rFonts w:ascii="Verdana" w:hAnsi="Verdana"/>
          <w:sz w:val="22"/>
          <w:szCs w:val="22"/>
          <w:lang w:val="fr-CA"/>
        </w:rPr>
        <w:t>, test t, corrélations).</w:t>
      </w:r>
    </w:p>
    <w:p w:rsidR="00450060" w:rsidRPr="00450060" w:rsidRDefault="00450060" w:rsidP="00BD4B2F">
      <w:pPr>
        <w:pStyle w:val="Heading1"/>
        <w:spacing w:after="240"/>
        <w:jc w:val="left"/>
      </w:pPr>
      <w:bookmarkStart w:id="15" w:name="_Toc329958399"/>
      <w:bookmarkStart w:id="16" w:name="_Toc329696188"/>
      <w:r w:rsidRPr="00450060">
        <w:lastRenderedPageBreak/>
        <w:t>Partie D – Résultats</w:t>
      </w:r>
      <w:bookmarkEnd w:id="15"/>
      <w:r w:rsidRPr="00450060">
        <w:t xml:space="preserve"> </w:t>
      </w:r>
      <w:bookmarkEnd w:id="16"/>
    </w:p>
    <w:p w:rsidR="00450060" w:rsidRPr="00450060" w:rsidRDefault="00450060" w:rsidP="00BD4B2F">
      <w:pPr>
        <w:autoSpaceDE w:val="0"/>
        <w:autoSpaceDN w:val="0"/>
        <w:adjustRightInd w:val="0"/>
        <w:spacing w:line="480" w:lineRule="auto"/>
        <w:rPr>
          <w:rFonts w:ascii="Verdana" w:hAnsi="Verdana" w:cs="Verdana"/>
          <w:b/>
          <w:sz w:val="22"/>
          <w:szCs w:val="22"/>
          <w:lang w:val="fr-CA" w:eastAsia="en-CA"/>
        </w:rPr>
      </w:pPr>
      <w:r w:rsidRPr="00450060">
        <w:rPr>
          <w:rFonts w:ascii="Verdana" w:hAnsi="Verdana" w:cs="Verdana"/>
          <w:b/>
          <w:sz w:val="22"/>
          <w:szCs w:val="22"/>
          <w:lang w:val="fr-CA" w:eastAsia="en-CA"/>
        </w:rPr>
        <w:t xml:space="preserve">1. Principaux résultats </w:t>
      </w:r>
    </w:p>
    <w:p w:rsidR="00450060" w:rsidRPr="00450060" w:rsidRDefault="00450060" w:rsidP="00BD4B2F">
      <w:pPr>
        <w:spacing w:line="480" w:lineRule="auto"/>
        <w:rPr>
          <w:rFonts w:ascii="Verdana" w:hAnsi="Verdana"/>
          <w:b/>
          <w:i/>
          <w:sz w:val="22"/>
          <w:szCs w:val="22"/>
          <w:lang w:val="fr-CA"/>
        </w:rPr>
      </w:pPr>
      <w:r w:rsidRPr="00450060">
        <w:rPr>
          <w:rFonts w:ascii="Verdana" w:hAnsi="Verdana"/>
          <w:color w:val="FF0000"/>
          <w:sz w:val="22"/>
          <w:szCs w:val="22"/>
          <w:lang w:val="fr-CA"/>
        </w:rPr>
        <w:tab/>
      </w:r>
      <w:r w:rsidRPr="00450060">
        <w:rPr>
          <w:rFonts w:ascii="Verdana" w:hAnsi="Verdana"/>
          <w:b/>
          <w:i/>
          <w:sz w:val="22"/>
          <w:szCs w:val="22"/>
          <w:lang w:val="fr-CA"/>
        </w:rPr>
        <w:t>Phase 1 – Point de vue des experts</w:t>
      </w:r>
      <w:r w:rsidRPr="00450060">
        <w:rPr>
          <w:rFonts w:ascii="Verdana" w:hAnsi="Verdana"/>
          <w:b/>
          <w:sz w:val="22"/>
          <w:szCs w:val="22"/>
          <w:lang w:val="fr-CA"/>
        </w:rPr>
        <w:t>.</w:t>
      </w:r>
      <w:r w:rsidRPr="00450060">
        <w:rPr>
          <w:rFonts w:ascii="Verdana" w:hAnsi="Verdana"/>
          <w:sz w:val="22"/>
          <w:szCs w:val="22"/>
          <w:lang w:val="fr-CA"/>
        </w:rPr>
        <w:t xml:space="preserve"> Selon les experts interviewés, le principal avantage perçu des TIC consiste à soutenir la réussite scolaire : les TIC amélioreraient la qualité des travaux des étudiants et leur permettraient de développer les aptitudes et les techniques nécessaires à l’apprentissage. Cependant, plusieurs inconvénients ont également été rapportés, le plus important étant le prix élevé des TIC. Les problèmes techniques et la nécessité de fournir des efforts supplémentaires pour apprendre à utiliser les TIC comptent également parmi les désavantages mentionnés.</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sz w:val="22"/>
          <w:szCs w:val="22"/>
          <w:lang w:val="fr-CA"/>
        </w:rPr>
        <w:t xml:space="preserve">La catégorie d’outils la plus populaire se compose des TIC multifonctionnelles à usage général et à usage spécialisé telles que la suite Microsoft Office et les produits adaptatifs comme </w:t>
      </w:r>
      <w:proofErr w:type="spellStart"/>
      <w:r w:rsidRPr="00450060">
        <w:rPr>
          <w:rFonts w:ascii="Verdana" w:hAnsi="Verdana"/>
          <w:sz w:val="22"/>
          <w:szCs w:val="22"/>
          <w:lang w:val="fr-CA"/>
        </w:rPr>
        <w:t>Kurzweil</w:t>
      </w:r>
      <w:proofErr w:type="spellEnd"/>
      <w:r w:rsidRPr="00450060">
        <w:rPr>
          <w:rFonts w:ascii="Verdana" w:hAnsi="Verdana"/>
          <w:sz w:val="22"/>
          <w:szCs w:val="22"/>
          <w:lang w:val="fr-CA"/>
        </w:rPr>
        <w:t xml:space="preserve"> 3000 et </w:t>
      </w:r>
      <w:proofErr w:type="spellStart"/>
      <w:r w:rsidRPr="00450060">
        <w:rPr>
          <w:rFonts w:ascii="Verdana" w:hAnsi="Verdana"/>
          <w:sz w:val="22"/>
          <w:szCs w:val="22"/>
          <w:lang w:val="fr-CA"/>
        </w:rPr>
        <w:t>Wynn</w:t>
      </w:r>
      <w:proofErr w:type="spellEnd"/>
      <w:r w:rsidRPr="00450060">
        <w:rPr>
          <w:rFonts w:ascii="Verdana" w:hAnsi="Verdana"/>
          <w:sz w:val="22"/>
          <w:szCs w:val="22"/>
          <w:lang w:val="fr-CA"/>
        </w:rPr>
        <w:t xml:space="preserve">. Ces outils peuvent notamment lire des textes à haute voix, transformer et convertir des documents papier en textes numériques modifiables, surligner des concepts clés, etc. Les logiciels qui aident les étudiants à écrire, comme Antidote (correcteur grammatical et orthographique en français) et </w:t>
      </w:r>
      <w:proofErr w:type="spellStart"/>
      <w:r w:rsidRPr="00450060">
        <w:rPr>
          <w:rFonts w:ascii="Verdana" w:hAnsi="Verdana"/>
          <w:sz w:val="22"/>
          <w:szCs w:val="22"/>
          <w:lang w:val="fr-CA"/>
        </w:rPr>
        <w:t>WordQ</w:t>
      </w:r>
      <w:proofErr w:type="spellEnd"/>
      <w:r w:rsidRPr="00450060">
        <w:rPr>
          <w:rFonts w:ascii="Verdana" w:hAnsi="Verdana"/>
          <w:sz w:val="22"/>
          <w:szCs w:val="22"/>
          <w:lang w:val="fr-CA"/>
        </w:rPr>
        <w:t xml:space="preserve"> (logiciel de prédiction de mots bilingue), se sont également avérés populaires. Les logiciels de reconnaissance vocale sont également perçus comme étant utiles. Parmi ceux-ci, Dragon </w:t>
      </w:r>
      <w:proofErr w:type="spellStart"/>
      <w:r w:rsidRPr="00450060">
        <w:rPr>
          <w:rFonts w:ascii="Verdana" w:hAnsi="Verdana"/>
          <w:sz w:val="22"/>
          <w:szCs w:val="22"/>
          <w:lang w:val="fr-CA"/>
        </w:rPr>
        <w:t>Naturally</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Speaking</w:t>
      </w:r>
      <w:proofErr w:type="spellEnd"/>
      <w:r w:rsidRPr="00450060">
        <w:rPr>
          <w:rFonts w:ascii="Verdana" w:hAnsi="Verdana"/>
          <w:sz w:val="22"/>
          <w:szCs w:val="22"/>
          <w:lang w:val="fr-CA"/>
        </w:rPr>
        <w:t xml:space="preserve"> vient en tête de liste.</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sz w:val="22"/>
          <w:szCs w:val="22"/>
          <w:lang w:val="fr-CA"/>
        </w:rPr>
        <w:t xml:space="preserve">Les logiciels qui lisent le texte à l’écran à haute voix (ex. : ReadPlease 2003), étaient également populaires. Ils permettent aux étudiants d’écouter leur matériel de cours; certains permettent même d’enregistrer la voix dans un fichier MP3 (ex. : le gratuiciel </w:t>
      </w:r>
      <w:proofErr w:type="spellStart"/>
      <w:r w:rsidRPr="00450060">
        <w:rPr>
          <w:rFonts w:ascii="Verdana" w:hAnsi="Verdana"/>
          <w:sz w:val="22"/>
          <w:szCs w:val="22"/>
          <w:lang w:val="fr-CA"/>
        </w:rPr>
        <w:t>Balabolka</w:t>
      </w:r>
      <w:proofErr w:type="spellEnd"/>
      <w:r w:rsidRPr="00450060">
        <w:rPr>
          <w:rFonts w:ascii="Verdana" w:hAnsi="Verdana"/>
          <w:sz w:val="22"/>
          <w:szCs w:val="22"/>
          <w:lang w:val="fr-CA"/>
        </w:rPr>
        <w:t xml:space="preserve">). Les étudiants peuvent ensuite écouter le fichier n’importe </w:t>
      </w:r>
      <w:r w:rsidRPr="00450060">
        <w:rPr>
          <w:rFonts w:ascii="Verdana" w:hAnsi="Verdana"/>
          <w:sz w:val="22"/>
          <w:szCs w:val="22"/>
          <w:lang w:val="fr-CA"/>
        </w:rPr>
        <w:lastRenderedPageBreak/>
        <w:t>où grâce à un lecteur MP3. Les ordinateurs portables ainsi que les technologies mobiles et les numériseurs dotés de la reconnaissance optique de caractères (ROC) (qui permet de convertir un document papier en texte numérique), ont également été mentionnés à plusieurs reprises, tout comme les logiciels de schématisation conceptuelle tels qu’Inspiration (lequel aide à structurer les idées sous forme graphique).</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i/>
          <w:sz w:val="22"/>
          <w:szCs w:val="22"/>
          <w:lang w:val="fr-CA"/>
        </w:rPr>
        <w:t>Améliorations relatives à l’utilisation des TIC par les étudiants et les services adaptés des cégeps</w:t>
      </w:r>
      <w:r w:rsidRPr="00450060">
        <w:rPr>
          <w:rFonts w:ascii="Verdana" w:hAnsi="Verdana"/>
          <w:sz w:val="22"/>
          <w:szCs w:val="22"/>
          <w:lang w:val="fr-CA"/>
        </w:rPr>
        <w:t>. La suggestion la plus populaire lorsqu’il est question d’améliorations se résume en un mot : « plus ». Plus de temps (pour la formation sur les TIC), plus d’espace physique (la disponibilité des laboratoires informatiques spécialisés), plus de ressources humaines et plus de financement. Une autre recommandation courante cible la sensibilisation et la formation des étudiants, des intervenants des services adaptés, des professeurs et des autres membres du personnel des cégeps. Les experts soulignent également le besoin d’une communication et d’une collaboration accrues au sein du cégep, entre les cégeps et avec les écoles secondaires, les centres de ressources en TIC et les centres de soutien scolaire.</w:t>
      </w:r>
    </w:p>
    <w:p w:rsidR="00450060" w:rsidRPr="00450060" w:rsidRDefault="00450060" w:rsidP="00BD4B2F">
      <w:pPr>
        <w:spacing w:line="480" w:lineRule="auto"/>
        <w:rPr>
          <w:rFonts w:ascii="Verdana" w:hAnsi="Verdana"/>
          <w:i/>
          <w:sz w:val="22"/>
          <w:szCs w:val="22"/>
          <w:lang w:val="fr-CA"/>
        </w:rPr>
      </w:pPr>
      <w:r w:rsidRPr="00450060">
        <w:rPr>
          <w:rFonts w:ascii="Verdana" w:hAnsi="Verdana"/>
          <w:sz w:val="22"/>
          <w:szCs w:val="22"/>
          <w:lang w:val="fr-CA"/>
        </w:rPr>
        <w:tab/>
      </w:r>
      <w:r w:rsidRPr="00450060">
        <w:rPr>
          <w:rFonts w:ascii="Verdana" w:hAnsi="Verdana"/>
          <w:b/>
          <w:i/>
          <w:sz w:val="22"/>
          <w:szCs w:val="22"/>
          <w:lang w:val="fr-CA"/>
        </w:rPr>
        <w:t>Phases 1 et 2 – Comparaison entre les points de vue des étudiants ayant des TA et celui des experts.</w:t>
      </w:r>
      <w:r w:rsidRPr="00450060">
        <w:rPr>
          <w:rFonts w:ascii="Verdana" w:hAnsi="Verdana"/>
          <w:i/>
          <w:sz w:val="22"/>
          <w:szCs w:val="22"/>
          <w:lang w:val="fr-CA"/>
        </w:rPr>
        <w:t xml:space="preserve"> </w:t>
      </w:r>
    </w:p>
    <w:p w:rsidR="00450060" w:rsidRPr="00450060" w:rsidRDefault="00450060" w:rsidP="00BD4B2F">
      <w:pPr>
        <w:rPr>
          <w:rFonts w:ascii="Verdana" w:hAnsi="Verdana"/>
          <w:i/>
          <w:sz w:val="22"/>
          <w:szCs w:val="22"/>
          <w:lang w:val="fr-CA"/>
        </w:rPr>
      </w:pPr>
      <w:r w:rsidRPr="00450060">
        <w:rPr>
          <w:rFonts w:ascii="Verdana" w:hAnsi="Verdana"/>
          <w:i/>
          <w:sz w:val="22"/>
          <w:szCs w:val="22"/>
          <w:lang w:val="fr-CA"/>
        </w:rPr>
        <w:t>Les TIC utilisées par les étudiants ayant des TA et les recommandations des experts</w:t>
      </w:r>
      <w:r w:rsidRPr="00450060">
        <w:rPr>
          <w:rFonts w:ascii="Verdana" w:hAnsi="Verdana"/>
          <w:i/>
          <w:sz w:val="22"/>
          <w:szCs w:val="22"/>
          <w:lang w:val="fr-CA"/>
        </w:rPr>
        <w:tab/>
      </w:r>
    </w:p>
    <w:p w:rsidR="00450060" w:rsidRPr="00450060" w:rsidRDefault="00450060" w:rsidP="00BD4B2F">
      <w:pPr>
        <w:pBdr>
          <w:bottom w:val="single" w:sz="4" w:space="1" w:color="auto"/>
        </w:pBdr>
        <w:rPr>
          <w:rFonts w:ascii="Verdana" w:hAnsi="Verdana"/>
          <w:b/>
          <w:i/>
          <w:sz w:val="22"/>
          <w:szCs w:val="22"/>
          <w:lang w:val="fr-CA"/>
        </w:rPr>
      </w:pPr>
    </w:p>
    <w:p w:rsidR="00450060" w:rsidRPr="00450060" w:rsidRDefault="00450060" w:rsidP="00BD4B2F">
      <w:pPr>
        <w:ind w:right="-1080"/>
        <w:rPr>
          <w:rFonts w:ascii="Verdana" w:hAnsi="Verdana"/>
          <w:sz w:val="22"/>
          <w:szCs w:val="22"/>
          <w:lang w:val="fr-CA"/>
        </w:rPr>
      </w:pPr>
      <w:r w:rsidRPr="00450060">
        <w:rPr>
          <w:rFonts w:ascii="Verdana" w:hAnsi="Verdana"/>
          <w:sz w:val="22"/>
          <w:szCs w:val="22"/>
          <w:lang w:val="fr-CA"/>
        </w:rPr>
        <w:t xml:space="preserve">TIC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Étudiants avec TA  Experts</w:t>
      </w:r>
      <w:r w:rsidRPr="00450060">
        <w:rPr>
          <w:rFonts w:ascii="Verdana" w:hAnsi="Verdana"/>
          <w:sz w:val="22"/>
          <w:szCs w:val="22"/>
          <w:lang w:val="fr-CA"/>
        </w:rPr>
        <w:tab/>
      </w:r>
    </w:p>
    <w:p w:rsidR="00450060" w:rsidRPr="00450060" w:rsidRDefault="00450060" w:rsidP="00BD4B2F">
      <w:pPr>
        <w:pBdr>
          <w:top w:val="single" w:sz="4" w:space="1" w:color="auto"/>
        </w:pBdr>
        <w:rPr>
          <w:rFonts w:ascii="Verdana" w:hAnsi="Verdana"/>
          <w:sz w:val="22"/>
          <w:szCs w:val="22"/>
          <w:lang w:val="fr-CA"/>
        </w:rPr>
      </w:pPr>
      <w:r w:rsidRPr="00450060">
        <w:rPr>
          <w:rFonts w:ascii="Verdana" w:hAnsi="Verdana"/>
          <w:sz w:val="22"/>
          <w:szCs w:val="22"/>
          <w:lang w:val="fr-CA"/>
        </w:rPr>
        <w:t>PC</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84 %</w:t>
      </w:r>
      <w:r w:rsidRPr="00450060">
        <w:rPr>
          <w:rFonts w:ascii="Verdana" w:hAnsi="Verdana"/>
          <w:sz w:val="22"/>
          <w:szCs w:val="22"/>
          <w:lang w:val="fr-CA"/>
        </w:rPr>
        <w:tab/>
      </w:r>
      <w:r w:rsidRPr="00450060">
        <w:rPr>
          <w:rFonts w:ascii="Verdana" w:hAnsi="Verdana"/>
          <w:sz w:val="22"/>
          <w:szCs w:val="22"/>
          <w:lang w:val="fr-CA"/>
        </w:rPr>
        <w:tab/>
        <w:t>ND</w:t>
      </w:r>
    </w:p>
    <w:p w:rsidR="00450060" w:rsidRPr="00450060" w:rsidRDefault="00450060" w:rsidP="00BD4B2F">
      <w:pPr>
        <w:pBdr>
          <w:bottom w:val="single" w:sz="4" w:space="0" w:color="auto"/>
        </w:pBdr>
        <w:rPr>
          <w:rFonts w:ascii="Verdana" w:hAnsi="Verdana"/>
          <w:sz w:val="22"/>
          <w:szCs w:val="22"/>
          <w:lang w:val="fr-CA"/>
        </w:rPr>
      </w:pPr>
      <w:proofErr w:type="spellStart"/>
      <w:r w:rsidRPr="00450060">
        <w:rPr>
          <w:rFonts w:ascii="Verdana" w:hAnsi="Verdana"/>
          <w:sz w:val="22"/>
          <w:szCs w:val="22"/>
          <w:vertAlign w:val="superscript"/>
          <w:lang w:val="fr-CA"/>
        </w:rPr>
        <w:t>b</w:t>
      </w:r>
      <w:r w:rsidRPr="00450060">
        <w:rPr>
          <w:rFonts w:ascii="Verdana" w:hAnsi="Verdana"/>
          <w:sz w:val="22"/>
          <w:szCs w:val="22"/>
          <w:lang w:val="fr-CA"/>
        </w:rPr>
        <w:t>Macintosh</w:t>
      </w:r>
      <w:proofErr w:type="spellEnd"/>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26 %</w:t>
      </w:r>
      <w:r w:rsidRPr="00450060">
        <w:rPr>
          <w:rFonts w:ascii="Verdana" w:hAnsi="Verdana"/>
          <w:sz w:val="22"/>
          <w:szCs w:val="22"/>
          <w:lang w:val="fr-CA"/>
        </w:rPr>
        <w:tab/>
      </w:r>
      <w:r w:rsidRPr="00450060">
        <w:rPr>
          <w:rFonts w:ascii="Verdana" w:hAnsi="Verdana"/>
          <w:sz w:val="22"/>
          <w:szCs w:val="22"/>
          <w:lang w:val="fr-CA"/>
        </w:rPr>
        <w:tab/>
        <w:t>ND</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Logiciels multifonctionnels</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Suite Microsoft Office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86 %</w:t>
      </w:r>
      <w:r w:rsidRPr="00450060">
        <w:rPr>
          <w:rFonts w:ascii="Verdana" w:hAnsi="Verdana"/>
          <w:sz w:val="22"/>
          <w:szCs w:val="22"/>
          <w:lang w:val="fr-CA"/>
        </w:rPr>
        <w:tab/>
      </w:r>
      <w:r w:rsidRPr="00450060">
        <w:rPr>
          <w:rFonts w:ascii="Verdana" w:hAnsi="Verdana"/>
          <w:sz w:val="22"/>
          <w:szCs w:val="22"/>
          <w:lang w:val="fr-CA"/>
        </w:rPr>
        <w:tab/>
        <w:t>71 %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vertAlign w:val="superscript"/>
          <w:lang w:val="fr-CA"/>
        </w:rPr>
        <w:t>b</w:t>
      </w:r>
      <w:r w:rsidRPr="00450060">
        <w:rPr>
          <w:rFonts w:ascii="Verdana" w:hAnsi="Verdana"/>
          <w:sz w:val="22"/>
          <w:szCs w:val="22"/>
          <w:lang w:val="fr-CA"/>
        </w:rPr>
        <w:t>Kurzweil</w:t>
      </w:r>
      <w:proofErr w:type="spellEnd"/>
      <w:r w:rsidRPr="00450060">
        <w:rPr>
          <w:rFonts w:ascii="Verdana" w:hAnsi="Verdana"/>
          <w:sz w:val="22"/>
          <w:szCs w:val="22"/>
          <w:lang w:val="fr-CA"/>
        </w:rPr>
        <w:t xml:space="preserve"> 3000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6 %</w:t>
      </w:r>
      <w:r w:rsidRPr="00450060">
        <w:rPr>
          <w:rFonts w:ascii="Verdana" w:hAnsi="Verdana"/>
          <w:sz w:val="22"/>
          <w:szCs w:val="22"/>
          <w:lang w:val="fr-CA"/>
        </w:rPr>
        <w:tab/>
      </w:r>
      <w:r w:rsidRPr="00450060">
        <w:rPr>
          <w:rFonts w:ascii="Verdana" w:hAnsi="Verdana"/>
          <w:sz w:val="22"/>
          <w:szCs w:val="22"/>
          <w:lang w:val="fr-CA"/>
        </w:rPr>
        <w:tab/>
        <w:t>45 %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lang w:val="fr-CA"/>
        </w:rPr>
        <w:t>Wynn</w:t>
      </w:r>
      <w:proofErr w:type="spellEnd"/>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3 %</w:t>
      </w:r>
      <w:r w:rsidRPr="00450060">
        <w:rPr>
          <w:rFonts w:ascii="Verdana" w:hAnsi="Verdana"/>
          <w:sz w:val="22"/>
          <w:szCs w:val="22"/>
          <w:lang w:val="fr-CA"/>
        </w:rPr>
        <w:tab/>
      </w:r>
      <w:r w:rsidRPr="00450060">
        <w:rPr>
          <w:rFonts w:ascii="Verdana" w:hAnsi="Verdana"/>
          <w:sz w:val="22"/>
          <w:szCs w:val="22"/>
          <w:lang w:val="fr-CA"/>
        </w:rPr>
        <w:tab/>
        <w:t>19 %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lang w:val="fr-CA"/>
        </w:rPr>
        <w:t>Médialexie</w:t>
      </w:r>
      <w:proofErr w:type="spellEnd"/>
      <w:r w:rsidRPr="00450060">
        <w:rPr>
          <w:rFonts w:ascii="Verdana" w:hAnsi="Verdana"/>
          <w:sz w:val="22"/>
          <w:szCs w:val="22"/>
          <w:lang w:val="fr-CA"/>
        </w:rPr>
        <w:t xml:space="preserve">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3 %</w:t>
      </w:r>
      <w:r w:rsidRPr="00450060">
        <w:rPr>
          <w:rFonts w:ascii="Verdana" w:hAnsi="Verdana"/>
          <w:sz w:val="22"/>
          <w:szCs w:val="22"/>
          <w:lang w:val="fr-CA"/>
        </w:rPr>
        <w:tab/>
      </w:r>
      <w:r w:rsidRPr="00450060">
        <w:rPr>
          <w:rFonts w:ascii="Verdana" w:hAnsi="Verdana"/>
          <w:sz w:val="22"/>
          <w:szCs w:val="22"/>
          <w:lang w:val="fr-CA"/>
        </w:rPr>
        <w:tab/>
        <w:t>17 %</w:t>
      </w:r>
    </w:p>
    <w:p w:rsidR="00450060" w:rsidRPr="00450060" w:rsidRDefault="00450060" w:rsidP="00BD4B2F">
      <w:pPr>
        <w:ind w:left="720" w:hanging="436"/>
        <w:rPr>
          <w:rFonts w:ascii="Verdana" w:hAnsi="Verdana"/>
          <w:sz w:val="22"/>
          <w:szCs w:val="22"/>
          <w:lang w:val="fr-CA"/>
        </w:rPr>
      </w:pPr>
      <w:proofErr w:type="spellStart"/>
      <w:r w:rsidRPr="00450060">
        <w:rPr>
          <w:rFonts w:ascii="Verdana" w:hAnsi="Verdana"/>
          <w:sz w:val="22"/>
          <w:szCs w:val="22"/>
          <w:lang w:val="fr-CA"/>
        </w:rPr>
        <w:lastRenderedPageBreak/>
        <w:t>ClaroRead</w:t>
      </w:r>
      <w:proofErr w:type="spellEnd"/>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ND </w:t>
      </w:r>
      <w:r w:rsidRPr="00450060">
        <w:rPr>
          <w:rFonts w:ascii="Verdana" w:hAnsi="Verdana"/>
          <w:sz w:val="22"/>
          <w:szCs w:val="22"/>
          <w:lang w:val="fr-CA"/>
        </w:rPr>
        <w:tab/>
      </w:r>
      <w:r w:rsidRPr="00450060">
        <w:rPr>
          <w:rFonts w:ascii="Verdana" w:hAnsi="Verdana"/>
          <w:sz w:val="22"/>
          <w:szCs w:val="22"/>
          <w:lang w:val="fr-CA"/>
        </w:rPr>
        <w:tab/>
        <w:t xml:space="preserve">  5 %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Dictée vocale</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Logiciel de dictée vocale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10 %</w:t>
      </w:r>
      <w:r w:rsidRPr="00450060">
        <w:rPr>
          <w:rFonts w:ascii="Verdana" w:hAnsi="Verdana"/>
          <w:sz w:val="22"/>
          <w:szCs w:val="22"/>
          <w:lang w:val="fr-CA"/>
        </w:rPr>
        <w:tab/>
      </w:r>
      <w:r w:rsidRPr="00450060">
        <w:rPr>
          <w:rFonts w:ascii="Verdana" w:hAnsi="Verdana"/>
          <w:sz w:val="22"/>
          <w:szCs w:val="22"/>
          <w:lang w:val="fr-CA"/>
        </w:rPr>
        <w:tab/>
        <w:t>65 %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lang w:val="fr-CA"/>
        </w:rPr>
        <w:t>SpeakQ</w:t>
      </w:r>
      <w:proofErr w:type="spellEnd"/>
      <w:r w:rsidRPr="00450060">
        <w:rPr>
          <w:rFonts w:ascii="Verdana" w:hAnsi="Verdana"/>
          <w:sz w:val="22"/>
          <w:szCs w:val="22"/>
          <w:lang w:val="fr-CA"/>
        </w:rPr>
        <w:t xml:space="preserve">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ND </w:t>
      </w:r>
      <w:r w:rsidRPr="00450060">
        <w:rPr>
          <w:rFonts w:ascii="Verdana" w:hAnsi="Verdana"/>
          <w:sz w:val="22"/>
          <w:szCs w:val="22"/>
          <w:lang w:val="fr-CA"/>
        </w:rPr>
        <w:tab/>
      </w:r>
      <w:r w:rsidRPr="00450060">
        <w:rPr>
          <w:rFonts w:ascii="Verdana" w:hAnsi="Verdana"/>
          <w:sz w:val="22"/>
          <w:szCs w:val="22"/>
          <w:lang w:val="fr-CA"/>
        </w:rPr>
        <w:tab/>
        <w:t xml:space="preserve">  5 %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Grammaire et orthographe</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vertAlign w:val="superscript"/>
          <w:lang w:val="fr-CA"/>
        </w:rPr>
        <w:t>a</w:t>
      </w:r>
      <w:r w:rsidRPr="00450060">
        <w:rPr>
          <w:rFonts w:ascii="Verdana" w:hAnsi="Verdana"/>
          <w:sz w:val="22"/>
          <w:szCs w:val="22"/>
          <w:lang w:val="fr-CA"/>
        </w:rPr>
        <w:t>Antidote</w:t>
      </w:r>
      <w:proofErr w:type="spellEnd"/>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65 %</w:t>
      </w:r>
      <w:r w:rsidRPr="00450060">
        <w:rPr>
          <w:rFonts w:ascii="Verdana" w:hAnsi="Verdana"/>
          <w:sz w:val="22"/>
          <w:szCs w:val="22"/>
          <w:lang w:val="fr-CA"/>
        </w:rPr>
        <w:tab/>
      </w:r>
      <w:r w:rsidRPr="00450060">
        <w:rPr>
          <w:rFonts w:ascii="Verdana" w:hAnsi="Verdana"/>
          <w:sz w:val="22"/>
          <w:szCs w:val="22"/>
          <w:lang w:val="fr-CA"/>
        </w:rPr>
        <w:tab/>
        <w:t>47 %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vertAlign w:val="superscript"/>
          <w:lang w:val="fr-CA"/>
        </w:rPr>
        <w:t>a</w:t>
      </w:r>
      <w:r w:rsidRPr="00450060">
        <w:rPr>
          <w:rFonts w:ascii="Verdana" w:hAnsi="Verdana"/>
          <w:sz w:val="22"/>
          <w:szCs w:val="22"/>
          <w:lang w:val="fr-CA"/>
        </w:rPr>
        <w:t>WordQ</w:t>
      </w:r>
      <w:proofErr w:type="spellEnd"/>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25 %</w:t>
      </w:r>
      <w:r w:rsidRPr="00450060">
        <w:rPr>
          <w:rFonts w:ascii="Verdana" w:hAnsi="Verdana"/>
          <w:sz w:val="22"/>
          <w:szCs w:val="22"/>
          <w:lang w:val="fr-CA"/>
        </w:rPr>
        <w:tab/>
      </w:r>
      <w:r w:rsidRPr="00450060">
        <w:rPr>
          <w:rFonts w:ascii="Verdana" w:hAnsi="Verdana"/>
          <w:sz w:val="22"/>
          <w:szCs w:val="22"/>
          <w:lang w:val="fr-CA"/>
        </w:rPr>
        <w:tab/>
        <w:t>29 %</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Dictionnaire électronique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58 %</w:t>
      </w:r>
      <w:r w:rsidRPr="00450060">
        <w:rPr>
          <w:rFonts w:ascii="Verdana" w:hAnsi="Verdana"/>
          <w:sz w:val="22"/>
          <w:szCs w:val="22"/>
          <w:lang w:val="fr-CA"/>
        </w:rPr>
        <w:tab/>
      </w:r>
      <w:r w:rsidRPr="00450060">
        <w:rPr>
          <w:rFonts w:ascii="Verdana" w:hAnsi="Verdana"/>
          <w:sz w:val="22"/>
          <w:szCs w:val="22"/>
          <w:lang w:val="fr-CA"/>
        </w:rPr>
        <w:tab/>
        <w:t xml:space="preserve">  2 %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Lecture d’écran</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Logiciel qui lit ce qui apparaît à l’écran</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18 %</w:t>
      </w:r>
      <w:r w:rsidRPr="00450060">
        <w:rPr>
          <w:rFonts w:ascii="Verdana" w:hAnsi="Verdana"/>
          <w:sz w:val="22"/>
          <w:szCs w:val="22"/>
          <w:lang w:val="fr-CA"/>
        </w:rPr>
        <w:tab/>
      </w:r>
      <w:r w:rsidRPr="00450060">
        <w:rPr>
          <w:rFonts w:ascii="Verdana" w:hAnsi="Verdana"/>
          <w:sz w:val="22"/>
          <w:szCs w:val="22"/>
          <w:lang w:val="fr-CA"/>
        </w:rPr>
        <w:tab/>
        <w:t>38 %</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ReadPlease</w:t>
      </w:r>
      <w:r w:rsidRPr="00450060">
        <w:rPr>
          <w:rFonts w:ascii="Verdana" w:hAnsi="Verdana"/>
          <w:sz w:val="22"/>
          <w:szCs w:val="22"/>
          <w:lang w:val="fr-CA"/>
        </w:rPr>
        <w:tab/>
        <w:t xml:space="preserve">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4 %</w:t>
      </w:r>
      <w:r w:rsidRPr="00450060">
        <w:rPr>
          <w:rFonts w:ascii="Verdana" w:hAnsi="Verdana"/>
          <w:sz w:val="22"/>
          <w:szCs w:val="22"/>
          <w:lang w:val="fr-CA"/>
        </w:rPr>
        <w:tab/>
      </w:r>
      <w:r w:rsidRPr="00450060">
        <w:rPr>
          <w:rFonts w:ascii="Verdana" w:hAnsi="Verdana"/>
          <w:sz w:val="22"/>
          <w:szCs w:val="22"/>
          <w:lang w:val="fr-CA"/>
        </w:rPr>
        <w:tab/>
        <w:t>12 %</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MP3 pour écouter des livres/textes</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30 %</w:t>
      </w:r>
      <w:r w:rsidRPr="00450060">
        <w:rPr>
          <w:rFonts w:ascii="Verdana" w:hAnsi="Verdana"/>
          <w:sz w:val="22"/>
          <w:szCs w:val="22"/>
          <w:lang w:val="fr-CA"/>
        </w:rPr>
        <w:tab/>
      </w:r>
      <w:r w:rsidRPr="00450060">
        <w:rPr>
          <w:rFonts w:ascii="Verdana" w:hAnsi="Verdana"/>
          <w:sz w:val="22"/>
          <w:szCs w:val="22"/>
          <w:lang w:val="fr-CA"/>
        </w:rPr>
        <w:tab/>
        <w:t xml:space="preserve">  2 %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Lecture</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Livres numériques</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11 %</w:t>
      </w:r>
      <w:r w:rsidRPr="00450060">
        <w:rPr>
          <w:rFonts w:ascii="Verdana" w:hAnsi="Verdana"/>
          <w:sz w:val="22"/>
          <w:szCs w:val="22"/>
          <w:lang w:val="fr-CA"/>
        </w:rPr>
        <w:tab/>
      </w:r>
      <w:r w:rsidRPr="00450060">
        <w:rPr>
          <w:rFonts w:ascii="Verdana" w:hAnsi="Verdana"/>
          <w:sz w:val="22"/>
          <w:szCs w:val="22"/>
          <w:lang w:val="fr-CA"/>
        </w:rPr>
        <w:tab/>
        <w:t xml:space="preserve">  0 %</w:t>
      </w:r>
      <w:r w:rsidRPr="00450060">
        <w:rPr>
          <w:rFonts w:ascii="Verdana" w:hAnsi="Verdana"/>
          <w:sz w:val="22"/>
          <w:szCs w:val="22"/>
          <w:lang w:val="fr-CA"/>
        </w:rPr>
        <w:tab/>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Lecteur de livres numériques</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4 %</w:t>
      </w:r>
      <w:r w:rsidRPr="00450060">
        <w:rPr>
          <w:rFonts w:ascii="Verdana" w:hAnsi="Verdana"/>
          <w:sz w:val="22"/>
          <w:szCs w:val="22"/>
          <w:lang w:val="fr-CA"/>
        </w:rPr>
        <w:tab/>
      </w:r>
      <w:r w:rsidRPr="00450060">
        <w:rPr>
          <w:rFonts w:ascii="Verdana" w:hAnsi="Verdana"/>
          <w:sz w:val="22"/>
          <w:szCs w:val="22"/>
          <w:lang w:val="fr-CA"/>
        </w:rPr>
        <w:tab/>
        <w:t xml:space="preserve">  0 %</w:t>
      </w:r>
    </w:p>
    <w:p w:rsidR="00450060" w:rsidRPr="00450060" w:rsidRDefault="00450060" w:rsidP="00BD4B2F">
      <w:pPr>
        <w:ind w:firstLine="284"/>
        <w:rPr>
          <w:rFonts w:ascii="Verdana" w:hAnsi="Verdana"/>
          <w:sz w:val="22"/>
          <w:szCs w:val="22"/>
          <w:lang w:val="en-CA"/>
        </w:rPr>
      </w:pPr>
      <w:r w:rsidRPr="00450060">
        <w:rPr>
          <w:rFonts w:ascii="Verdana" w:hAnsi="Verdana"/>
          <w:sz w:val="22"/>
          <w:szCs w:val="22"/>
          <w:lang w:val="en-CA"/>
        </w:rPr>
        <w:t>PDF (ex.: Adobe Acrobat Reader)</w:t>
      </w:r>
      <w:r w:rsidRPr="00450060">
        <w:rPr>
          <w:rFonts w:ascii="Verdana" w:hAnsi="Verdana"/>
          <w:sz w:val="22"/>
          <w:szCs w:val="22"/>
          <w:lang w:val="en-CA"/>
        </w:rPr>
        <w:tab/>
      </w:r>
      <w:r w:rsidRPr="00450060">
        <w:rPr>
          <w:rFonts w:ascii="Verdana" w:hAnsi="Verdana"/>
          <w:sz w:val="22"/>
          <w:szCs w:val="22"/>
          <w:lang w:val="en-CA"/>
        </w:rPr>
        <w:tab/>
      </w:r>
      <w:r w:rsidRPr="00450060">
        <w:rPr>
          <w:rFonts w:ascii="Verdana" w:hAnsi="Verdana"/>
          <w:sz w:val="22"/>
          <w:szCs w:val="22"/>
          <w:lang w:val="en-CA"/>
        </w:rPr>
        <w:tab/>
      </w:r>
      <w:r w:rsidRPr="00450060">
        <w:rPr>
          <w:rFonts w:ascii="Verdana" w:hAnsi="Verdana"/>
          <w:sz w:val="22"/>
          <w:szCs w:val="22"/>
          <w:lang w:val="en-CA"/>
        </w:rPr>
        <w:tab/>
        <w:t>74 %</w:t>
      </w:r>
      <w:r w:rsidRPr="00450060">
        <w:rPr>
          <w:rFonts w:ascii="Verdana" w:hAnsi="Verdana"/>
          <w:sz w:val="22"/>
          <w:szCs w:val="22"/>
          <w:lang w:val="en-CA"/>
        </w:rPr>
        <w:tab/>
      </w:r>
      <w:r w:rsidRPr="00450060">
        <w:rPr>
          <w:rFonts w:ascii="Verdana" w:hAnsi="Verdana"/>
          <w:sz w:val="22"/>
          <w:szCs w:val="22"/>
          <w:lang w:val="en-CA"/>
        </w:rPr>
        <w:tab/>
        <w:t xml:space="preserve">  0 %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Numérisation et ROC</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vertAlign w:val="superscript"/>
          <w:lang w:val="fr-CA"/>
        </w:rPr>
        <w:t>b</w:t>
      </w:r>
      <w:r w:rsidRPr="00450060">
        <w:rPr>
          <w:rFonts w:ascii="Verdana" w:hAnsi="Verdana"/>
          <w:sz w:val="22"/>
          <w:szCs w:val="22"/>
          <w:lang w:val="fr-CA"/>
        </w:rPr>
        <w:t>Numériseur</w:t>
      </w:r>
      <w:proofErr w:type="spellEnd"/>
      <w:r w:rsidRPr="00450060">
        <w:rPr>
          <w:rFonts w:ascii="Verdana" w:hAnsi="Verdana"/>
          <w:sz w:val="22"/>
          <w:szCs w:val="22"/>
          <w:lang w:val="fr-CA"/>
        </w:rPr>
        <w:t xml:space="preserve"> avec ROC</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27 %</w:t>
      </w:r>
      <w:r w:rsidRPr="00450060">
        <w:rPr>
          <w:rFonts w:ascii="Verdana" w:hAnsi="Verdana"/>
          <w:sz w:val="22"/>
          <w:szCs w:val="22"/>
          <w:lang w:val="fr-CA"/>
        </w:rPr>
        <w:tab/>
      </w:r>
      <w:r w:rsidRPr="00450060">
        <w:rPr>
          <w:rFonts w:ascii="Verdana" w:hAnsi="Verdana"/>
          <w:sz w:val="22"/>
          <w:szCs w:val="22"/>
          <w:lang w:val="fr-CA"/>
        </w:rPr>
        <w:tab/>
        <w:t xml:space="preserve">  9 %</w:t>
      </w:r>
    </w:p>
    <w:p w:rsidR="00450060" w:rsidRPr="00CC0026" w:rsidRDefault="00450060" w:rsidP="00BD4B2F">
      <w:pPr>
        <w:ind w:firstLine="284"/>
        <w:rPr>
          <w:rFonts w:ascii="Verdana" w:hAnsi="Verdana"/>
          <w:sz w:val="22"/>
          <w:szCs w:val="22"/>
        </w:rPr>
      </w:pPr>
      <w:r w:rsidRPr="00CC0026">
        <w:rPr>
          <w:rFonts w:ascii="Verdana" w:hAnsi="Verdana"/>
          <w:sz w:val="22"/>
          <w:szCs w:val="22"/>
        </w:rPr>
        <w:t>C-Pen</w:t>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t>ND</w:t>
      </w:r>
      <w:r w:rsidRPr="00CC0026">
        <w:rPr>
          <w:rFonts w:ascii="Verdana" w:hAnsi="Verdana"/>
          <w:sz w:val="22"/>
          <w:szCs w:val="22"/>
        </w:rPr>
        <w:tab/>
      </w:r>
      <w:r w:rsidRPr="00CC0026">
        <w:rPr>
          <w:rFonts w:ascii="Verdana" w:hAnsi="Verdana"/>
          <w:sz w:val="22"/>
          <w:szCs w:val="22"/>
        </w:rPr>
        <w:tab/>
        <w:t xml:space="preserve">  9 %</w:t>
      </w:r>
    </w:p>
    <w:p w:rsidR="00450060" w:rsidRPr="00CC0026" w:rsidRDefault="00450060" w:rsidP="00BD4B2F">
      <w:pPr>
        <w:ind w:firstLine="284"/>
        <w:rPr>
          <w:rFonts w:ascii="Verdana" w:hAnsi="Verdana"/>
          <w:sz w:val="22"/>
          <w:szCs w:val="22"/>
        </w:rPr>
      </w:pPr>
      <w:r w:rsidRPr="00CC0026">
        <w:rPr>
          <w:rFonts w:ascii="Verdana" w:hAnsi="Verdana"/>
          <w:sz w:val="22"/>
          <w:szCs w:val="22"/>
        </w:rPr>
        <w:t>OpenBook</w:t>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r>
      <w:r w:rsidRPr="00CC0026">
        <w:rPr>
          <w:rFonts w:ascii="Verdana" w:hAnsi="Verdana"/>
          <w:sz w:val="22"/>
          <w:szCs w:val="22"/>
        </w:rPr>
        <w:tab/>
        <w:t>ND</w:t>
      </w:r>
      <w:r w:rsidRPr="00CC0026">
        <w:rPr>
          <w:rFonts w:ascii="Verdana" w:hAnsi="Verdana"/>
          <w:sz w:val="22"/>
          <w:szCs w:val="22"/>
        </w:rPr>
        <w:tab/>
      </w:r>
      <w:r w:rsidRPr="00CC0026">
        <w:rPr>
          <w:rFonts w:ascii="Verdana" w:hAnsi="Verdana"/>
          <w:sz w:val="22"/>
          <w:szCs w:val="22"/>
        </w:rPr>
        <w:tab/>
        <w:t xml:space="preserve">  3 %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Schématisation conceptuelle</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Inspiration/schématisation conceptuelle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10 %</w:t>
      </w:r>
      <w:r w:rsidRPr="00450060">
        <w:rPr>
          <w:rFonts w:ascii="Verdana" w:hAnsi="Verdana"/>
          <w:sz w:val="22"/>
          <w:szCs w:val="22"/>
          <w:lang w:val="fr-CA"/>
        </w:rPr>
        <w:tab/>
      </w:r>
      <w:r w:rsidRPr="00450060">
        <w:rPr>
          <w:rFonts w:ascii="Verdana" w:hAnsi="Verdana"/>
          <w:sz w:val="22"/>
          <w:szCs w:val="22"/>
          <w:lang w:val="fr-CA"/>
        </w:rPr>
        <w:tab/>
        <w:t>41 %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Enregistrement numérique</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Enregistreur numérique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16 %</w:t>
      </w:r>
      <w:r w:rsidRPr="00450060">
        <w:rPr>
          <w:rFonts w:ascii="Verdana" w:hAnsi="Verdana"/>
          <w:sz w:val="22"/>
          <w:szCs w:val="22"/>
          <w:lang w:val="fr-CA"/>
        </w:rPr>
        <w:tab/>
      </w:r>
      <w:r w:rsidRPr="00450060">
        <w:rPr>
          <w:rFonts w:ascii="Verdana" w:hAnsi="Verdana"/>
          <w:sz w:val="22"/>
          <w:szCs w:val="22"/>
          <w:lang w:val="fr-CA"/>
        </w:rPr>
        <w:tab/>
        <w:t>16 %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lang w:val="fr-CA"/>
        </w:rPr>
        <w:t>Smartpen</w:t>
      </w:r>
      <w:proofErr w:type="spellEnd"/>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3 %</w:t>
      </w:r>
      <w:r w:rsidRPr="00450060">
        <w:rPr>
          <w:rFonts w:ascii="Verdana" w:hAnsi="Verdana"/>
          <w:sz w:val="22"/>
          <w:szCs w:val="22"/>
          <w:lang w:val="fr-CA"/>
        </w:rPr>
        <w:tab/>
      </w:r>
      <w:r w:rsidRPr="00450060">
        <w:rPr>
          <w:rFonts w:ascii="Verdana" w:hAnsi="Verdana"/>
          <w:sz w:val="22"/>
          <w:szCs w:val="22"/>
          <w:lang w:val="fr-CA"/>
        </w:rPr>
        <w:tab/>
        <w:t xml:space="preserve">  3 %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Autres</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Ordinateur portable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85 %</w:t>
      </w:r>
      <w:r w:rsidRPr="00450060">
        <w:rPr>
          <w:rFonts w:ascii="Verdana" w:hAnsi="Verdana"/>
          <w:sz w:val="22"/>
          <w:szCs w:val="22"/>
          <w:lang w:val="fr-CA"/>
        </w:rPr>
        <w:tab/>
      </w:r>
      <w:r w:rsidRPr="00450060">
        <w:rPr>
          <w:rFonts w:ascii="Verdana" w:hAnsi="Verdana"/>
          <w:sz w:val="22"/>
          <w:szCs w:val="22"/>
          <w:lang w:val="fr-CA"/>
        </w:rPr>
        <w:tab/>
        <w:t>36 %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vertAlign w:val="superscript"/>
          <w:lang w:val="fr-CA"/>
        </w:rPr>
        <w:t>b</w:t>
      </w:r>
      <w:r w:rsidRPr="00450060">
        <w:rPr>
          <w:rFonts w:ascii="Verdana" w:hAnsi="Verdana"/>
          <w:sz w:val="22"/>
          <w:szCs w:val="22"/>
          <w:lang w:val="fr-CA"/>
        </w:rPr>
        <w:t>Téléphone</w:t>
      </w:r>
      <w:proofErr w:type="spellEnd"/>
      <w:r w:rsidRPr="00450060">
        <w:rPr>
          <w:rFonts w:ascii="Verdana" w:hAnsi="Verdana"/>
          <w:sz w:val="22"/>
          <w:szCs w:val="22"/>
          <w:lang w:val="fr-CA"/>
        </w:rPr>
        <w:t xml:space="preserve"> intelligent/cellulaire/iPod/etc.</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69 %</w:t>
      </w:r>
      <w:r w:rsidRPr="00450060">
        <w:rPr>
          <w:rFonts w:ascii="Verdana" w:hAnsi="Verdana"/>
          <w:sz w:val="22"/>
          <w:szCs w:val="22"/>
          <w:lang w:val="fr-CA"/>
        </w:rPr>
        <w:tab/>
      </w:r>
      <w:r w:rsidRPr="00450060">
        <w:rPr>
          <w:rFonts w:ascii="Verdana" w:hAnsi="Verdana"/>
          <w:sz w:val="22"/>
          <w:szCs w:val="22"/>
          <w:lang w:val="fr-CA"/>
        </w:rPr>
        <w:tab/>
        <w:t>10 %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vertAlign w:val="superscript"/>
          <w:lang w:val="fr-CA"/>
        </w:rPr>
        <w:t>b</w:t>
      </w:r>
      <w:r w:rsidRPr="00450060">
        <w:rPr>
          <w:rFonts w:ascii="Verdana" w:hAnsi="Verdana"/>
          <w:sz w:val="22"/>
          <w:szCs w:val="22"/>
          <w:lang w:val="fr-CA"/>
        </w:rPr>
        <w:t>Messagerie</w:t>
      </w:r>
      <w:proofErr w:type="spellEnd"/>
      <w:r w:rsidRPr="00450060">
        <w:rPr>
          <w:rFonts w:ascii="Verdana" w:hAnsi="Verdana"/>
          <w:sz w:val="22"/>
          <w:szCs w:val="22"/>
          <w:lang w:val="fr-CA"/>
        </w:rPr>
        <w:t xml:space="preserve"> instantanée (ex. : MSN, Skype)</w:t>
      </w:r>
      <w:r w:rsidRPr="00450060">
        <w:rPr>
          <w:rFonts w:ascii="Verdana" w:hAnsi="Verdana"/>
          <w:sz w:val="22"/>
          <w:szCs w:val="22"/>
          <w:lang w:val="fr-CA"/>
        </w:rPr>
        <w:tab/>
      </w:r>
      <w:r w:rsidRPr="00450060">
        <w:rPr>
          <w:rFonts w:ascii="Verdana" w:hAnsi="Verdana"/>
          <w:sz w:val="22"/>
          <w:szCs w:val="22"/>
          <w:lang w:val="fr-CA"/>
        </w:rPr>
        <w:tab/>
        <w:t>72 %</w:t>
      </w:r>
      <w:r w:rsidRPr="00450060">
        <w:rPr>
          <w:rFonts w:ascii="Verdana" w:hAnsi="Verdana"/>
          <w:sz w:val="22"/>
          <w:szCs w:val="22"/>
          <w:lang w:val="fr-CA"/>
        </w:rPr>
        <w:tab/>
      </w:r>
      <w:r w:rsidRPr="00450060">
        <w:rPr>
          <w:rFonts w:ascii="Verdana" w:hAnsi="Verdana"/>
          <w:sz w:val="22"/>
          <w:szCs w:val="22"/>
          <w:lang w:val="fr-CA"/>
        </w:rPr>
        <w:tab/>
        <w:t xml:space="preserve">  0 %</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Matériel de cours numérique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ND</w:t>
      </w:r>
      <w:r w:rsidRPr="00450060">
        <w:rPr>
          <w:rFonts w:ascii="Verdana" w:hAnsi="Verdana"/>
          <w:sz w:val="22"/>
          <w:szCs w:val="22"/>
          <w:lang w:val="fr-CA"/>
        </w:rPr>
        <w:tab/>
      </w:r>
      <w:r w:rsidRPr="00450060">
        <w:rPr>
          <w:rFonts w:ascii="Verdana" w:hAnsi="Verdana"/>
          <w:sz w:val="22"/>
          <w:szCs w:val="22"/>
          <w:lang w:val="fr-CA"/>
        </w:rPr>
        <w:tab/>
        <w:t xml:space="preserve">  5 %</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Notes de cours en ligne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ND</w:t>
      </w:r>
      <w:r w:rsidRPr="00450060">
        <w:rPr>
          <w:rFonts w:ascii="Verdana" w:hAnsi="Verdana"/>
          <w:sz w:val="22"/>
          <w:szCs w:val="22"/>
          <w:lang w:val="fr-CA"/>
        </w:rPr>
        <w:tab/>
      </w:r>
      <w:r w:rsidRPr="00450060">
        <w:rPr>
          <w:rFonts w:ascii="Verdana" w:hAnsi="Verdana"/>
          <w:sz w:val="22"/>
          <w:szCs w:val="22"/>
          <w:lang w:val="fr-CA"/>
        </w:rPr>
        <w:tab/>
        <w:t xml:space="preserve">  5 %</w:t>
      </w:r>
    </w:p>
    <w:p w:rsidR="00450060" w:rsidRPr="00450060" w:rsidRDefault="00450060" w:rsidP="00BD4B2F">
      <w:pPr>
        <w:ind w:firstLine="284"/>
        <w:rPr>
          <w:rFonts w:ascii="Verdana" w:hAnsi="Verdana"/>
          <w:sz w:val="22"/>
          <w:szCs w:val="22"/>
          <w:lang w:val="fr-CA"/>
        </w:rPr>
      </w:pPr>
      <w:proofErr w:type="spellStart"/>
      <w:r w:rsidRPr="00450060">
        <w:rPr>
          <w:rFonts w:ascii="Verdana" w:hAnsi="Verdana"/>
          <w:sz w:val="22"/>
          <w:szCs w:val="22"/>
          <w:lang w:val="fr-CA"/>
        </w:rPr>
        <w:t>Spark-Space</w:t>
      </w:r>
      <w:proofErr w:type="spellEnd"/>
      <w:r w:rsidRPr="00450060">
        <w:rPr>
          <w:rFonts w:ascii="Verdana" w:hAnsi="Verdana"/>
          <w:sz w:val="22"/>
          <w:szCs w:val="22"/>
          <w:lang w:val="fr-CA"/>
        </w:rPr>
        <w:t xml:space="preserve">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ND</w:t>
      </w:r>
      <w:r w:rsidRPr="00450060">
        <w:rPr>
          <w:rFonts w:ascii="Verdana" w:hAnsi="Verdana"/>
          <w:sz w:val="22"/>
          <w:szCs w:val="22"/>
          <w:lang w:val="fr-CA"/>
        </w:rPr>
        <w:tab/>
      </w:r>
      <w:r w:rsidRPr="00450060">
        <w:rPr>
          <w:rFonts w:ascii="Verdana" w:hAnsi="Verdana"/>
          <w:sz w:val="22"/>
          <w:szCs w:val="22"/>
          <w:lang w:val="fr-CA"/>
        </w:rPr>
        <w:tab/>
        <w:t xml:space="preserve">  5 %</w:t>
      </w:r>
    </w:p>
    <w:p w:rsidR="00450060" w:rsidRPr="00450060" w:rsidRDefault="00450060" w:rsidP="00BD4B2F">
      <w:pPr>
        <w:ind w:firstLine="284"/>
        <w:rPr>
          <w:rFonts w:ascii="Verdana" w:hAnsi="Verdana"/>
          <w:sz w:val="22"/>
          <w:szCs w:val="22"/>
          <w:lang w:val="fr-CA"/>
        </w:rPr>
      </w:pPr>
      <w:r w:rsidRPr="00450060">
        <w:rPr>
          <w:rFonts w:ascii="Verdana" w:hAnsi="Verdana"/>
          <w:sz w:val="22"/>
          <w:szCs w:val="22"/>
          <w:lang w:val="fr-CA"/>
        </w:rPr>
        <w:t>Fonctionnalités de surlignage des mots</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ND</w:t>
      </w:r>
      <w:r w:rsidRPr="00450060">
        <w:rPr>
          <w:rFonts w:ascii="Verdana" w:hAnsi="Verdana"/>
          <w:sz w:val="22"/>
          <w:szCs w:val="22"/>
          <w:lang w:val="fr-CA"/>
        </w:rPr>
        <w:tab/>
      </w:r>
      <w:r w:rsidRPr="00450060">
        <w:rPr>
          <w:rFonts w:ascii="Verdana" w:hAnsi="Verdana"/>
          <w:sz w:val="22"/>
          <w:szCs w:val="22"/>
          <w:lang w:val="fr-CA"/>
        </w:rPr>
        <w:tab/>
        <w:t xml:space="preserve">  3 % </w:t>
      </w:r>
    </w:p>
    <w:p w:rsidR="00450060" w:rsidRPr="00450060" w:rsidRDefault="00450060" w:rsidP="00BD4B2F">
      <w:pPr>
        <w:pBdr>
          <w:bottom w:val="single" w:sz="4" w:space="1" w:color="auto"/>
        </w:pBdr>
        <w:rPr>
          <w:rFonts w:ascii="Verdana" w:hAnsi="Verdana"/>
          <w:sz w:val="22"/>
          <w:szCs w:val="22"/>
          <w:lang w:val="fr-CA"/>
        </w:rPr>
      </w:pPr>
    </w:p>
    <w:p w:rsidR="00450060" w:rsidRPr="00450060" w:rsidRDefault="00450060" w:rsidP="00BD4B2F">
      <w:pPr>
        <w:rPr>
          <w:rFonts w:ascii="Verdana" w:hAnsi="Verdana"/>
          <w:sz w:val="22"/>
          <w:szCs w:val="22"/>
          <w:lang w:val="fr-CA"/>
        </w:rPr>
      </w:pPr>
      <w:r w:rsidRPr="00450060">
        <w:rPr>
          <w:rFonts w:ascii="Verdana" w:hAnsi="Verdana"/>
          <w:i/>
          <w:sz w:val="22"/>
          <w:szCs w:val="22"/>
          <w:lang w:val="fr-CA"/>
        </w:rPr>
        <w:t>Note</w:t>
      </w:r>
      <w:r w:rsidRPr="00450060">
        <w:rPr>
          <w:rFonts w:ascii="Verdana" w:hAnsi="Verdana"/>
          <w:sz w:val="22"/>
          <w:szCs w:val="22"/>
          <w:lang w:val="fr-CA"/>
        </w:rPr>
        <w:t xml:space="preserve">. Il n’y a pas de différence significative entre les étudiants des cégeps francophones et anglophones à moins d’indication contraire (présence d’un exposant). ND (non disponible) indique que la question n’a pas été posée aux participants. </w:t>
      </w:r>
    </w:p>
    <w:p w:rsidR="00450060" w:rsidRPr="00450060" w:rsidRDefault="00450060" w:rsidP="00BD4B2F">
      <w:pPr>
        <w:rPr>
          <w:rFonts w:ascii="Verdana" w:hAnsi="Verdana"/>
          <w:sz w:val="22"/>
          <w:szCs w:val="22"/>
          <w:lang w:val="fr-CA"/>
        </w:rPr>
      </w:pPr>
      <w:proofErr w:type="spellStart"/>
      <w:r w:rsidRPr="00450060">
        <w:rPr>
          <w:rFonts w:ascii="Verdana" w:hAnsi="Verdana"/>
          <w:sz w:val="22"/>
          <w:szCs w:val="22"/>
          <w:vertAlign w:val="superscript"/>
          <w:lang w:val="fr-CA"/>
        </w:rPr>
        <w:t>a</w:t>
      </w:r>
      <w:r w:rsidRPr="00450060">
        <w:rPr>
          <w:rFonts w:ascii="Verdana" w:hAnsi="Verdana"/>
          <w:sz w:val="22"/>
          <w:szCs w:val="22"/>
          <w:lang w:val="fr-CA"/>
        </w:rPr>
        <w:t>Les</w:t>
      </w:r>
      <w:proofErr w:type="spellEnd"/>
      <w:r w:rsidRPr="00450060">
        <w:rPr>
          <w:rFonts w:ascii="Verdana" w:hAnsi="Verdana"/>
          <w:sz w:val="22"/>
          <w:szCs w:val="22"/>
          <w:lang w:val="fr-CA"/>
        </w:rPr>
        <w:t xml:space="preserve"> francophones l’utilisent significativement plus que les anglophones.</w:t>
      </w:r>
    </w:p>
    <w:p w:rsidR="00450060" w:rsidRPr="00450060" w:rsidRDefault="00450060" w:rsidP="00BD4B2F">
      <w:pPr>
        <w:spacing w:after="240"/>
        <w:rPr>
          <w:rFonts w:ascii="Verdana" w:hAnsi="Verdana"/>
          <w:sz w:val="22"/>
          <w:szCs w:val="22"/>
          <w:lang w:val="fr-CA"/>
        </w:rPr>
      </w:pPr>
      <w:proofErr w:type="spellStart"/>
      <w:r w:rsidRPr="00450060">
        <w:rPr>
          <w:rFonts w:ascii="Verdana" w:hAnsi="Verdana"/>
          <w:sz w:val="22"/>
          <w:szCs w:val="22"/>
          <w:vertAlign w:val="superscript"/>
          <w:lang w:val="fr-CA"/>
        </w:rPr>
        <w:t>b</w:t>
      </w:r>
      <w:r w:rsidRPr="00450060">
        <w:rPr>
          <w:rFonts w:ascii="Verdana" w:hAnsi="Verdana"/>
          <w:sz w:val="22"/>
          <w:szCs w:val="22"/>
          <w:lang w:val="fr-CA"/>
        </w:rPr>
        <w:t>Les</w:t>
      </w:r>
      <w:proofErr w:type="spellEnd"/>
      <w:r w:rsidRPr="00450060">
        <w:rPr>
          <w:rFonts w:ascii="Verdana" w:hAnsi="Verdana"/>
          <w:sz w:val="22"/>
          <w:szCs w:val="22"/>
          <w:lang w:val="fr-CA"/>
        </w:rPr>
        <w:t xml:space="preserve"> anglophones l’utilisent significativement plus que les francophones.</w:t>
      </w:r>
    </w:p>
    <w:p w:rsidR="00450060" w:rsidRPr="00450060" w:rsidRDefault="00450060" w:rsidP="00BD4B2F">
      <w:pPr>
        <w:spacing w:line="480" w:lineRule="auto"/>
        <w:ind w:firstLine="720"/>
        <w:rPr>
          <w:rFonts w:ascii="Verdana" w:hAnsi="Verdana"/>
          <w:sz w:val="22"/>
          <w:szCs w:val="22"/>
          <w:lang w:val="fr-CA"/>
        </w:rPr>
      </w:pPr>
      <w:r w:rsidRPr="00450060">
        <w:rPr>
          <w:rFonts w:ascii="Verdana" w:hAnsi="Verdana"/>
          <w:b/>
          <w:i/>
          <w:sz w:val="22"/>
          <w:szCs w:val="22"/>
          <w:lang w:val="fr-CA"/>
        </w:rPr>
        <w:t>Phase 2 – Les étudiants et leurs expériences avec les TIC</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Les étudiants ayant des TA sont moins à l’aise avec les TIC et ont moins de connaissances à leur sujet.</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lastRenderedPageBreak/>
        <w:t>Les étudiants rapportent plus souvent l’utilisation de technologies moins spécialisées, plus « grand public » (ex. : téléphone intelligent, MP3) que les experts.</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Plusieurs des TIC recommandées par les experts ne sont pas utilisées par les étudiants ayant des TA et plusieurs TIC utilisées par les étudiants (ex. : téléphone intelligent, messagerie instantanée) ne sont pas ou sont rarement mentionnées par les experts.</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Il y a un nombre important de très faibles lecteurs dans les cégeps qui déclarent ne pas avoir de TA.</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Plus de 4 % des 1889 étudiants des cégeps sondés ont un TA; approximativement 1/3 d’entre eux ont également un TDA/H.</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Il n’y a pas de différence significative entre les femmes et les hommes (avec ou sans TA) ni entre les étudiants des programmes préuniversitaires et techniques en ce qui concerne le nombre de TIC utilisées.</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La majorité des étudiants (84 % des étudiants ayant des TA et 85 % des étudiants sans TA) utilisent un PC.</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Les étudiants des cégeps anglophones (avec ou sans TA) sont significativement plus enclins à utiliser un Macintosh que les étudiants des cégeps francophones.</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44 % des étudiants des cégeps anglophones ayant des TA utilisent un Macintosh contre 26 % de ceux sans TA. Pour les étudiants des cégeps francophones, les données sont de 13 % et 10 % respectivement.</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 xml:space="preserve">Il y a peu de différences significatives dans l’utilisation des TIC entre les étudiants ayant des TA provenant des cégeps francophones et anglophones : le premier groupe utilise plus Antidote et </w:t>
      </w:r>
      <w:proofErr w:type="spellStart"/>
      <w:r w:rsidRPr="00450060">
        <w:rPr>
          <w:rFonts w:ascii="Verdana" w:hAnsi="Verdana"/>
          <w:sz w:val="22"/>
          <w:szCs w:val="22"/>
          <w:lang w:val="fr-CA"/>
        </w:rPr>
        <w:t>WordQ</w:t>
      </w:r>
      <w:proofErr w:type="spellEnd"/>
      <w:r w:rsidRPr="00450060">
        <w:rPr>
          <w:rFonts w:ascii="Verdana" w:hAnsi="Verdana"/>
          <w:sz w:val="22"/>
          <w:szCs w:val="22"/>
          <w:lang w:val="fr-CA"/>
        </w:rPr>
        <w:t xml:space="preserve">; le second groupe utilise plus les </w:t>
      </w:r>
      <w:r w:rsidRPr="00450060">
        <w:rPr>
          <w:rFonts w:ascii="Verdana" w:hAnsi="Verdana"/>
          <w:sz w:val="22"/>
          <w:szCs w:val="22"/>
          <w:lang w:val="fr-CA"/>
        </w:rPr>
        <w:lastRenderedPageBreak/>
        <w:t xml:space="preserve">téléphones intelligents/cellulaires/iPod, la messagerie instantanée, </w:t>
      </w:r>
      <w:proofErr w:type="spellStart"/>
      <w:r w:rsidRPr="00450060">
        <w:rPr>
          <w:rFonts w:ascii="Verdana" w:hAnsi="Verdana"/>
          <w:sz w:val="22"/>
          <w:szCs w:val="22"/>
          <w:lang w:val="fr-CA"/>
        </w:rPr>
        <w:t>Kurzweil</w:t>
      </w:r>
      <w:proofErr w:type="spellEnd"/>
      <w:r w:rsidRPr="00450060">
        <w:rPr>
          <w:rFonts w:ascii="Verdana" w:hAnsi="Verdana"/>
          <w:sz w:val="22"/>
          <w:szCs w:val="22"/>
          <w:lang w:val="fr-CA"/>
        </w:rPr>
        <w:t xml:space="preserve"> 3000 et la reconnaissance optique des caractères. </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Chez les étudiants sans TA, il n’existe que trois différences significatives : les étudiants des cégeps francophones utilisent plus Antidote, tandis que les étudiants des cégeps anglophones utilisent plus les téléphones intelligents/cellulaires/iPod et la messagerie instantanée.</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Plus d’étudiants des cégeps anglophones ayant des TA ont appris à utiliser les TIC au secondaire (ou bien avant) que les étudiants des cégeps francophones. Par contraste, ces derniers sont plus enclins à avoir appris à les utiliser par eux-mêmes ou au cégep.</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 xml:space="preserve">En général, les étudiants des trois groupes (TA, bons lecteurs, très faibles lecteurs) aiment les cours qui utilisent les TIC et affirment que ces dernières les aident à effectuer leurs travaux scolaires; il n’y a pas de différence significative entre les trois groupes ni entre les étudiants des cégeps francophones et anglophones. </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 xml:space="preserve">En général, les étudiants vont en classe même si les notes de cours sont disponibles en ligne, quoique les très faibles lecteurs seraient significativement plus enclins à ne pas aller en classe que les bons lecteurs et ceux ayant des TA. Il n’y a pas de différence entre les étudiants des cégeps francophones et anglophones. </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 xml:space="preserve">Les étudiants ayant des TA utilisent significativement moins de TIC pour effectuer leurs diverses tâches scolaires que les bons lecteurs et les très faibles lecteurs (ces deux groupes ne différant pas entre eux). Il n’y a pas de différence entre les étudiants des cégeps francophones et anglophones. </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lastRenderedPageBreak/>
        <w:t xml:space="preserve">Les étudiants des cégeps francophones ayant des TA utilisent moins souvent les sites Web des cours (ex. : </w:t>
      </w:r>
      <w:proofErr w:type="spellStart"/>
      <w:r w:rsidRPr="00450060">
        <w:rPr>
          <w:rFonts w:ascii="Verdana" w:hAnsi="Verdana"/>
          <w:sz w:val="22"/>
          <w:szCs w:val="22"/>
          <w:lang w:val="fr-CA"/>
        </w:rPr>
        <w:t>Moodle</w:t>
      </w:r>
      <w:proofErr w:type="spellEnd"/>
      <w:r w:rsidRPr="00450060">
        <w:rPr>
          <w:rFonts w:ascii="Verdana" w:hAnsi="Verdana"/>
          <w:sz w:val="22"/>
          <w:szCs w:val="22"/>
          <w:lang w:val="fr-CA"/>
        </w:rPr>
        <w:t>, LÉA) que les étudiants des cégeps anglophones.</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 xml:space="preserve">Les besoins des étudiants des cégeps anglophones (avec ou sans TA) en matière de TIC disponibles au cégep sont significativement mieux satisfaits que ceux des étudiants des cégeps francophones.   </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 xml:space="preserve">Les besoins des étudiants sans TA au niveau du </w:t>
      </w:r>
      <w:proofErr w:type="spellStart"/>
      <w:r w:rsidRPr="00450060">
        <w:rPr>
          <w:rFonts w:ascii="Verdana" w:hAnsi="Verdana"/>
          <w:sz w:val="22"/>
          <w:szCs w:val="22"/>
          <w:lang w:val="fr-CA"/>
        </w:rPr>
        <w:t>cyberapprentissage</w:t>
      </w:r>
      <w:proofErr w:type="spellEnd"/>
      <w:r w:rsidRPr="00450060">
        <w:rPr>
          <w:rFonts w:ascii="Verdana" w:hAnsi="Verdana"/>
          <w:sz w:val="22"/>
          <w:szCs w:val="22"/>
          <w:lang w:val="fr-CA"/>
        </w:rPr>
        <w:t xml:space="preserve"> sont mieux satisfaits que ceux des étudiants ayant des TA.</w:t>
      </w:r>
    </w:p>
    <w:p w:rsidR="00450060" w:rsidRPr="00450060" w:rsidRDefault="00450060" w:rsidP="00450060">
      <w:pPr>
        <w:pStyle w:val="ListParagraph"/>
        <w:numPr>
          <w:ilvl w:val="0"/>
          <w:numId w:val="29"/>
        </w:numPr>
        <w:spacing w:line="480" w:lineRule="auto"/>
        <w:ind w:left="360"/>
        <w:rPr>
          <w:rFonts w:ascii="Verdana" w:hAnsi="Verdana"/>
          <w:sz w:val="22"/>
          <w:szCs w:val="22"/>
          <w:lang w:val="fr-CA"/>
        </w:rPr>
      </w:pPr>
      <w:r w:rsidRPr="00450060">
        <w:rPr>
          <w:rFonts w:ascii="Verdana" w:hAnsi="Verdana"/>
          <w:sz w:val="22"/>
          <w:szCs w:val="22"/>
          <w:lang w:val="fr-CA"/>
        </w:rPr>
        <w:t>En général, les besoins des étudiants des cégeps anglophones en matière de TIC sont mieux satisfaits que ceux des étudiants des cégeps francophones.</w:t>
      </w:r>
    </w:p>
    <w:p w:rsidR="00450060" w:rsidRPr="00450060" w:rsidRDefault="00450060" w:rsidP="00BD4B2F">
      <w:pPr>
        <w:autoSpaceDE w:val="0"/>
        <w:autoSpaceDN w:val="0"/>
        <w:adjustRightInd w:val="0"/>
        <w:spacing w:line="480" w:lineRule="auto"/>
        <w:rPr>
          <w:rFonts w:ascii="Verdana" w:hAnsi="Verdana" w:cs="Verdana"/>
          <w:b/>
          <w:i/>
          <w:sz w:val="22"/>
          <w:szCs w:val="22"/>
          <w:lang w:val="fr-CA" w:eastAsia="en-CA"/>
        </w:rPr>
      </w:pPr>
      <w:r w:rsidRPr="00450060">
        <w:rPr>
          <w:rFonts w:ascii="Verdana" w:hAnsi="Verdana" w:cs="Verdana"/>
          <w:b/>
          <w:sz w:val="22"/>
          <w:szCs w:val="22"/>
          <w:lang w:val="fr-CA" w:eastAsia="en-CA"/>
        </w:rPr>
        <w:t>2. Conclusions et pistes de solution</w:t>
      </w:r>
    </w:p>
    <w:p w:rsidR="00450060" w:rsidRPr="00450060" w:rsidRDefault="00450060" w:rsidP="00450060">
      <w:pPr>
        <w:pStyle w:val="ListParagraph"/>
        <w:numPr>
          <w:ilvl w:val="0"/>
          <w:numId w:val="30"/>
        </w:numPr>
        <w:spacing w:line="480" w:lineRule="auto"/>
        <w:ind w:left="360"/>
        <w:rPr>
          <w:rFonts w:ascii="Verdana" w:hAnsi="Verdana"/>
          <w:sz w:val="22"/>
          <w:szCs w:val="22"/>
          <w:lang w:val="fr-CA"/>
        </w:rPr>
      </w:pPr>
      <w:r w:rsidRPr="00450060">
        <w:rPr>
          <w:rFonts w:ascii="Verdana" w:hAnsi="Verdana"/>
          <w:sz w:val="22"/>
          <w:szCs w:val="22"/>
          <w:lang w:val="fr-CA"/>
        </w:rPr>
        <w:t>Il est important d’informer les étudiants sur les TIC qui pourraient les aider avec la lecture, mais aussi avec l’écriture, l’orthographe, l’organisation, la mémorisation, etc.</w:t>
      </w:r>
    </w:p>
    <w:p w:rsidR="00450060" w:rsidRPr="00450060" w:rsidRDefault="00450060" w:rsidP="00450060">
      <w:pPr>
        <w:pStyle w:val="ListParagraph"/>
        <w:numPr>
          <w:ilvl w:val="0"/>
          <w:numId w:val="30"/>
        </w:numPr>
        <w:spacing w:line="480" w:lineRule="auto"/>
        <w:ind w:left="360"/>
        <w:rPr>
          <w:rFonts w:ascii="Verdana" w:hAnsi="Verdana"/>
          <w:sz w:val="22"/>
          <w:szCs w:val="22"/>
          <w:lang w:val="fr-CA"/>
        </w:rPr>
      </w:pPr>
      <w:r w:rsidRPr="00450060">
        <w:rPr>
          <w:rFonts w:ascii="Verdana" w:hAnsi="Verdana"/>
          <w:sz w:val="22"/>
          <w:szCs w:val="22"/>
          <w:lang w:val="fr-CA"/>
        </w:rPr>
        <w:t>Puisque les étudiants ayant des TA utilisent moins de TIC que les autres groupes, ils doivent être informés sur les TIC pouvant les aider à réussir au cégep et être assistés dans l’apprentissage de leur utilisation le plus tôt possible.</w:t>
      </w:r>
    </w:p>
    <w:p w:rsidR="00450060" w:rsidRPr="00450060" w:rsidRDefault="00450060" w:rsidP="00450060">
      <w:pPr>
        <w:pStyle w:val="ListParagraph"/>
        <w:numPr>
          <w:ilvl w:val="0"/>
          <w:numId w:val="30"/>
        </w:numPr>
        <w:spacing w:line="480" w:lineRule="auto"/>
        <w:ind w:left="360"/>
        <w:rPr>
          <w:rFonts w:ascii="Verdana" w:hAnsi="Verdana"/>
          <w:sz w:val="22"/>
          <w:szCs w:val="22"/>
          <w:lang w:val="fr-CA"/>
        </w:rPr>
      </w:pPr>
      <w:r w:rsidRPr="00450060">
        <w:rPr>
          <w:rFonts w:ascii="Verdana" w:hAnsi="Verdana"/>
          <w:sz w:val="22"/>
          <w:szCs w:val="22"/>
          <w:lang w:val="fr-CA"/>
        </w:rPr>
        <w:t>Les étudiants et les experts doivent partager leurs points de vue sur les TIC qui sont indispensables.</w:t>
      </w:r>
    </w:p>
    <w:p w:rsidR="00450060" w:rsidRPr="00450060" w:rsidRDefault="00450060" w:rsidP="00450060">
      <w:pPr>
        <w:pStyle w:val="ListParagraph"/>
        <w:numPr>
          <w:ilvl w:val="0"/>
          <w:numId w:val="30"/>
        </w:numPr>
        <w:spacing w:line="480" w:lineRule="auto"/>
        <w:ind w:left="360"/>
        <w:rPr>
          <w:rFonts w:ascii="Verdana" w:hAnsi="Verdana"/>
          <w:sz w:val="22"/>
          <w:szCs w:val="22"/>
          <w:lang w:val="fr-CA"/>
        </w:rPr>
      </w:pPr>
      <w:r w:rsidRPr="00450060">
        <w:rPr>
          <w:rFonts w:ascii="Verdana" w:hAnsi="Verdana"/>
          <w:sz w:val="22"/>
          <w:szCs w:val="22"/>
          <w:lang w:val="fr-CA"/>
        </w:rPr>
        <w:t>Les étudiants ayant des TA doivent être formés au plus tard au secondaire sur l’utilisation des TIC à usage général et à usage spécialisé.</w:t>
      </w:r>
    </w:p>
    <w:p w:rsidR="00450060" w:rsidRPr="00450060" w:rsidRDefault="00450060" w:rsidP="00450060">
      <w:pPr>
        <w:pStyle w:val="ListParagraph"/>
        <w:numPr>
          <w:ilvl w:val="0"/>
          <w:numId w:val="30"/>
        </w:numPr>
        <w:spacing w:line="480" w:lineRule="auto"/>
        <w:ind w:left="360"/>
        <w:rPr>
          <w:rFonts w:ascii="Verdana" w:hAnsi="Verdana"/>
          <w:sz w:val="22"/>
          <w:szCs w:val="22"/>
          <w:lang w:val="fr-CA"/>
        </w:rPr>
      </w:pPr>
      <w:r w:rsidRPr="00450060">
        <w:rPr>
          <w:rFonts w:ascii="Verdana" w:hAnsi="Verdana"/>
          <w:sz w:val="22"/>
          <w:szCs w:val="22"/>
          <w:lang w:val="fr-CA"/>
        </w:rPr>
        <w:t>Au début de leurs études collégiales, les occasions d’apprendre à utiliser les TIC doivent être plus nombreuses.</w:t>
      </w:r>
    </w:p>
    <w:p w:rsidR="00450060" w:rsidRPr="00450060" w:rsidRDefault="00450060" w:rsidP="00450060">
      <w:pPr>
        <w:pStyle w:val="ListParagraph"/>
        <w:numPr>
          <w:ilvl w:val="0"/>
          <w:numId w:val="30"/>
        </w:numPr>
        <w:spacing w:line="480" w:lineRule="auto"/>
        <w:ind w:left="360"/>
        <w:rPr>
          <w:rFonts w:ascii="Verdana" w:hAnsi="Verdana"/>
          <w:sz w:val="22"/>
          <w:szCs w:val="22"/>
          <w:lang w:val="fr-CA"/>
        </w:rPr>
      </w:pPr>
      <w:r w:rsidRPr="00450060">
        <w:rPr>
          <w:rFonts w:ascii="Verdana" w:hAnsi="Verdana"/>
          <w:sz w:val="22"/>
          <w:szCs w:val="22"/>
          <w:lang w:val="fr-CA"/>
        </w:rPr>
        <w:lastRenderedPageBreak/>
        <w:t>Des outils d’apprentissage doivent être fournis au personnel des services adaptés (ex. : glossaires sur les TIC, listes de ressources, vidéos).</w:t>
      </w:r>
    </w:p>
    <w:p w:rsidR="00450060" w:rsidRPr="00450060" w:rsidRDefault="00450060" w:rsidP="00BD4B2F">
      <w:pPr>
        <w:autoSpaceDE w:val="0"/>
        <w:autoSpaceDN w:val="0"/>
        <w:adjustRightInd w:val="0"/>
        <w:spacing w:line="480" w:lineRule="auto"/>
        <w:rPr>
          <w:rFonts w:ascii="Verdana" w:hAnsi="Verdana" w:cs="Verdana"/>
          <w:b/>
          <w:sz w:val="22"/>
          <w:szCs w:val="22"/>
          <w:lang w:val="fr-CA" w:eastAsia="en-CA"/>
        </w:rPr>
      </w:pPr>
      <w:r w:rsidRPr="00450060">
        <w:rPr>
          <w:rFonts w:ascii="Verdana" w:hAnsi="Verdana" w:cs="Verdana"/>
          <w:b/>
          <w:sz w:val="22"/>
          <w:szCs w:val="22"/>
          <w:lang w:val="fr-CA" w:eastAsia="en-CA"/>
        </w:rPr>
        <w:t xml:space="preserve">3. Principales contributions </w:t>
      </w:r>
    </w:p>
    <w:p w:rsidR="00450060" w:rsidRPr="00450060" w:rsidRDefault="00450060" w:rsidP="00BD4B2F">
      <w:pPr>
        <w:autoSpaceDE w:val="0"/>
        <w:autoSpaceDN w:val="0"/>
        <w:adjustRightInd w:val="0"/>
        <w:spacing w:line="480" w:lineRule="auto"/>
        <w:rPr>
          <w:rFonts w:ascii="Verdana" w:hAnsi="Verdana"/>
          <w:sz w:val="22"/>
          <w:szCs w:val="22"/>
          <w:lang w:val="fr-CA"/>
        </w:rPr>
      </w:pPr>
      <w:r w:rsidRPr="00450060">
        <w:rPr>
          <w:rFonts w:ascii="Verdana" w:hAnsi="Verdana"/>
          <w:sz w:val="22"/>
          <w:szCs w:val="22"/>
          <w:lang w:val="fr-CA"/>
        </w:rPr>
        <w:t>Nos travaux contribuent à l’avancement du peu de connaissances existant au sujet du profil d’utilisation des TIC des étudiants ayant des TA au niveau postsecondaire :</w:t>
      </w:r>
    </w:p>
    <w:p w:rsidR="00450060" w:rsidRPr="00450060" w:rsidRDefault="00450060" w:rsidP="00450060">
      <w:pPr>
        <w:pStyle w:val="ListParagraph"/>
        <w:numPr>
          <w:ilvl w:val="0"/>
          <w:numId w:val="36"/>
        </w:numPr>
        <w:autoSpaceDE w:val="0"/>
        <w:autoSpaceDN w:val="0"/>
        <w:adjustRightInd w:val="0"/>
        <w:spacing w:line="480" w:lineRule="auto"/>
        <w:rPr>
          <w:rFonts w:ascii="Verdana" w:hAnsi="Verdana"/>
          <w:sz w:val="22"/>
          <w:szCs w:val="22"/>
          <w:lang w:val="fr-CA"/>
        </w:rPr>
      </w:pPr>
      <w:r w:rsidRPr="00450060">
        <w:rPr>
          <w:rFonts w:ascii="Verdana" w:hAnsi="Verdana"/>
          <w:sz w:val="22"/>
          <w:szCs w:val="22"/>
          <w:lang w:val="fr-CA"/>
        </w:rPr>
        <w:t>Il existe beaucoup d’étudiants qui ont des TA dans les cégeps francophones et anglophones.</w:t>
      </w:r>
    </w:p>
    <w:p w:rsidR="00450060" w:rsidRPr="00450060" w:rsidRDefault="00450060" w:rsidP="00450060">
      <w:pPr>
        <w:pStyle w:val="ListParagraph"/>
        <w:numPr>
          <w:ilvl w:val="0"/>
          <w:numId w:val="36"/>
        </w:numPr>
        <w:autoSpaceDE w:val="0"/>
        <w:autoSpaceDN w:val="0"/>
        <w:adjustRightInd w:val="0"/>
        <w:spacing w:line="480" w:lineRule="auto"/>
        <w:rPr>
          <w:rFonts w:ascii="Verdana" w:hAnsi="Verdana"/>
          <w:sz w:val="22"/>
          <w:szCs w:val="22"/>
          <w:lang w:val="fr-CA"/>
        </w:rPr>
      </w:pPr>
      <w:r w:rsidRPr="00450060">
        <w:rPr>
          <w:rFonts w:ascii="Verdana" w:hAnsi="Verdana"/>
          <w:sz w:val="22"/>
          <w:szCs w:val="22"/>
          <w:lang w:val="fr-CA"/>
        </w:rPr>
        <w:t>Il existe beaucoup de très faibles lecteurs dans les cégeps qui n’ont pas de TA et dont la langue maternelle est la langue d’enseignement.</w:t>
      </w:r>
    </w:p>
    <w:p w:rsidR="00450060" w:rsidRPr="00450060" w:rsidRDefault="00450060" w:rsidP="00450060">
      <w:pPr>
        <w:pStyle w:val="ListParagraph"/>
        <w:numPr>
          <w:ilvl w:val="0"/>
          <w:numId w:val="36"/>
        </w:numPr>
        <w:autoSpaceDE w:val="0"/>
        <w:autoSpaceDN w:val="0"/>
        <w:adjustRightInd w:val="0"/>
        <w:spacing w:line="480" w:lineRule="auto"/>
        <w:rPr>
          <w:rFonts w:ascii="Verdana" w:hAnsi="Verdana"/>
          <w:sz w:val="22"/>
          <w:szCs w:val="22"/>
          <w:lang w:val="fr-CA"/>
        </w:rPr>
      </w:pPr>
      <w:r w:rsidRPr="00450060">
        <w:rPr>
          <w:rFonts w:ascii="Verdana" w:hAnsi="Verdana"/>
          <w:sz w:val="22"/>
          <w:szCs w:val="22"/>
          <w:lang w:val="fr-CA"/>
        </w:rPr>
        <w:t>Les étudiants ayant des TA n’utilisent souvent pas les TIC qui peuvent leur être utiles.</w:t>
      </w:r>
    </w:p>
    <w:p w:rsidR="00450060" w:rsidRPr="00450060" w:rsidRDefault="00450060" w:rsidP="00450060">
      <w:pPr>
        <w:pStyle w:val="ListParagraph"/>
        <w:numPr>
          <w:ilvl w:val="0"/>
          <w:numId w:val="36"/>
        </w:numPr>
        <w:autoSpaceDE w:val="0"/>
        <w:autoSpaceDN w:val="0"/>
        <w:adjustRightInd w:val="0"/>
        <w:spacing w:line="480" w:lineRule="auto"/>
        <w:rPr>
          <w:rFonts w:ascii="Verdana" w:hAnsi="Verdana"/>
          <w:sz w:val="22"/>
          <w:szCs w:val="22"/>
          <w:lang w:val="fr-CA"/>
        </w:rPr>
      </w:pPr>
      <w:r w:rsidRPr="00450060">
        <w:rPr>
          <w:rFonts w:ascii="Verdana" w:hAnsi="Verdana"/>
          <w:sz w:val="22"/>
          <w:szCs w:val="22"/>
          <w:lang w:val="fr-CA"/>
        </w:rPr>
        <w:t>Les étudiants ayant des TA sont moins à l’aise avec les TIC et sont moins préparés à les utiliser que leurs collègues sans TA.</w:t>
      </w:r>
    </w:p>
    <w:p w:rsidR="00450060" w:rsidRPr="00450060" w:rsidRDefault="00450060" w:rsidP="00450060">
      <w:pPr>
        <w:pStyle w:val="ListParagraph"/>
        <w:numPr>
          <w:ilvl w:val="0"/>
          <w:numId w:val="36"/>
        </w:numPr>
        <w:autoSpaceDE w:val="0"/>
        <w:autoSpaceDN w:val="0"/>
        <w:adjustRightInd w:val="0"/>
        <w:spacing w:line="480" w:lineRule="auto"/>
        <w:rPr>
          <w:rFonts w:ascii="Verdana" w:hAnsi="Verdana"/>
          <w:sz w:val="22"/>
          <w:szCs w:val="22"/>
          <w:lang w:val="fr-CA"/>
        </w:rPr>
      </w:pPr>
      <w:r w:rsidRPr="00450060">
        <w:rPr>
          <w:rFonts w:ascii="Verdana" w:hAnsi="Verdana"/>
          <w:sz w:val="22"/>
          <w:szCs w:val="22"/>
          <w:lang w:val="fr-CA"/>
        </w:rPr>
        <w:t>Les étudiants ayant des TA (en particulier ceux provenant des cégeps francophones) sont moins enclins à avoir appris à utiliser les TIC spécialisées au secondaire.</w:t>
      </w:r>
    </w:p>
    <w:p w:rsidR="00450060" w:rsidRPr="00450060" w:rsidRDefault="00450060" w:rsidP="00450060">
      <w:pPr>
        <w:pStyle w:val="ListParagraph"/>
        <w:numPr>
          <w:ilvl w:val="0"/>
          <w:numId w:val="36"/>
        </w:numPr>
        <w:autoSpaceDE w:val="0"/>
        <w:autoSpaceDN w:val="0"/>
        <w:adjustRightInd w:val="0"/>
        <w:spacing w:after="240" w:line="480" w:lineRule="auto"/>
        <w:rPr>
          <w:rFonts w:ascii="Verdana" w:hAnsi="Verdana"/>
          <w:sz w:val="22"/>
          <w:szCs w:val="22"/>
          <w:lang w:val="fr-CA"/>
        </w:rPr>
      </w:pPr>
      <w:r w:rsidRPr="00450060">
        <w:rPr>
          <w:rFonts w:ascii="Verdana" w:hAnsi="Verdana"/>
          <w:sz w:val="22"/>
          <w:szCs w:val="22"/>
          <w:lang w:val="fr-CA"/>
        </w:rPr>
        <w:t xml:space="preserve">Les étudiants ayant des TA ont souvent des problèmes avec l’écriture et l’organisation (et non seulement avec la lecture). </w:t>
      </w:r>
    </w:p>
    <w:p w:rsidR="00450060" w:rsidRPr="00450060" w:rsidRDefault="00450060">
      <w:pPr>
        <w:rPr>
          <w:rFonts w:ascii="Verdana" w:hAnsi="Verdana"/>
          <w:b/>
          <w:sz w:val="22"/>
          <w:szCs w:val="22"/>
          <w:lang w:val="fr-CA"/>
        </w:rPr>
      </w:pPr>
      <w:r w:rsidRPr="00450060">
        <w:rPr>
          <w:rFonts w:ascii="Verdana" w:hAnsi="Verdana"/>
          <w:b/>
          <w:sz w:val="22"/>
          <w:szCs w:val="22"/>
          <w:lang w:val="fr-CA"/>
        </w:rPr>
        <w:br w:type="page"/>
      </w:r>
    </w:p>
    <w:p w:rsidR="00450060" w:rsidRPr="00450060" w:rsidRDefault="00450060" w:rsidP="00F009DE">
      <w:pPr>
        <w:pStyle w:val="Heading1"/>
        <w:spacing w:after="240"/>
        <w:jc w:val="left"/>
      </w:pPr>
      <w:bookmarkStart w:id="17" w:name="_Toc329696189"/>
      <w:bookmarkStart w:id="18" w:name="_Toc329958400"/>
      <w:r w:rsidRPr="00450060">
        <w:lastRenderedPageBreak/>
        <w:t>Partie E – Pistes de recherche</w:t>
      </w:r>
      <w:bookmarkEnd w:id="17"/>
      <w:bookmarkEnd w:id="18"/>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 xml:space="preserve">1. Nouvelles pistes et questions de recherche </w:t>
      </w:r>
    </w:p>
    <w:p w:rsidR="00450060" w:rsidRPr="00450060" w:rsidRDefault="00450060" w:rsidP="00450060">
      <w:pPr>
        <w:pStyle w:val="ListParagraph"/>
        <w:numPr>
          <w:ilvl w:val="0"/>
          <w:numId w:val="30"/>
        </w:numPr>
        <w:autoSpaceDE w:val="0"/>
        <w:autoSpaceDN w:val="0"/>
        <w:adjustRightInd w:val="0"/>
        <w:spacing w:line="480" w:lineRule="auto"/>
        <w:ind w:left="360"/>
        <w:rPr>
          <w:rFonts w:ascii="Verdana" w:hAnsi="Verdana"/>
          <w:color w:val="FF0000"/>
          <w:sz w:val="22"/>
          <w:szCs w:val="22"/>
          <w:lang w:val="fr-CA"/>
        </w:rPr>
      </w:pPr>
      <w:r w:rsidRPr="00450060">
        <w:rPr>
          <w:rFonts w:ascii="Verdana" w:hAnsi="Verdana"/>
          <w:sz w:val="22"/>
          <w:szCs w:val="22"/>
          <w:lang w:val="fr-CA"/>
        </w:rPr>
        <w:t>Quel est l’impact des divers types de TIC spécialisées (celles qui aident avec la lecture, l’écriture, l’organisation) sur la performance scolaire, pas seulement sur les auto-évaluations et les points de vue des experts?</w:t>
      </w:r>
    </w:p>
    <w:p w:rsidR="00450060" w:rsidRPr="00450060" w:rsidRDefault="00450060" w:rsidP="00450060">
      <w:pPr>
        <w:pStyle w:val="ListParagraph"/>
        <w:numPr>
          <w:ilvl w:val="0"/>
          <w:numId w:val="30"/>
        </w:numPr>
        <w:autoSpaceDE w:val="0"/>
        <w:autoSpaceDN w:val="0"/>
        <w:adjustRightInd w:val="0"/>
        <w:spacing w:line="480" w:lineRule="auto"/>
        <w:ind w:left="360"/>
        <w:rPr>
          <w:rFonts w:ascii="Verdana" w:hAnsi="Verdana"/>
          <w:color w:val="FF0000"/>
          <w:sz w:val="22"/>
          <w:szCs w:val="22"/>
          <w:lang w:val="fr-CA"/>
        </w:rPr>
      </w:pPr>
      <w:r w:rsidRPr="00450060">
        <w:rPr>
          <w:rFonts w:ascii="Verdana" w:hAnsi="Verdana"/>
          <w:sz w:val="22"/>
          <w:szCs w:val="22"/>
          <w:lang w:val="fr-CA"/>
        </w:rPr>
        <w:t xml:space="preserve">Est-ce que les principes de l’accessibilité universelle en pédagogie aident les étudiants ayant des TA à obtenir des bons résultats scolaires? </w:t>
      </w:r>
    </w:p>
    <w:p w:rsidR="00450060" w:rsidRPr="00450060" w:rsidRDefault="00450060" w:rsidP="00450060">
      <w:pPr>
        <w:pStyle w:val="ListParagraph"/>
        <w:numPr>
          <w:ilvl w:val="0"/>
          <w:numId w:val="30"/>
        </w:numPr>
        <w:autoSpaceDE w:val="0"/>
        <w:autoSpaceDN w:val="0"/>
        <w:adjustRightInd w:val="0"/>
        <w:spacing w:line="480" w:lineRule="auto"/>
        <w:ind w:left="360"/>
        <w:rPr>
          <w:rFonts w:ascii="Verdana" w:hAnsi="Verdana"/>
          <w:color w:val="FF0000"/>
          <w:sz w:val="22"/>
          <w:szCs w:val="22"/>
          <w:lang w:val="fr-CA"/>
        </w:rPr>
      </w:pPr>
      <w:r w:rsidRPr="00450060">
        <w:rPr>
          <w:rFonts w:ascii="Verdana" w:hAnsi="Verdana"/>
          <w:sz w:val="22"/>
          <w:szCs w:val="22"/>
          <w:lang w:val="fr-CA"/>
        </w:rPr>
        <w:t>Pourquoi les étudiants ayant des TA n’utilisent-ils pas les TIC qui peuvent pourtant leur venir en aide?</w:t>
      </w:r>
    </w:p>
    <w:p w:rsidR="00450060" w:rsidRPr="00450060" w:rsidRDefault="00450060" w:rsidP="00450060">
      <w:pPr>
        <w:pStyle w:val="ListParagraph"/>
        <w:numPr>
          <w:ilvl w:val="0"/>
          <w:numId w:val="30"/>
        </w:numPr>
        <w:autoSpaceDE w:val="0"/>
        <w:autoSpaceDN w:val="0"/>
        <w:adjustRightInd w:val="0"/>
        <w:spacing w:line="480" w:lineRule="auto"/>
        <w:ind w:left="360"/>
        <w:rPr>
          <w:rFonts w:ascii="Verdana" w:hAnsi="Verdana"/>
          <w:sz w:val="22"/>
          <w:szCs w:val="22"/>
          <w:lang w:val="fr-CA"/>
        </w:rPr>
      </w:pPr>
      <w:r w:rsidRPr="00450060">
        <w:rPr>
          <w:rFonts w:ascii="Verdana" w:hAnsi="Verdana"/>
          <w:sz w:val="22"/>
          <w:szCs w:val="22"/>
          <w:lang w:val="fr-CA"/>
        </w:rPr>
        <w:t>Quels sont les meilleurs moyens d’offrir la formation sur les TIC spécialisées aux étudiants ayant des TA? Aux très faibles lecteurs sans TA?</w:t>
      </w:r>
    </w:p>
    <w:p w:rsidR="00450060" w:rsidRPr="00450060" w:rsidRDefault="00450060" w:rsidP="00450060">
      <w:pPr>
        <w:pStyle w:val="ListParagraph"/>
        <w:numPr>
          <w:ilvl w:val="0"/>
          <w:numId w:val="30"/>
        </w:numPr>
        <w:autoSpaceDE w:val="0"/>
        <w:autoSpaceDN w:val="0"/>
        <w:adjustRightInd w:val="0"/>
        <w:spacing w:line="480" w:lineRule="auto"/>
        <w:ind w:left="360"/>
        <w:rPr>
          <w:rFonts w:ascii="Verdana" w:hAnsi="Verdana"/>
          <w:sz w:val="22"/>
          <w:szCs w:val="22"/>
          <w:lang w:val="fr-CA"/>
        </w:rPr>
      </w:pPr>
      <w:r w:rsidRPr="00450060">
        <w:rPr>
          <w:rFonts w:ascii="Verdana" w:hAnsi="Verdana"/>
          <w:sz w:val="22"/>
          <w:szCs w:val="22"/>
          <w:lang w:val="fr-CA"/>
        </w:rPr>
        <w:t>Quelles sont les caractéristiques des très faibles lecteurs qui n’ont pas de TA? Ces derniers nécessitent de plus amples recherches afin de comprendre qui ils sont et comment combler leurs besoins.</w:t>
      </w:r>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 xml:space="preserve">2. Principale piste de solution </w:t>
      </w:r>
    </w:p>
    <w:p w:rsidR="00450060" w:rsidRPr="00450060" w:rsidRDefault="00450060" w:rsidP="00BD4B2F">
      <w:pPr>
        <w:spacing w:line="480" w:lineRule="auto"/>
        <w:rPr>
          <w:rFonts w:ascii="Verdana" w:hAnsi="Verdana"/>
          <w:b/>
          <w:sz w:val="22"/>
          <w:szCs w:val="22"/>
          <w:lang w:val="fr-CA"/>
        </w:rPr>
      </w:pPr>
      <w:r w:rsidRPr="00450060">
        <w:rPr>
          <w:rFonts w:ascii="Verdana" w:hAnsi="Verdana"/>
          <w:sz w:val="22"/>
          <w:szCs w:val="22"/>
          <w:lang w:val="fr-CA"/>
        </w:rPr>
        <w:t>Il est important de soutenir la recherche appliquée en lien avec l’impact des TIC spécialisées sur la performance scolaire.</w:t>
      </w:r>
      <w:r w:rsidRPr="00450060">
        <w:rPr>
          <w:rFonts w:ascii="Verdana" w:hAnsi="Verdana"/>
          <w:b/>
          <w:sz w:val="22"/>
          <w:szCs w:val="22"/>
          <w:lang w:val="fr-CA"/>
        </w:rPr>
        <w:t xml:space="preserve"> </w:t>
      </w:r>
    </w:p>
    <w:p w:rsidR="00450060" w:rsidRPr="00450060" w:rsidRDefault="00450060" w:rsidP="00BD4B2F">
      <w:pPr>
        <w:spacing w:line="480" w:lineRule="auto"/>
        <w:rPr>
          <w:rFonts w:ascii="Verdana" w:hAnsi="Verdana"/>
          <w:sz w:val="22"/>
          <w:szCs w:val="22"/>
          <w:lang w:val="fr-CA"/>
        </w:rPr>
      </w:pPr>
      <w:r w:rsidRPr="00450060">
        <w:rPr>
          <w:rFonts w:ascii="Verdana" w:hAnsi="Verdana"/>
          <w:sz w:val="22"/>
          <w:szCs w:val="22"/>
          <w:lang w:val="fr-CA"/>
        </w:rPr>
        <w:br w:type="page"/>
      </w:r>
    </w:p>
    <w:p w:rsidR="00450060" w:rsidRPr="00450060" w:rsidRDefault="00450060" w:rsidP="00BD4B2F">
      <w:pPr>
        <w:pStyle w:val="Heading1"/>
        <w:spacing w:after="240"/>
        <w:jc w:val="left"/>
      </w:pPr>
      <w:bookmarkStart w:id="19" w:name="_Toc329696190"/>
      <w:bookmarkStart w:id="20" w:name="_Toc329958401"/>
      <w:r w:rsidRPr="00450060">
        <w:lastRenderedPageBreak/>
        <w:t>Partie F – Références et bibliographie</w:t>
      </w:r>
      <w:bookmarkEnd w:id="19"/>
      <w:bookmarkEnd w:id="20"/>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Association canadienne des troubles d’apprentissage, </w:t>
      </w:r>
      <w:r w:rsidRPr="00450060">
        <w:rPr>
          <w:rFonts w:ascii="Verdana" w:hAnsi="Verdana"/>
          <w:i/>
          <w:sz w:val="22"/>
          <w:szCs w:val="22"/>
          <w:lang w:val="fr-CA"/>
        </w:rPr>
        <w:t>ACTA</w:t>
      </w:r>
      <w:r w:rsidRPr="00450060">
        <w:rPr>
          <w:rFonts w:ascii="Verdana" w:hAnsi="Verdana"/>
          <w:sz w:val="22"/>
          <w:szCs w:val="22"/>
          <w:lang w:val="fr-CA"/>
        </w:rPr>
        <w:t xml:space="preserve">, site Web disponible à </w:t>
      </w:r>
      <w:r w:rsidR="00CC0026">
        <w:fldChar w:fldCharType="begin"/>
      </w:r>
      <w:r w:rsidR="00CC0026" w:rsidRPr="00CC0026">
        <w:rPr>
          <w:lang w:val="fr-CA"/>
        </w:rPr>
        <w:instrText xml:space="preserve"> HYPE</w:instrText>
      </w:r>
      <w:r w:rsidR="00CC0026" w:rsidRPr="00CC0026">
        <w:rPr>
          <w:lang w:val="fr-CA"/>
        </w:rPr>
        <w:instrText xml:space="preserve">RLINK "http://ldac-acta.ca/fr.html" </w:instrText>
      </w:r>
      <w:r w:rsidR="00CC0026">
        <w:fldChar w:fldCharType="separate"/>
      </w:r>
      <w:r w:rsidRPr="00450060">
        <w:rPr>
          <w:rStyle w:val="Hyperlink"/>
          <w:rFonts w:ascii="Verdana" w:hAnsi="Verdana"/>
          <w:sz w:val="22"/>
          <w:szCs w:val="22"/>
          <w:lang w:val="fr-CA"/>
        </w:rPr>
        <w:t>http://ldac-acta.ca/fr.html</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Association québécoise des troubles d’apprentissage, </w:t>
      </w:r>
      <w:r w:rsidRPr="00450060">
        <w:rPr>
          <w:rFonts w:ascii="Verdana" w:hAnsi="Verdana"/>
          <w:i/>
          <w:sz w:val="22"/>
          <w:szCs w:val="22"/>
          <w:lang w:val="fr-CA"/>
        </w:rPr>
        <w:t>AQETA</w:t>
      </w:r>
      <w:r w:rsidRPr="00450060">
        <w:rPr>
          <w:rFonts w:ascii="Verdana" w:hAnsi="Verdana"/>
          <w:sz w:val="22"/>
          <w:szCs w:val="22"/>
          <w:lang w:val="fr-CA"/>
        </w:rPr>
        <w:t xml:space="preserve">, site Web disponible à </w:t>
      </w:r>
      <w:r w:rsidR="00CC0026">
        <w:fldChar w:fldCharType="begin"/>
      </w:r>
      <w:r w:rsidR="00CC0026" w:rsidRPr="00CC0026">
        <w:rPr>
          <w:lang w:val="fr-CA"/>
        </w:rPr>
        <w:instrText xml:space="preserve"> HYPERLINK "http://aqeta.qc.ca/" </w:instrText>
      </w:r>
      <w:r w:rsidR="00CC0026">
        <w:fldChar w:fldCharType="separate"/>
      </w:r>
      <w:r w:rsidRPr="00450060">
        <w:rPr>
          <w:rStyle w:val="Hyperlink"/>
          <w:rFonts w:ascii="Verdana" w:hAnsi="Verdana"/>
          <w:sz w:val="22"/>
          <w:szCs w:val="22"/>
          <w:lang w:val="fr-CA"/>
        </w:rPr>
        <w:t>http://aqeta.qc.ca/</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Association québécoise des troubles d’apprentissage, Édition spéciale de la revue de l’AQETA sur les TIC, </w:t>
      </w:r>
      <w:r w:rsidRPr="00450060">
        <w:rPr>
          <w:rFonts w:ascii="Verdana" w:hAnsi="Verdana"/>
          <w:i/>
          <w:sz w:val="22"/>
          <w:szCs w:val="22"/>
          <w:lang w:val="fr-CA"/>
        </w:rPr>
        <w:t>Rendez-vous</w:t>
      </w:r>
      <w:r w:rsidRPr="00450060">
        <w:rPr>
          <w:rFonts w:ascii="Verdana" w:hAnsi="Verdana"/>
          <w:sz w:val="22"/>
          <w:szCs w:val="22"/>
          <w:lang w:val="fr-CA"/>
        </w:rPr>
        <w:t xml:space="preserve">, 2012, vol. 26, no 1. </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Barile, M., Nguyen, M. N., Havel, A. et Fichten, C. S., L’accessibilité universelle en pédagogie : des avantages pour toutes et pour tous!, </w:t>
      </w:r>
      <w:r w:rsidRPr="00450060">
        <w:rPr>
          <w:rFonts w:ascii="Verdana" w:hAnsi="Verdana"/>
          <w:i/>
          <w:sz w:val="22"/>
          <w:szCs w:val="22"/>
          <w:lang w:val="fr-CA"/>
        </w:rPr>
        <w:t>Pédagogie collégiale</w:t>
      </w:r>
      <w:r w:rsidRPr="00450060">
        <w:rPr>
          <w:rFonts w:ascii="Verdana" w:hAnsi="Verdana"/>
          <w:sz w:val="22"/>
          <w:szCs w:val="22"/>
          <w:lang w:val="fr-CA"/>
        </w:rPr>
        <w:t xml:space="preserve">, 2012, vol. 25, no. 4, pp. 20-22. </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Chauvin, A., Nguyen, M. N. et Fichten, C. S., </w:t>
      </w:r>
      <w:proofErr w:type="spellStart"/>
      <w:r w:rsidRPr="00450060">
        <w:rPr>
          <w:rFonts w:ascii="Verdana" w:hAnsi="Verdana"/>
          <w:i/>
          <w:sz w:val="22"/>
          <w:szCs w:val="22"/>
          <w:lang w:val="fr-CA"/>
        </w:rPr>
        <w:t>OmniPage</w:t>
      </w:r>
      <w:proofErr w:type="spellEnd"/>
      <w:r w:rsidRPr="00450060">
        <w:rPr>
          <w:rFonts w:ascii="Verdana" w:hAnsi="Verdana"/>
          <w:sz w:val="22"/>
          <w:szCs w:val="22"/>
          <w:lang w:val="fr-CA"/>
        </w:rPr>
        <w:t xml:space="preserve">, 2012, vidéoclips disponibles à </w:t>
      </w:r>
      <w:r w:rsidR="00CC0026">
        <w:fldChar w:fldCharType="begin"/>
      </w:r>
      <w:r w:rsidR="00CC0026" w:rsidRPr="00CC0026">
        <w:rPr>
          <w:lang w:val="fr-CA"/>
        </w:rPr>
        <w:instrText xml:space="preserve"> HYPERLINK "http://www.adaptech.org/fv/omnipage-fr" </w:instrText>
      </w:r>
      <w:r w:rsidR="00CC0026">
        <w:fldChar w:fldCharType="separate"/>
      </w:r>
      <w:r w:rsidRPr="00450060">
        <w:rPr>
          <w:rStyle w:val="Hyperlink"/>
          <w:rFonts w:ascii="Verdana" w:hAnsi="Verdana"/>
          <w:sz w:val="22"/>
          <w:szCs w:val="22"/>
          <w:lang w:val="fr-CA"/>
        </w:rPr>
        <w:t>http://www.adaptech.org/fv/omnipage-fr</w:t>
      </w:r>
      <w:r w:rsidR="00CC0026">
        <w:rPr>
          <w:rStyle w:val="Hyperlink"/>
          <w:rFonts w:ascii="Verdana" w:hAnsi="Verdana"/>
          <w:sz w:val="22"/>
          <w:szCs w:val="22"/>
          <w:lang w:val="fr-CA"/>
        </w:rPr>
        <w:fldChar w:fldCharType="end"/>
      </w:r>
      <w:r w:rsidRPr="00450060">
        <w:rPr>
          <w:rFonts w:ascii="Verdana" w:hAnsi="Verdana"/>
          <w:sz w:val="22"/>
          <w:szCs w:val="22"/>
          <w:lang w:val="fr-CA"/>
        </w:rPr>
        <w:t xml:space="preserve"> (français) et </w:t>
      </w:r>
      <w:r w:rsidR="00CC0026">
        <w:fldChar w:fldCharType="begin"/>
      </w:r>
      <w:r w:rsidR="00CC0026" w:rsidRPr="00CC0026">
        <w:rPr>
          <w:lang w:val="fr-CA"/>
        </w:rPr>
        <w:instrText xml:space="preserve"> HYPERLINK "http://www.adaptech</w:instrText>
      </w:r>
      <w:r w:rsidR="00CC0026" w:rsidRPr="00CC0026">
        <w:rPr>
          <w:lang w:val="fr-CA"/>
        </w:rPr>
        <w:instrText xml:space="preserve">.org/fv/omnipage-en" </w:instrText>
      </w:r>
      <w:r w:rsidR="00CC0026">
        <w:fldChar w:fldCharType="separate"/>
      </w:r>
      <w:r w:rsidRPr="00450060">
        <w:rPr>
          <w:rStyle w:val="Hyperlink"/>
          <w:rFonts w:ascii="Verdana" w:hAnsi="Verdana"/>
          <w:sz w:val="22"/>
          <w:szCs w:val="22"/>
          <w:lang w:val="fr-CA"/>
        </w:rPr>
        <w:t>http://www.adaptech.org/fv/omnipage-en</w:t>
      </w:r>
      <w:r w:rsidR="00CC0026">
        <w:rPr>
          <w:rStyle w:val="Hyperlink"/>
          <w:rFonts w:ascii="Verdana" w:hAnsi="Verdana"/>
          <w:sz w:val="22"/>
          <w:szCs w:val="22"/>
          <w:lang w:val="fr-CA"/>
        </w:rPr>
        <w:fldChar w:fldCharType="end"/>
      </w:r>
      <w:r w:rsidRPr="00450060">
        <w:rPr>
          <w:rFonts w:ascii="Verdana" w:hAnsi="Verdana"/>
          <w:sz w:val="22"/>
          <w:szCs w:val="22"/>
          <w:lang w:val="fr-CA"/>
        </w:rPr>
        <w:t xml:space="preserve"> (anglais)</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Chauvin, A., Nguyen, M. N., Barile, M. et Fichten, C. S., </w:t>
      </w:r>
      <w:proofErr w:type="spellStart"/>
      <w:r w:rsidRPr="00450060">
        <w:rPr>
          <w:rFonts w:ascii="Verdana" w:hAnsi="Verdana"/>
          <w:i/>
          <w:sz w:val="22"/>
          <w:szCs w:val="22"/>
          <w:lang w:val="fr-CA"/>
        </w:rPr>
        <w:t>WordQ</w:t>
      </w:r>
      <w:proofErr w:type="spellEnd"/>
      <w:r w:rsidRPr="00450060">
        <w:rPr>
          <w:rFonts w:ascii="Verdana" w:hAnsi="Verdana"/>
          <w:sz w:val="22"/>
          <w:szCs w:val="22"/>
          <w:lang w:val="fr-CA"/>
        </w:rPr>
        <w:t xml:space="preserve">, 2012, vidéoclips disponibles à </w:t>
      </w:r>
      <w:r w:rsidR="00CC0026">
        <w:fldChar w:fldCharType="begin"/>
      </w:r>
      <w:r w:rsidR="00CC0026" w:rsidRPr="00CC0026">
        <w:rPr>
          <w:lang w:val="fr-CA"/>
        </w:rPr>
        <w:instrText xml:space="preserve"> HYPERLINK "http://www.adaptech.org/fv/wordq-fr" </w:instrText>
      </w:r>
      <w:r w:rsidR="00CC0026">
        <w:fldChar w:fldCharType="separate"/>
      </w:r>
      <w:r w:rsidRPr="00450060">
        <w:rPr>
          <w:rStyle w:val="Hyperlink"/>
          <w:rFonts w:ascii="Verdana" w:hAnsi="Verdana"/>
          <w:sz w:val="22"/>
          <w:szCs w:val="22"/>
          <w:lang w:val="fr-CA"/>
        </w:rPr>
        <w:t>http://www.adaptech.org/fv/wordq-fr</w:t>
      </w:r>
      <w:r w:rsidR="00CC0026">
        <w:rPr>
          <w:rStyle w:val="Hyperlink"/>
          <w:rFonts w:ascii="Verdana" w:hAnsi="Verdana"/>
          <w:sz w:val="22"/>
          <w:szCs w:val="22"/>
          <w:lang w:val="fr-CA"/>
        </w:rPr>
        <w:fldChar w:fldCharType="end"/>
      </w:r>
      <w:r w:rsidRPr="00450060">
        <w:rPr>
          <w:rFonts w:ascii="Verdana" w:hAnsi="Verdana"/>
          <w:sz w:val="22"/>
          <w:szCs w:val="22"/>
          <w:lang w:val="fr-CA"/>
        </w:rPr>
        <w:t xml:space="preserve"> (français) et </w:t>
      </w:r>
      <w:r w:rsidR="00CC0026">
        <w:fldChar w:fldCharType="begin"/>
      </w:r>
      <w:r w:rsidR="00CC0026" w:rsidRPr="00CC0026">
        <w:rPr>
          <w:lang w:val="fr-CA"/>
        </w:rPr>
        <w:instrText xml:space="preserve"> HYPERLINK "http://www.adaptech.org/fv/wordq-en" </w:instrText>
      </w:r>
      <w:r w:rsidR="00CC0026">
        <w:fldChar w:fldCharType="separate"/>
      </w:r>
      <w:r w:rsidRPr="00450060">
        <w:rPr>
          <w:rStyle w:val="Hyperlink"/>
          <w:rFonts w:ascii="Verdana" w:hAnsi="Verdana"/>
          <w:sz w:val="22"/>
          <w:szCs w:val="22"/>
          <w:lang w:val="fr-CA"/>
        </w:rPr>
        <w:t>http://www.adaptech.org/fv/wordq-en</w:t>
      </w:r>
      <w:r w:rsidR="00CC0026">
        <w:rPr>
          <w:rStyle w:val="Hyperlink"/>
          <w:rFonts w:ascii="Verdana" w:hAnsi="Verdana"/>
          <w:sz w:val="22"/>
          <w:szCs w:val="22"/>
          <w:lang w:val="fr-CA"/>
        </w:rPr>
        <w:fldChar w:fldCharType="end"/>
      </w:r>
      <w:r w:rsidRPr="00450060">
        <w:rPr>
          <w:rFonts w:ascii="Verdana" w:hAnsi="Verdana"/>
          <w:sz w:val="22"/>
          <w:szCs w:val="22"/>
          <w:lang w:val="fr-CA"/>
        </w:rPr>
        <w:t xml:space="preserve"> (anglais)</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Comité </w:t>
      </w:r>
      <w:proofErr w:type="spellStart"/>
      <w:r w:rsidRPr="00450060">
        <w:rPr>
          <w:rFonts w:ascii="Verdana" w:hAnsi="Verdana"/>
          <w:sz w:val="22"/>
          <w:szCs w:val="22"/>
          <w:lang w:val="fr-CA"/>
        </w:rPr>
        <w:t>interordres</w:t>
      </w:r>
      <w:proofErr w:type="spellEnd"/>
      <w:r w:rsidRPr="00450060">
        <w:rPr>
          <w:rFonts w:ascii="Verdana" w:hAnsi="Verdana"/>
          <w:sz w:val="22"/>
          <w:szCs w:val="22"/>
          <w:lang w:val="fr-CA"/>
        </w:rPr>
        <w:t xml:space="preserve">, </w:t>
      </w:r>
      <w:r w:rsidRPr="00450060">
        <w:rPr>
          <w:rFonts w:ascii="Verdana" w:hAnsi="Verdana"/>
          <w:i/>
          <w:sz w:val="22"/>
          <w:szCs w:val="22"/>
          <w:lang w:val="fr-CA"/>
        </w:rPr>
        <w:t>Intégrer les nouvelles populations en situation de handicap aux études supérieures : mission possible!</w:t>
      </w:r>
      <w:r w:rsidRPr="00450060">
        <w:rPr>
          <w:rFonts w:ascii="Verdana" w:hAnsi="Verdana"/>
          <w:sz w:val="22"/>
          <w:szCs w:val="22"/>
          <w:lang w:val="fr-CA"/>
        </w:rPr>
        <w:t xml:space="preserve">, site Web disponible à </w:t>
      </w:r>
      <w:r w:rsidR="00CC0026">
        <w:fldChar w:fldCharType="begin"/>
      </w:r>
      <w:r w:rsidR="00CC0026" w:rsidRPr="00CC0026">
        <w:rPr>
          <w:lang w:val="fr-CA"/>
        </w:rPr>
        <w:instrText xml:space="preserve"> HYPERLINK "http://www.uquebec.ca/capres/Interordre-Montreal.shtml" </w:instrText>
      </w:r>
      <w:r w:rsidR="00CC0026">
        <w:fldChar w:fldCharType="separate"/>
      </w:r>
      <w:r w:rsidRPr="00450060">
        <w:rPr>
          <w:rStyle w:val="Hyperlink"/>
          <w:rFonts w:ascii="Verdana" w:hAnsi="Verdana"/>
          <w:sz w:val="22"/>
          <w:szCs w:val="22"/>
          <w:lang w:val="fr-CA"/>
        </w:rPr>
        <w:t>http://www.uquebec.ca/capres/Interordre-Montreal.shtml</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Couston, C., La dyslexie et les accommodements pour réussir ses études, </w:t>
      </w:r>
      <w:r w:rsidRPr="00450060">
        <w:rPr>
          <w:rFonts w:ascii="Verdana" w:hAnsi="Verdana"/>
          <w:i/>
          <w:sz w:val="22"/>
          <w:szCs w:val="22"/>
          <w:lang w:val="fr-CA"/>
        </w:rPr>
        <w:t>Correspondance</w:t>
      </w:r>
      <w:r w:rsidRPr="00450060">
        <w:rPr>
          <w:rFonts w:ascii="Verdana" w:hAnsi="Verdana"/>
          <w:sz w:val="22"/>
          <w:szCs w:val="22"/>
          <w:lang w:val="fr-CA"/>
        </w:rPr>
        <w:t xml:space="preserve">, 2006, vol. 11, no 3. Disponible à </w:t>
      </w:r>
      <w:r w:rsidR="00CC0026">
        <w:fldChar w:fldCharType="begin"/>
      </w:r>
      <w:r w:rsidR="00CC0026" w:rsidRPr="00CC0026">
        <w:rPr>
          <w:lang w:val="fr-CA"/>
        </w:rPr>
        <w:instrText xml:space="preserve"> HY</w:instrText>
      </w:r>
      <w:r w:rsidR="00CC0026" w:rsidRPr="00CC0026">
        <w:rPr>
          <w:lang w:val="fr-CA"/>
        </w:rPr>
        <w:instrText xml:space="preserve">PERLINK "http://www.ccdmd.qc.ca/correspo/Corr11-3/Dyslexie.html" </w:instrText>
      </w:r>
      <w:r w:rsidR="00CC0026">
        <w:fldChar w:fldCharType="separate"/>
      </w:r>
      <w:r w:rsidRPr="00450060">
        <w:rPr>
          <w:rStyle w:val="Hyperlink"/>
          <w:rFonts w:ascii="Verdana" w:hAnsi="Verdana"/>
          <w:sz w:val="22"/>
          <w:szCs w:val="22"/>
          <w:lang w:val="fr-CA"/>
        </w:rPr>
        <w:t>http://www.ccdmd.qc.ca/correspo/Corr11-3/Dyslexie.html</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en-CA"/>
        </w:rPr>
      </w:pPr>
      <w:r w:rsidRPr="00450060">
        <w:rPr>
          <w:rFonts w:ascii="Verdana" w:hAnsi="Verdana"/>
          <w:sz w:val="22"/>
          <w:szCs w:val="22"/>
          <w:lang w:val="en-CA"/>
        </w:rPr>
        <w:t xml:space="preserve">DO-IT, </w:t>
      </w:r>
      <w:r w:rsidRPr="00450060">
        <w:rPr>
          <w:rFonts w:ascii="Verdana" w:hAnsi="Verdana"/>
          <w:i/>
          <w:sz w:val="22"/>
          <w:szCs w:val="22"/>
          <w:lang w:val="en-CA"/>
        </w:rPr>
        <w:t>Disabilities, Opportunities, Internetworking, and Technology</w:t>
      </w:r>
      <w:r w:rsidRPr="00450060">
        <w:rPr>
          <w:rFonts w:ascii="Verdana" w:hAnsi="Verdana"/>
          <w:sz w:val="22"/>
          <w:szCs w:val="22"/>
          <w:lang w:val="en-CA"/>
        </w:rPr>
        <w:t xml:space="preserve">, site Web </w:t>
      </w:r>
      <w:proofErr w:type="spellStart"/>
      <w:r w:rsidRPr="00450060">
        <w:rPr>
          <w:rFonts w:ascii="Verdana" w:hAnsi="Verdana"/>
          <w:sz w:val="22"/>
          <w:szCs w:val="22"/>
          <w:lang w:val="en-CA"/>
        </w:rPr>
        <w:t>disponible</w:t>
      </w:r>
      <w:proofErr w:type="spellEnd"/>
      <w:r w:rsidRPr="00450060">
        <w:rPr>
          <w:rFonts w:ascii="Verdana" w:hAnsi="Verdana"/>
          <w:sz w:val="22"/>
          <w:szCs w:val="22"/>
          <w:lang w:val="en-CA"/>
        </w:rPr>
        <w:t xml:space="preserve"> à </w:t>
      </w:r>
      <w:hyperlink r:id="rId16" w:history="1">
        <w:r w:rsidRPr="00450060">
          <w:rPr>
            <w:rStyle w:val="Hyperlink"/>
            <w:rFonts w:ascii="Verdana" w:hAnsi="Verdana"/>
            <w:sz w:val="22"/>
            <w:szCs w:val="22"/>
            <w:lang w:val="en-CA"/>
          </w:rPr>
          <w:t>http://www.washington.edu/doit/</w:t>
        </w:r>
      </w:hyperlink>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Dubé, F. et </w:t>
      </w:r>
      <w:proofErr w:type="spellStart"/>
      <w:r w:rsidRPr="00450060">
        <w:rPr>
          <w:rFonts w:ascii="Verdana" w:hAnsi="Verdana"/>
          <w:sz w:val="22"/>
          <w:szCs w:val="22"/>
          <w:lang w:val="fr-CA"/>
        </w:rPr>
        <w:t>Senécal</w:t>
      </w:r>
      <w:proofErr w:type="spellEnd"/>
      <w:r w:rsidRPr="00450060">
        <w:rPr>
          <w:rFonts w:ascii="Verdana" w:hAnsi="Verdana"/>
          <w:sz w:val="22"/>
          <w:szCs w:val="22"/>
          <w:lang w:val="fr-CA"/>
        </w:rPr>
        <w:t xml:space="preserve">, M. N., Les troubles d'apprentissage au postsecondaire : de la reconnaissance des besoins à l'organisation des services, </w:t>
      </w:r>
      <w:r w:rsidRPr="00450060">
        <w:rPr>
          <w:rFonts w:ascii="Verdana" w:hAnsi="Verdana"/>
          <w:i/>
          <w:sz w:val="22"/>
          <w:szCs w:val="22"/>
          <w:lang w:val="fr-CA"/>
        </w:rPr>
        <w:t>Pédagogie collégiale</w:t>
      </w:r>
      <w:r w:rsidRPr="00450060">
        <w:rPr>
          <w:rFonts w:ascii="Verdana" w:hAnsi="Verdana"/>
          <w:sz w:val="22"/>
          <w:szCs w:val="22"/>
          <w:lang w:val="fr-CA"/>
        </w:rPr>
        <w:t xml:space="preserve">, 2009, vol. 23, no 1, pp. 17-22. Disponible à </w:t>
      </w:r>
      <w:r w:rsidR="00CC0026">
        <w:fldChar w:fldCharType="begin"/>
      </w:r>
      <w:r w:rsidR="00CC0026" w:rsidRPr="00CC0026">
        <w:rPr>
          <w:lang w:val="fr-CA"/>
        </w:rPr>
        <w:instrText xml:space="preserve"> HYPERLINK "http://www.uquebec.ca/capres/fichiers/art-Ped-Collegial-Nov09.shtml" </w:instrText>
      </w:r>
      <w:r w:rsidR="00CC0026">
        <w:fldChar w:fldCharType="separate"/>
      </w:r>
      <w:r w:rsidRPr="00450060">
        <w:rPr>
          <w:rStyle w:val="Hyperlink"/>
          <w:rFonts w:ascii="Verdana" w:hAnsi="Verdana"/>
          <w:sz w:val="22"/>
          <w:szCs w:val="22"/>
          <w:lang w:val="fr-CA"/>
        </w:rPr>
        <w:t>http://www.uquebec.ca/capres/fichiers/art-Ped-Collegial-Nov09.shtml</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Dubois, M. et Roberge, J., </w:t>
      </w:r>
      <w:r w:rsidRPr="00450060">
        <w:rPr>
          <w:rFonts w:ascii="Verdana" w:hAnsi="Verdana"/>
          <w:i/>
          <w:sz w:val="22"/>
          <w:szCs w:val="22"/>
          <w:lang w:val="fr-CA"/>
        </w:rPr>
        <w:t>Troubles d'apprentissage : pour comprendre et intervenir au cégep</w:t>
      </w:r>
      <w:r w:rsidRPr="00450060">
        <w:rPr>
          <w:rFonts w:ascii="Verdana" w:hAnsi="Verdana"/>
          <w:sz w:val="22"/>
          <w:szCs w:val="22"/>
          <w:lang w:val="fr-CA"/>
        </w:rPr>
        <w:t xml:space="preserve">, Centre collégial de développement de matériel didactique, Montréal, 2010. Disponible à </w:t>
      </w:r>
      <w:r w:rsidR="00CC0026">
        <w:fldChar w:fldCharType="begin"/>
      </w:r>
      <w:r w:rsidR="00CC0026" w:rsidRPr="00CC0026">
        <w:rPr>
          <w:lang w:val="fr-CA"/>
        </w:rPr>
        <w:instrText xml:space="preserve"> HYPERLINK "http://www.ccdmd.qc.ca/media/tr_app_Troublesapprentissage.pdf" </w:instrText>
      </w:r>
      <w:r w:rsidR="00CC0026">
        <w:fldChar w:fldCharType="separate"/>
      </w:r>
      <w:r w:rsidRPr="00450060">
        <w:rPr>
          <w:rStyle w:val="Hyperlink"/>
          <w:rFonts w:ascii="Verdana" w:hAnsi="Verdana"/>
          <w:sz w:val="22"/>
          <w:szCs w:val="22"/>
          <w:lang w:val="fr-CA"/>
        </w:rPr>
        <w:t>www.ccdmd.qc.ca/media/tr_app_Troublesapprentissage.pdf</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Ducharme, D. et </w:t>
      </w:r>
      <w:proofErr w:type="spellStart"/>
      <w:r w:rsidRPr="00450060">
        <w:rPr>
          <w:rFonts w:ascii="Verdana" w:hAnsi="Verdana"/>
          <w:sz w:val="22"/>
          <w:szCs w:val="22"/>
          <w:lang w:val="fr-CA"/>
        </w:rPr>
        <w:t>Montminy</w:t>
      </w:r>
      <w:proofErr w:type="spellEnd"/>
      <w:r w:rsidRPr="00450060">
        <w:rPr>
          <w:rFonts w:ascii="Verdana" w:hAnsi="Verdana"/>
          <w:sz w:val="22"/>
          <w:szCs w:val="22"/>
          <w:lang w:val="fr-CA"/>
        </w:rPr>
        <w:t>, K.,</w:t>
      </w:r>
      <w:r w:rsidRPr="00450060">
        <w:rPr>
          <w:rFonts w:ascii="Verdana" w:hAnsi="Verdana"/>
          <w:sz w:val="22"/>
          <w:szCs w:val="22"/>
          <w:lang w:val="fr-CA"/>
        </w:rPr>
        <w:tab/>
      </w:r>
      <w:r w:rsidRPr="00450060">
        <w:rPr>
          <w:rFonts w:ascii="Verdana" w:hAnsi="Verdana"/>
          <w:i/>
          <w:sz w:val="22"/>
          <w:szCs w:val="22"/>
          <w:lang w:val="fr-CA"/>
        </w:rPr>
        <w:t>L'accommodement des étudiants et étudiantes en situation de handicap dans les établissements d'enseignement collégial</w:t>
      </w:r>
      <w:r w:rsidRPr="00450060">
        <w:rPr>
          <w:rFonts w:ascii="Verdana" w:hAnsi="Verdana"/>
          <w:sz w:val="22"/>
          <w:szCs w:val="22"/>
          <w:lang w:val="fr-CA"/>
        </w:rPr>
        <w:t xml:space="preserve">, rapport présenté à la Commission des droits de la personne et des droits de la jeunesse, Québec, 2012. Disponible à </w:t>
      </w:r>
      <w:r w:rsidR="00CC0026">
        <w:fldChar w:fldCharType="begin"/>
      </w:r>
      <w:r w:rsidR="00CC0026" w:rsidRPr="00CC0026">
        <w:rPr>
          <w:lang w:val="fr-CA"/>
        </w:rPr>
        <w:instrText xml:space="preserve"> HYPERLINK "http://www.cdpdj.qc.ca/pu</w:instrText>
      </w:r>
      <w:r w:rsidR="00CC0026" w:rsidRPr="00CC0026">
        <w:rPr>
          <w:lang w:val="fr-CA"/>
        </w:rPr>
        <w:instrText xml:space="preserve">blications/Documents/accommodement_handicap_collegial.pdf" </w:instrText>
      </w:r>
      <w:r w:rsidR="00CC0026">
        <w:fldChar w:fldCharType="separate"/>
      </w:r>
      <w:r w:rsidRPr="00450060">
        <w:rPr>
          <w:rStyle w:val="Hyperlink"/>
          <w:rFonts w:ascii="Verdana" w:hAnsi="Verdana"/>
          <w:sz w:val="22"/>
          <w:szCs w:val="22"/>
          <w:lang w:val="fr-CA"/>
        </w:rPr>
        <w:t>http://www.cdpdj.qc.ca/publications/Documents/accommodement_handicap_collegial.pdf</w:t>
      </w:r>
      <w:r w:rsidR="00CC0026">
        <w:rPr>
          <w:rStyle w:val="Hyperlink"/>
          <w:rFonts w:ascii="Verdana" w:hAnsi="Verdana"/>
          <w:sz w:val="22"/>
          <w:szCs w:val="22"/>
          <w:lang w:val="fr-CA"/>
        </w:rPr>
        <w:fldChar w:fldCharType="end"/>
      </w: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lastRenderedPageBreak/>
        <w:t xml:space="preserve">Fichten, C. S., King, L., Nguyen, M. N., Barile, M., Havel, A., Chauvin, A., Budd, J., Mimouni, Z., Raymond, O. et Juhel, J.-C., Utiliser les technologies de l’information et de la communication afin d’améliorer la réussite collégiale des étudiants ayant des troubles d’apprentissage, </w:t>
      </w:r>
      <w:r w:rsidRPr="00450060">
        <w:rPr>
          <w:rFonts w:ascii="Verdana" w:hAnsi="Verdana"/>
          <w:i/>
          <w:sz w:val="22"/>
          <w:szCs w:val="22"/>
          <w:lang w:val="fr-CA"/>
        </w:rPr>
        <w:t>Pédagogie collégiale</w:t>
      </w:r>
      <w:r w:rsidRPr="00450060">
        <w:rPr>
          <w:rFonts w:ascii="Verdana" w:hAnsi="Verdana"/>
          <w:sz w:val="22"/>
          <w:szCs w:val="22"/>
          <w:lang w:val="fr-CA"/>
        </w:rPr>
        <w:t>, 2012, vol. 25, no 4, pp. 32-37.</w:t>
      </w:r>
    </w:p>
    <w:p w:rsidR="00450060" w:rsidRPr="00450060" w:rsidRDefault="00450060" w:rsidP="00BD4B2F">
      <w:pPr>
        <w:spacing w:after="240"/>
        <w:rPr>
          <w:rFonts w:ascii="Verdana" w:hAnsi="Verdana"/>
          <w:sz w:val="22"/>
          <w:szCs w:val="22"/>
          <w:lang w:val="en-CA"/>
        </w:rPr>
      </w:pPr>
      <w:r w:rsidRPr="00450060">
        <w:rPr>
          <w:rFonts w:ascii="Verdana" w:hAnsi="Verdana"/>
          <w:sz w:val="22"/>
          <w:szCs w:val="22"/>
          <w:lang w:val="en-CA"/>
        </w:rPr>
        <w:t xml:space="preserve">LD Online, </w:t>
      </w:r>
      <w:r w:rsidRPr="00450060">
        <w:rPr>
          <w:rFonts w:ascii="Verdana" w:hAnsi="Verdana"/>
          <w:i/>
          <w:sz w:val="22"/>
          <w:szCs w:val="22"/>
          <w:lang w:val="en-CA"/>
        </w:rPr>
        <w:t>The world's leading website on learning disabilities and ADHD</w:t>
      </w:r>
      <w:r w:rsidRPr="00450060">
        <w:rPr>
          <w:rFonts w:ascii="Verdana" w:hAnsi="Verdana"/>
          <w:sz w:val="22"/>
          <w:szCs w:val="22"/>
          <w:lang w:val="en-CA"/>
        </w:rPr>
        <w:t xml:space="preserve">, site Web </w:t>
      </w:r>
      <w:proofErr w:type="spellStart"/>
      <w:r w:rsidRPr="00450060">
        <w:rPr>
          <w:rFonts w:ascii="Verdana" w:hAnsi="Verdana"/>
          <w:sz w:val="22"/>
          <w:szCs w:val="22"/>
          <w:lang w:val="en-CA"/>
        </w:rPr>
        <w:t>disponible</w:t>
      </w:r>
      <w:proofErr w:type="spellEnd"/>
      <w:r w:rsidRPr="00450060">
        <w:rPr>
          <w:rFonts w:ascii="Verdana" w:hAnsi="Verdana"/>
          <w:sz w:val="22"/>
          <w:szCs w:val="22"/>
          <w:lang w:val="en-CA"/>
        </w:rPr>
        <w:t xml:space="preserve"> à </w:t>
      </w:r>
      <w:hyperlink r:id="rId17" w:history="1">
        <w:r w:rsidRPr="00450060">
          <w:rPr>
            <w:rStyle w:val="Hyperlink"/>
            <w:rFonts w:ascii="Verdana" w:hAnsi="Verdana"/>
            <w:sz w:val="22"/>
            <w:szCs w:val="22"/>
            <w:lang w:val="en-CA"/>
          </w:rPr>
          <w:t>http://www.ldonline.org/indepth/technology/</w:t>
        </w:r>
      </w:hyperlink>
    </w:p>
    <w:p w:rsidR="00450060" w:rsidRPr="00450060" w:rsidRDefault="00450060" w:rsidP="00BD4B2F">
      <w:pPr>
        <w:spacing w:after="240"/>
        <w:rPr>
          <w:rFonts w:ascii="Verdana" w:hAnsi="Verdana"/>
          <w:sz w:val="22"/>
          <w:szCs w:val="22"/>
          <w:lang w:val="fr-CA"/>
        </w:rPr>
      </w:pPr>
      <w:proofErr w:type="spellStart"/>
      <w:r w:rsidRPr="00450060">
        <w:rPr>
          <w:rFonts w:ascii="Verdana" w:hAnsi="Verdana"/>
          <w:sz w:val="22"/>
          <w:szCs w:val="22"/>
          <w:lang w:val="fr-CA"/>
        </w:rPr>
        <w:t>Meadows</w:t>
      </w:r>
      <w:proofErr w:type="spellEnd"/>
      <w:r w:rsidRPr="00450060">
        <w:rPr>
          <w:rFonts w:ascii="Verdana" w:hAnsi="Verdana"/>
          <w:sz w:val="22"/>
          <w:szCs w:val="22"/>
          <w:lang w:val="fr-CA"/>
        </w:rPr>
        <w:t xml:space="preserve">, J., Prud’homme, A-C. et </w:t>
      </w:r>
      <w:proofErr w:type="spellStart"/>
      <w:r w:rsidRPr="00450060">
        <w:rPr>
          <w:rFonts w:ascii="Verdana" w:hAnsi="Verdana"/>
          <w:sz w:val="22"/>
          <w:szCs w:val="22"/>
          <w:lang w:val="fr-CA"/>
        </w:rPr>
        <w:t>Lamontagne</w:t>
      </w:r>
      <w:proofErr w:type="spellEnd"/>
      <w:r w:rsidRPr="00450060">
        <w:rPr>
          <w:rFonts w:ascii="Verdana" w:hAnsi="Verdana"/>
          <w:sz w:val="22"/>
          <w:szCs w:val="22"/>
          <w:lang w:val="fr-CA"/>
        </w:rPr>
        <w:t xml:space="preserve">, J-P., La conception universelle de l’apprentissage : des stratégies pédagogiques proactives pour aider les étudiants… et les enseignants!, </w:t>
      </w:r>
      <w:proofErr w:type="spellStart"/>
      <w:r w:rsidRPr="00450060">
        <w:rPr>
          <w:rFonts w:ascii="Verdana" w:hAnsi="Verdana"/>
          <w:i/>
          <w:sz w:val="22"/>
          <w:szCs w:val="22"/>
          <w:lang w:val="fr-CA"/>
        </w:rPr>
        <w:t>Pédagotrucs</w:t>
      </w:r>
      <w:proofErr w:type="spellEnd"/>
      <w:r w:rsidRPr="00450060">
        <w:rPr>
          <w:rFonts w:ascii="Verdana" w:hAnsi="Verdana"/>
          <w:sz w:val="22"/>
          <w:szCs w:val="22"/>
          <w:lang w:val="fr-CA"/>
        </w:rPr>
        <w:t xml:space="preserve">, 2010, vol. 9, no 1, pp. 1-4. Disponible à </w:t>
      </w:r>
      <w:r w:rsidR="00CC0026">
        <w:fldChar w:fldCharType="begin"/>
      </w:r>
      <w:r w:rsidR="00CC0026" w:rsidRPr="00CC0026">
        <w:rPr>
          <w:lang w:val="fr-CA"/>
        </w:rPr>
        <w:instrText xml:space="preserve"> HYPERLINK "http://www.cegep-rimouski.qc.ca/serv/pedagotrucs/no37.pdf" </w:instrText>
      </w:r>
      <w:r w:rsidR="00CC0026">
        <w:fldChar w:fldCharType="separate"/>
      </w:r>
      <w:r w:rsidRPr="00450060">
        <w:rPr>
          <w:rStyle w:val="Hyperlink"/>
          <w:rFonts w:ascii="Verdana" w:hAnsi="Verdana"/>
          <w:sz w:val="22"/>
          <w:szCs w:val="22"/>
          <w:lang w:val="fr-CA"/>
        </w:rPr>
        <w:t>http://www.cegep-rimouski.qc.ca/serv/pedagotrucs/no37.pdf</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Mimouni, Z. et King, L., </w:t>
      </w:r>
      <w:r w:rsidRPr="00450060">
        <w:rPr>
          <w:rFonts w:ascii="Verdana" w:hAnsi="Verdana"/>
          <w:i/>
          <w:sz w:val="22"/>
          <w:szCs w:val="22"/>
          <w:lang w:val="fr-CA"/>
        </w:rPr>
        <w:t>Troubles de lecture au collégial : deux mesures de soutien</w:t>
      </w:r>
      <w:r w:rsidRPr="00450060">
        <w:rPr>
          <w:rFonts w:ascii="Verdana" w:hAnsi="Verdana"/>
          <w:sz w:val="22"/>
          <w:szCs w:val="22"/>
          <w:lang w:val="fr-CA"/>
        </w:rPr>
        <w:t xml:space="preserve">. Rapport présenté au Programme d'Aide à la Recherche sur l'Enseignement et l'Apprentissage (PAREA), Montréal, 2007. Disponible à </w:t>
      </w:r>
      <w:r w:rsidR="00CC0026">
        <w:fldChar w:fldCharType="begin"/>
      </w:r>
      <w:r w:rsidR="00CC0026" w:rsidRPr="00CC0026">
        <w:rPr>
          <w:lang w:val="fr-CA"/>
        </w:rPr>
        <w:instrText xml:space="preserve"> HYPERLINK "http://www.adaptech.org/pubs/abTroublesDeLectureAuCollegial.pdf" </w:instrText>
      </w:r>
      <w:r w:rsidR="00CC0026">
        <w:fldChar w:fldCharType="separate"/>
      </w:r>
      <w:r w:rsidRPr="00450060">
        <w:rPr>
          <w:rStyle w:val="Hyperlink"/>
          <w:rFonts w:ascii="Verdana" w:hAnsi="Verdana"/>
          <w:sz w:val="22"/>
          <w:szCs w:val="22"/>
          <w:lang w:val="fr-CA"/>
        </w:rPr>
        <w:t>http://www.adaptech.org/pubs/abTroublesDeLectureAuCollegial.pdf</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Nguyen, M. N., Fichten, C. S., Barile, M. et Lévesque, J. A., Facilitateurs et obstacles à la réussite des étudiants handicapés, </w:t>
      </w:r>
      <w:r w:rsidRPr="00450060">
        <w:rPr>
          <w:rFonts w:ascii="Verdana" w:hAnsi="Verdana"/>
          <w:i/>
          <w:sz w:val="22"/>
          <w:szCs w:val="22"/>
          <w:lang w:val="fr-CA"/>
        </w:rPr>
        <w:t>Pédagogie collégiale</w:t>
      </w:r>
      <w:r w:rsidRPr="00450060">
        <w:rPr>
          <w:rFonts w:ascii="Verdana" w:hAnsi="Verdana"/>
          <w:sz w:val="22"/>
          <w:szCs w:val="22"/>
          <w:lang w:val="fr-CA"/>
        </w:rPr>
        <w:t xml:space="preserve">, 2006, vol. 19, no 4, pp. 20-26. Disponible à </w:t>
      </w:r>
      <w:r w:rsidR="00CC0026">
        <w:fldChar w:fldCharType="begin"/>
      </w:r>
      <w:r w:rsidR="00CC0026" w:rsidRPr="00CC0026">
        <w:rPr>
          <w:lang w:val="fr-CA"/>
        </w:rPr>
        <w:instrText xml:space="preserve"> HYPERLINK "http://www.adaptech.org/pubs/abFacilitateursEtObstaclesALaReussite.pdf" </w:instrText>
      </w:r>
      <w:r w:rsidR="00CC0026">
        <w:fldChar w:fldCharType="separate"/>
      </w:r>
      <w:r w:rsidRPr="00450060">
        <w:rPr>
          <w:rStyle w:val="Hyperlink"/>
          <w:rFonts w:ascii="Verdana" w:hAnsi="Verdana"/>
          <w:sz w:val="22"/>
          <w:szCs w:val="22"/>
          <w:lang w:val="fr-CA"/>
        </w:rPr>
        <w:t>http://www.adaptech.org/pubs/abFacilitateursEtObstaclesALaReussite.pdf</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Ordre des psychologues du Québec, Les troubles des apprentissages : Évaluer et traiter pour favoriser le développement des enfants, </w:t>
      </w:r>
      <w:r w:rsidRPr="00450060">
        <w:rPr>
          <w:rFonts w:ascii="Verdana" w:hAnsi="Verdana"/>
          <w:i/>
          <w:sz w:val="22"/>
          <w:szCs w:val="22"/>
          <w:lang w:val="fr-CA"/>
        </w:rPr>
        <w:t>Psychologie Québec</w:t>
      </w:r>
      <w:r w:rsidRPr="00450060">
        <w:rPr>
          <w:rFonts w:ascii="Verdana" w:hAnsi="Verdana"/>
          <w:sz w:val="22"/>
          <w:szCs w:val="22"/>
          <w:lang w:val="fr-CA"/>
        </w:rPr>
        <w:t xml:space="preserve">, 2010, vol. 27, no 6, pp. 22-35. Disponible à </w:t>
      </w:r>
      <w:r w:rsidR="00CC0026">
        <w:fldChar w:fldCharType="begin"/>
      </w:r>
      <w:r w:rsidR="00CC0026" w:rsidRPr="00CC0026">
        <w:rPr>
          <w:lang w:val="fr-CA"/>
        </w:rPr>
        <w:instrText xml:space="preserve"> HYPERLINK "http://www.ordrepsy.qc.ca/pdf/Psy_Qc_vol_27_no6_Nov2010.pdf" </w:instrText>
      </w:r>
      <w:r w:rsidR="00CC0026">
        <w:fldChar w:fldCharType="separate"/>
      </w:r>
      <w:r w:rsidRPr="00450060">
        <w:rPr>
          <w:rStyle w:val="Hyperlink"/>
          <w:rFonts w:ascii="Verdana" w:hAnsi="Verdana"/>
          <w:sz w:val="22"/>
          <w:szCs w:val="22"/>
          <w:lang w:val="fr-CA"/>
        </w:rPr>
        <w:t>http://www.ordrepsy.qc.ca/pdf/Psy_Qc_vol_27_no6_Nov2010.pdf</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Réseau de Recherche Adaptech, </w:t>
      </w:r>
      <w:r w:rsidRPr="00450060">
        <w:rPr>
          <w:rFonts w:ascii="Verdana" w:hAnsi="Verdana"/>
          <w:i/>
          <w:sz w:val="22"/>
          <w:szCs w:val="22"/>
          <w:lang w:val="fr-CA"/>
        </w:rPr>
        <w:t>Base de données de technologies informatiques « gratuites ou peu coûteuses »</w:t>
      </w:r>
      <w:r w:rsidRPr="00450060">
        <w:rPr>
          <w:rFonts w:ascii="Verdana" w:hAnsi="Verdana"/>
          <w:sz w:val="22"/>
          <w:szCs w:val="22"/>
          <w:lang w:val="fr-CA"/>
        </w:rPr>
        <w:t xml:space="preserve">, page Web disponible à </w:t>
      </w:r>
      <w:r w:rsidR="00CC0026">
        <w:fldChar w:fldCharType="begin"/>
      </w:r>
      <w:r w:rsidR="00CC0026" w:rsidRPr="00CC0026">
        <w:rPr>
          <w:lang w:val="fr-CA"/>
        </w:rPr>
        <w:instrText xml:space="preserve"> HYPERLINK "http://www.adaptech.org/fr/telechargement" </w:instrText>
      </w:r>
      <w:r w:rsidR="00CC0026">
        <w:fldChar w:fldCharType="separate"/>
      </w:r>
      <w:r w:rsidRPr="00450060">
        <w:rPr>
          <w:rStyle w:val="Hyperlink"/>
          <w:rFonts w:ascii="Verdana" w:hAnsi="Verdana"/>
          <w:sz w:val="22"/>
          <w:szCs w:val="22"/>
          <w:lang w:val="fr-CA"/>
        </w:rPr>
        <w:t>http://www.adaptech.org/fr/telechargement</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Rousseau, N., </w:t>
      </w:r>
      <w:r w:rsidRPr="00450060">
        <w:rPr>
          <w:rFonts w:ascii="Verdana" w:hAnsi="Verdana"/>
          <w:i/>
          <w:sz w:val="22"/>
          <w:szCs w:val="22"/>
          <w:lang w:val="fr-CA"/>
        </w:rPr>
        <w:t>Troubles d’apprentissage et technologies d’aide</w:t>
      </w:r>
      <w:r w:rsidRPr="00450060">
        <w:rPr>
          <w:rFonts w:ascii="Verdana" w:hAnsi="Verdana"/>
          <w:sz w:val="22"/>
          <w:szCs w:val="22"/>
          <w:lang w:val="fr-CA"/>
        </w:rPr>
        <w:t>, Québec, Éditions Septembre, 2010.</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Sami-persévérance, </w:t>
      </w:r>
      <w:r w:rsidRPr="00450060">
        <w:rPr>
          <w:rFonts w:ascii="Verdana" w:hAnsi="Verdana"/>
          <w:i/>
          <w:sz w:val="22"/>
          <w:szCs w:val="22"/>
          <w:lang w:val="fr-CA"/>
        </w:rPr>
        <w:t>Système d'Aide Multimédia Interactif à la Persévérance aux études postsecondaires</w:t>
      </w:r>
      <w:r w:rsidRPr="00450060">
        <w:rPr>
          <w:rFonts w:ascii="Verdana" w:hAnsi="Verdana"/>
          <w:sz w:val="22"/>
          <w:szCs w:val="22"/>
          <w:lang w:val="fr-CA"/>
        </w:rPr>
        <w:t xml:space="preserve">, page Web disponible à </w:t>
      </w:r>
      <w:r w:rsidR="00CC0026">
        <w:fldChar w:fldCharType="begin"/>
      </w:r>
      <w:r w:rsidR="00CC0026" w:rsidRPr="00CC0026">
        <w:rPr>
          <w:lang w:val="fr-CA"/>
        </w:rPr>
        <w:instrText xml:space="preserve"> HYPERLINK "http://www.savie.qc.ca/Campusvirtuel/accueilperseverancerecherche.html" </w:instrText>
      </w:r>
      <w:r w:rsidR="00CC0026">
        <w:fldChar w:fldCharType="separate"/>
      </w:r>
      <w:r w:rsidRPr="00450060">
        <w:rPr>
          <w:rStyle w:val="Hyperlink"/>
          <w:rFonts w:ascii="Verdana" w:hAnsi="Verdana"/>
          <w:sz w:val="22"/>
          <w:szCs w:val="22"/>
          <w:lang w:val="fr-CA"/>
        </w:rPr>
        <w:t>http://www.savie.qc.ca/Campusvirtuel/accueilperseverancerecherche.html</w:t>
      </w:r>
      <w:r w:rsidR="00CC0026">
        <w:rPr>
          <w:rStyle w:val="Hyperlink"/>
          <w:rFonts w:ascii="Verdana" w:hAnsi="Verdana"/>
          <w:sz w:val="22"/>
          <w:szCs w:val="22"/>
          <w:lang w:val="fr-CA"/>
        </w:rPr>
        <w:fldChar w:fldCharType="end"/>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Wolforth, J. et Roberts, E., </w:t>
      </w:r>
      <w:r w:rsidRPr="00450060">
        <w:rPr>
          <w:rFonts w:ascii="Verdana" w:hAnsi="Verdana"/>
          <w:i/>
          <w:sz w:val="22"/>
          <w:szCs w:val="22"/>
          <w:lang w:val="fr-CA"/>
        </w:rPr>
        <w:t>La situation des étudiantes et étudiants présentant un trouble d’apprentissage ou un trouble de déficit de l’attention avec ou sans hyperactivité qui fréquentent les cégeps au Québec : ce groupe a-t-il un besoin légitime de financement et de services?</w:t>
      </w:r>
      <w:r w:rsidRPr="00450060">
        <w:rPr>
          <w:rFonts w:ascii="Verdana" w:hAnsi="Verdana"/>
          <w:sz w:val="22"/>
          <w:szCs w:val="22"/>
          <w:lang w:val="fr-CA"/>
        </w:rPr>
        <w:t xml:space="preserve">, rapport présenté à la Direction des affaires étudiantes universitaires et collégiales (DAEUC), Québec, 2010. Disponible à </w:t>
      </w:r>
      <w:r w:rsidR="00CC0026">
        <w:fldChar w:fldCharType="begin"/>
      </w:r>
      <w:r w:rsidR="00CC0026" w:rsidRPr="00CC0026">
        <w:rPr>
          <w:lang w:val="fr-CA"/>
        </w:rPr>
        <w:instrText xml:space="preserve"> HYPERLINK "http://www.mels.gouv.qc.ca/sections/publications/publications/Ens_Sup/Affaires_universitaires_collegiales/Affaires_etudiantes/SituationEtudTroubleApp_ResumeEtude.pdf" </w:instrText>
      </w:r>
      <w:r w:rsidR="00CC0026">
        <w:fldChar w:fldCharType="separate"/>
      </w:r>
      <w:r w:rsidRPr="00450060">
        <w:rPr>
          <w:rStyle w:val="Hyperlink"/>
          <w:rFonts w:ascii="Verdana" w:hAnsi="Verdana"/>
          <w:sz w:val="22"/>
          <w:szCs w:val="22"/>
          <w:lang w:val="fr-CA"/>
        </w:rPr>
        <w:t>http://www.mels.gouv.qc.ca/sections/publications/publications/Ens_Sup/Affaires_universitaires_collegiales/Affaires_etudiantes/SituationEtudTroubleApp_ResumeEtude.pdf</w:t>
      </w:r>
      <w:r w:rsidR="00CC0026">
        <w:rPr>
          <w:rStyle w:val="Hyperlink"/>
          <w:rFonts w:ascii="Verdana" w:hAnsi="Verdana"/>
          <w:sz w:val="22"/>
          <w:szCs w:val="22"/>
          <w:lang w:val="fr-CA"/>
        </w:rPr>
        <w:fldChar w:fldCharType="end"/>
      </w:r>
    </w:p>
    <w:p w:rsidR="00450060" w:rsidRPr="00450060" w:rsidRDefault="00450060">
      <w:pPr>
        <w:spacing w:after="240"/>
        <w:rPr>
          <w:rFonts w:ascii="Verdana" w:hAnsi="Verdana"/>
          <w:sz w:val="22"/>
          <w:szCs w:val="22"/>
          <w:lang w:val="fr-CA"/>
        </w:rPr>
      </w:pPr>
    </w:p>
    <w:p w:rsidR="00450060" w:rsidRPr="00B40A9A" w:rsidRDefault="00450060" w:rsidP="00B40A9A">
      <w:pPr>
        <w:pStyle w:val="Heading1"/>
      </w:pPr>
      <w:bookmarkStart w:id="21" w:name="_Toc329958402"/>
      <w:r w:rsidRPr="00B40A9A">
        <w:lastRenderedPageBreak/>
        <w:t>RAPPORT ADMINISTRATIF</w:t>
      </w:r>
      <w:bookmarkEnd w:id="21"/>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Partie 1 – Collaborateurs hors-Québec</w:t>
      </w:r>
    </w:p>
    <w:p w:rsidR="00450060" w:rsidRPr="00450060" w:rsidRDefault="00450060" w:rsidP="00BD4B2F">
      <w:pPr>
        <w:spacing w:after="240" w:line="480" w:lineRule="auto"/>
        <w:ind w:firstLine="720"/>
        <w:rPr>
          <w:rFonts w:ascii="Verdana" w:hAnsi="Verdana"/>
          <w:sz w:val="22"/>
          <w:szCs w:val="22"/>
          <w:lang w:val="fr-CA"/>
        </w:rPr>
      </w:pPr>
      <w:r w:rsidRPr="00450060">
        <w:rPr>
          <w:rFonts w:ascii="Verdana" w:hAnsi="Verdana"/>
          <w:sz w:val="22"/>
          <w:szCs w:val="22"/>
          <w:lang w:val="fr-CA"/>
        </w:rPr>
        <w:t xml:space="preserve">Durant la Phase 1, nous avons travaillé avec l’une des collaboratrices de ce projet de recherche, Tali Heiman, </w:t>
      </w:r>
      <w:proofErr w:type="spellStart"/>
      <w:r w:rsidRPr="00450060">
        <w:rPr>
          <w:rFonts w:ascii="Verdana" w:hAnsi="Verdana"/>
          <w:sz w:val="22"/>
          <w:szCs w:val="22"/>
          <w:lang w:val="fr-CA"/>
        </w:rPr>
        <w:t>Ph.D</w:t>
      </w:r>
      <w:proofErr w:type="spellEnd"/>
      <w:r w:rsidRPr="00450060">
        <w:rPr>
          <w:rFonts w:ascii="Verdana" w:hAnsi="Verdana"/>
          <w:sz w:val="22"/>
          <w:szCs w:val="22"/>
          <w:lang w:val="fr-CA"/>
        </w:rPr>
        <w:t xml:space="preserve">., professeure et titulaire de la Chaire du Département de l’Éducation et de la Psychologie à l’Open </w:t>
      </w:r>
      <w:proofErr w:type="spellStart"/>
      <w:r w:rsidRPr="00450060">
        <w:rPr>
          <w:rFonts w:ascii="Verdana" w:hAnsi="Verdana"/>
          <w:sz w:val="22"/>
          <w:szCs w:val="22"/>
          <w:lang w:val="fr-CA"/>
        </w:rPr>
        <w:t>University</w:t>
      </w:r>
      <w:proofErr w:type="spellEnd"/>
      <w:r w:rsidRPr="00450060">
        <w:rPr>
          <w:rFonts w:ascii="Verdana" w:hAnsi="Verdana"/>
          <w:sz w:val="22"/>
          <w:szCs w:val="22"/>
          <w:lang w:val="fr-CA"/>
        </w:rPr>
        <w:t xml:space="preserve"> of </w:t>
      </w:r>
      <w:proofErr w:type="spellStart"/>
      <w:r w:rsidRPr="00450060">
        <w:rPr>
          <w:rFonts w:ascii="Verdana" w:hAnsi="Verdana"/>
          <w:sz w:val="22"/>
          <w:szCs w:val="22"/>
          <w:lang w:val="fr-CA"/>
        </w:rPr>
        <w:t>Israel</w:t>
      </w:r>
      <w:proofErr w:type="spellEnd"/>
      <w:r w:rsidRPr="00450060">
        <w:rPr>
          <w:rFonts w:ascii="Verdana" w:hAnsi="Verdana"/>
          <w:sz w:val="22"/>
          <w:szCs w:val="22"/>
          <w:lang w:val="fr-CA"/>
        </w:rPr>
        <w:t>. Elle a traduit notre questionnaire en hébreu afin de l’administrer à des spécialistes en technologies de l’information et de la communication (TIC), des étudiants ayant des troubles d’apprentissage (TA) et des professeurs de son université. Nous avons comparé ses données avec les nôtres et les résultats ont été présentés en 2010 lors du colloque de l’Association pour la recherche au collégial (ARC) dans le cadre du congrès de l’Association francophone pour le savoir (Acfas) à Montréal et au 13</w:t>
      </w:r>
      <w:r w:rsidRPr="00450060">
        <w:rPr>
          <w:rFonts w:ascii="Verdana" w:hAnsi="Verdana"/>
          <w:sz w:val="22"/>
          <w:szCs w:val="22"/>
          <w:vertAlign w:val="superscript"/>
          <w:lang w:val="fr-CA"/>
        </w:rPr>
        <w:t>e</w:t>
      </w:r>
      <w:r w:rsidRPr="00450060">
        <w:rPr>
          <w:rFonts w:ascii="Verdana" w:hAnsi="Verdana"/>
          <w:sz w:val="22"/>
          <w:szCs w:val="22"/>
          <w:lang w:val="fr-CA"/>
        </w:rPr>
        <w:t xml:space="preserve"> </w:t>
      </w:r>
      <w:proofErr w:type="spellStart"/>
      <w:r w:rsidRPr="00450060">
        <w:rPr>
          <w:rFonts w:ascii="Verdana" w:hAnsi="Verdana"/>
          <w:i/>
          <w:sz w:val="22"/>
          <w:szCs w:val="22"/>
          <w:lang w:val="fr-CA"/>
        </w:rPr>
        <w:t>Biennial</w:t>
      </w:r>
      <w:proofErr w:type="spellEnd"/>
      <w:r w:rsidRPr="00450060">
        <w:rPr>
          <w:rFonts w:ascii="Verdana" w:hAnsi="Verdana"/>
          <w:i/>
          <w:sz w:val="22"/>
          <w:szCs w:val="22"/>
          <w:lang w:val="fr-CA"/>
        </w:rPr>
        <w:t xml:space="preserve"> </w:t>
      </w:r>
      <w:proofErr w:type="spellStart"/>
      <w:r w:rsidRPr="00450060">
        <w:rPr>
          <w:rFonts w:ascii="Verdana" w:hAnsi="Verdana"/>
          <w:i/>
          <w:sz w:val="22"/>
          <w:szCs w:val="22"/>
          <w:lang w:val="fr-CA"/>
        </w:rPr>
        <w:t>Jerusalem</w:t>
      </w:r>
      <w:proofErr w:type="spellEnd"/>
      <w:r w:rsidRPr="00450060">
        <w:rPr>
          <w:rFonts w:ascii="Verdana" w:hAnsi="Verdana"/>
          <w:i/>
          <w:sz w:val="22"/>
          <w:szCs w:val="22"/>
          <w:lang w:val="fr-CA"/>
        </w:rPr>
        <w:t xml:space="preserve"> </w:t>
      </w:r>
      <w:proofErr w:type="spellStart"/>
      <w:r w:rsidRPr="00450060">
        <w:rPr>
          <w:rFonts w:ascii="Verdana" w:hAnsi="Verdana"/>
          <w:i/>
          <w:sz w:val="22"/>
          <w:szCs w:val="22"/>
          <w:lang w:val="fr-CA"/>
        </w:rPr>
        <w:t>Conference</w:t>
      </w:r>
      <w:proofErr w:type="spellEnd"/>
      <w:r w:rsidRPr="00450060">
        <w:rPr>
          <w:rFonts w:ascii="Verdana" w:hAnsi="Verdana"/>
          <w:i/>
          <w:sz w:val="22"/>
          <w:szCs w:val="22"/>
          <w:lang w:val="fr-CA"/>
        </w:rPr>
        <w:t xml:space="preserve"> in Canadian </w:t>
      </w:r>
      <w:proofErr w:type="spellStart"/>
      <w:r w:rsidRPr="00450060">
        <w:rPr>
          <w:rFonts w:ascii="Verdana" w:hAnsi="Verdana"/>
          <w:i/>
          <w:sz w:val="22"/>
          <w:szCs w:val="22"/>
          <w:lang w:val="fr-CA"/>
        </w:rPr>
        <w:t>Studies</w:t>
      </w:r>
      <w:proofErr w:type="spellEnd"/>
      <w:r w:rsidRPr="00450060">
        <w:rPr>
          <w:rFonts w:ascii="Verdana" w:hAnsi="Verdana"/>
          <w:i/>
          <w:sz w:val="22"/>
          <w:szCs w:val="22"/>
          <w:lang w:val="fr-CA"/>
        </w:rPr>
        <w:t xml:space="preserve">: </w:t>
      </w:r>
      <w:proofErr w:type="spellStart"/>
      <w:r w:rsidRPr="00450060">
        <w:rPr>
          <w:rFonts w:ascii="Verdana" w:hAnsi="Verdana"/>
          <w:i/>
          <w:sz w:val="22"/>
          <w:szCs w:val="22"/>
          <w:lang w:val="fr-CA"/>
        </w:rPr>
        <w:t>Environmental</w:t>
      </w:r>
      <w:proofErr w:type="spellEnd"/>
      <w:r w:rsidRPr="00450060">
        <w:rPr>
          <w:rFonts w:ascii="Verdana" w:hAnsi="Verdana"/>
          <w:i/>
          <w:sz w:val="22"/>
          <w:szCs w:val="22"/>
          <w:lang w:val="fr-CA"/>
        </w:rPr>
        <w:t xml:space="preserve"> Challenges in Canada, </w:t>
      </w:r>
      <w:proofErr w:type="spellStart"/>
      <w:r w:rsidRPr="00450060">
        <w:rPr>
          <w:rFonts w:ascii="Verdana" w:hAnsi="Verdana"/>
          <w:i/>
          <w:sz w:val="22"/>
          <w:szCs w:val="22"/>
          <w:lang w:val="fr-CA"/>
        </w:rPr>
        <w:t>Israel</w:t>
      </w:r>
      <w:proofErr w:type="spellEnd"/>
      <w:r w:rsidRPr="00450060">
        <w:rPr>
          <w:rFonts w:ascii="Verdana" w:hAnsi="Verdana"/>
          <w:i/>
          <w:sz w:val="22"/>
          <w:szCs w:val="22"/>
          <w:lang w:val="fr-CA"/>
        </w:rPr>
        <w:t xml:space="preserve"> and </w:t>
      </w:r>
      <w:proofErr w:type="spellStart"/>
      <w:r w:rsidRPr="00450060">
        <w:rPr>
          <w:rFonts w:ascii="Verdana" w:hAnsi="Verdana"/>
          <w:i/>
          <w:sz w:val="22"/>
          <w:szCs w:val="22"/>
          <w:lang w:val="fr-CA"/>
        </w:rPr>
        <w:t>Beyond</w:t>
      </w:r>
      <w:proofErr w:type="spellEnd"/>
      <w:r w:rsidRPr="00450060">
        <w:rPr>
          <w:rFonts w:ascii="Verdana" w:hAnsi="Verdana"/>
          <w:sz w:val="22"/>
          <w:szCs w:val="22"/>
          <w:lang w:val="fr-CA"/>
        </w:rPr>
        <w:t xml:space="preserve"> à Jérusalem.   </w:t>
      </w:r>
    </w:p>
    <w:p w:rsidR="00450060" w:rsidRPr="00450060" w:rsidRDefault="00450060" w:rsidP="00BD4B2F">
      <w:pPr>
        <w:spacing w:after="240" w:line="480" w:lineRule="auto"/>
        <w:ind w:firstLine="720"/>
        <w:rPr>
          <w:rFonts w:ascii="Verdana" w:hAnsi="Verdana"/>
          <w:sz w:val="22"/>
          <w:szCs w:val="22"/>
          <w:lang w:val="fr-CA"/>
        </w:rPr>
      </w:pPr>
      <w:r w:rsidRPr="00450060">
        <w:rPr>
          <w:rFonts w:ascii="Verdana" w:hAnsi="Verdana"/>
          <w:sz w:val="22"/>
          <w:szCs w:val="22"/>
          <w:lang w:val="fr-CA"/>
        </w:rPr>
        <w:t xml:space="preserve"> Maureen Hewlett, M.A., psychologue à l’</w:t>
      </w:r>
      <w:proofErr w:type="spellStart"/>
      <w:r w:rsidRPr="00450060">
        <w:rPr>
          <w:rFonts w:ascii="Verdana" w:hAnsi="Verdana"/>
          <w:sz w:val="22"/>
          <w:szCs w:val="22"/>
          <w:lang w:val="fr-CA"/>
        </w:rPr>
        <w:t>University</w:t>
      </w:r>
      <w:proofErr w:type="spellEnd"/>
      <w:r w:rsidRPr="00450060">
        <w:rPr>
          <w:rFonts w:ascii="Verdana" w:hAnsi="Verdana"/>
          <w:sz w:val="22"/>
          <w:szCs w:val="22"/>
          <w:lang w:val="fr-CA"/>
        </w:rPr>
        <w:t xml:space="preserve"> of </w:t>
      </w:r>
      <w:proofErr w:type="spellStart"/>
      <w:r w:rsidRPr="00450060">
        <w:rPr>
          <w:rFonts w:ascii="Verdana" w:hAnsi="Verdana"/>
          <w:sz w:val="22"/>
          <w:szCs w:val="22"/>
          <w:lang w:val="fr-CA"/>
        </w:rPr>
        <w:t>Northern</w:t>
      </w:r>
      <w:proofErr w:type="spellEnd"/>
      <w:r w:rsidRPr="00450060">
        <w:rPr>
          <w:rFonts w:ascii="Verdana" w:hAnsi="Verdana"/>
          <w:sz w:val="22"/>
          <w:szCs w:val="22"/>
          <w:lang w:val="fr-CA"/>
        </w:rPr>
        <w:t xml:space="preserve"> British Columbia, nous a aidés avec la recension des écrits et l’élaboration des questions d’entrevue destinées aux experts et nous a fourni son expertise sur les problématiques reliées à l’évaluation des effets des TIC sur la performance scolaire des étudiants ayant des TA.   </w:t>
      </w:r>
    </w:p>
    <w:p w:rsidR="00450060" w:rsidRPr="00450060" w:rsidRDefault="00450060" w:rsidP="00BD4B2F">
      <w:pPr>
        <w:spacing w:after="240" w:line="480" w:lineRule="auto"/>
        <w:rPr>
          <w:rFonts w:ascii="Verdana" w:hAnsi="Verdana"/>
          <w:b/>
          <w:sz w:val="22"/>
          <w:szCs w:val="22"/>
          <w:lang w:val="fr-CA"/>
        </w:rPr>
      </w:pPr>
      <w:r w:rsidRPr="00450060">
        <w:rPr>
          <w:rFonts w:ascii="Verdana" w:hAnsi="Verdana"/>
          <w:b/>
          <w:sz w:val="22"/>
          <w:szCs w:val="22"/>
          <w:lang w:val="fr-CA"/>
        </w:rPr>
        <w:t>Partie 2 – Partenaires de recherche (non applicable)</w:t>
      </w:r>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Partie 3 – Formation</w:t>
      </w:r>
    </w:p>
    <w:p w:rsidR="00450060" w:rsidRPr="00450060" w:rsidRDefault="00450060" w:rsidP="00BD4B2F">
      <w:pPr>
        <w:spacing w:after="240" w:line="480" w:lineRule="auto"/>
        <w:ind w:firstLine="720"/>
        <w:rPr>
          <w:rFonts w:ascii="Verdana" w:hAnsi="Verdana"/>
          <w:sz w:val="22"/>
          <w:szCs w:val="22"/>
          <w:lang w:val="fr-CA"/>
        </w:rPr>
      </w:pPr>
      <w:r w:rsidRPr="00450060">
        <w:rPr>
          <w:rFonts w:ascii="Verdana" w:hAnsi="Verdana"/>
          <w:sz w:val="22"/>
          <w:szCs w:val="22"/>
          <w:lang w:val="fr-CA"/>
        </w:rPr>
        <w:t>Nous n’avons pas supervisé d’étudiants des 2</w:t>
      </w:r>
      <w:r w:rsidRPr="00450060">
        <w:rPr>
          <w:rFonts w:ascii="Verdana" w:hAnsi="Verdana"/>
          <w:sz w:val="22"/>
          <w:szCs w:val="22"/>
          <w:vertAlign w:val="superscript"/>
          <w:lang w:val="fr-CA"/>
        </w:rPr>
        <w:t>e</w:t>
      </w:r>
      <w:r w:rsidRPr="00450060">
        <w:rPr>
          <w:rFonts w:ascii="Verdana" w:hAnsi="Verdana"/>
          <w:sz w:val="22"/>
          <w:szCs w:val="22"/>
          <w:lang w:val="fr-CA"/>
        </w:rPr>
        <w:t xml:space="preserve"> ou 3</w:t>
      </w:r>
      <w:r w:rsidRPr="00450060">
        <w:rPr>
          <w:rFonts w:ascii="Verdana" w:hAnsi="Verdana"/>
          <w:sz w:val="22"/>
          <w:szCs w:val="22"/>
          <w:vertAlign w:val="superscript"/>
          <w:lang w:val="fr-CA"/>
        </w:rPr>
        <w:t>e</w:t>
      </w:r>
      <w:r w:rsidRPr="00450060">
        <w:rPr>
          <w:rFonts w:ascii="Verdana" w:hAnsi="Verdana"/>
          <w:sz w:val="22"/>
          <w:szCs w:val="22"/>
          <w:lang w:val="fr-CA"/>
        </w:rPr>
        <w:t xml:space="preserve"> cycles, mais nous avons une équipe d’étudiants du 1</w:t>
      </w:r>
      <w:r w:rsidRPr="00450060">
        <w:rPr>
          <w:rFonts w:ascii="Verdana" w:hAnsi="Verdana"/>
          <w:sz w:val="22"/>
          <w:szCs w:val="22"/>
          <w:vertAlign w:val="superscript"/>
          <w:lang w:val="fr-CA"/>
        </w:rPr>
        <w:t>er</w:t>
      </w:r>
      <w:r w:rsidRPr="00450060">
        <w:rPr>
          <w:rFonts w:ascii="Verdana" w:hAnsi="Verdana"/>
          <w:sz w:val="22"/>
          <w:szCs w:val="22"/>
          <w:lang w:val="fr-CA"/>
        </w:rPr>
        <w:t xml:space="preserve"> cycle qui ont présenté ou publié les résultats en lien avec ce projet; leurs noms apparaissent dans la liste des réalisations ci-dessous. </w:t>
      </w:r>
      <w:r w:rsidRPr="00450060">
        <w:rPr>
          <w:rFonts w:ascii="Verdana" w:hAnsi="Verdana"/>
          <w:sz w:val="22"/>
          <w:szCs w:val="22"/>
          <w:lang w:val="fr-CA"/>
        </w:rPr>
        <w:lastRenderedPageBreak/>
        <w:t xml:space="preserve">Les étudiants qui ont travaillé dans le cadre de ce projet sont : Jillian Budd, Alexandre Chauvin, Chantal Fortin, Jennifer Gutberg, Natalie Martiniello, Mai Nhu Nguyen et Anthony Tibbs. </w:t>
      </w:r>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Partie 4 – Diffusion, transfert et valorisation de connaissances</w:t>
      </w:r>
    </w:p>
    <w:p w:rsidR="00450060" w:rsidRPr="00450060" w:rsidRDefault="00450060" w:rsidP="00450060">
      <w:pPr>
        <w:pStyle w:val="ListParagraph"/>
        <w:numPr>
          <w:ilvl w:val="0"/>
          <w:numId w:val="10"/>
        </w:numPr>
        <w:spacing w:after="240" w:line="480" w:lineRule="auto"/>
        <w:ind w:left="0"/>
        <w:rPr>
          <w:rFonts w:ascii="Verdana" w:hAnsi="Verdana"/>
          <w:b/>
          <w:sz w:val="22"/>
          <w:szCs w:val="22"/>
          <w:lang w:val="fr-CA"/>
        </w:rPr>
      </w:pPr>
      <w:r w:rsidRPr="00450060">
        <w:rPr>
          <w:rFonts w:ascii="Verdana" w:hAnsi="Verdana"/>
          <w:b/>
          <w:sz w:val="22"/>
          <w:szCs w:val="22"/>
          <w:lang w:val="fr-CA"/>
        </w:rPr>
        <w:t>Publications</w:t>
      </w:r>
    </w:p>
    <w:p w:rsidR="00450060" w:rsidRPr="00450060" w:rsidRDefault="00450060" w:rsidP="00BD4B2F">
      <w:pPr>
        <w:pStyle w:val="ListParagraph"/>
        <w:spacing w:before="240" w:after="240"/>
        <w:ind w:left="0"/>
        <w:rPr>
          <w:rFonts w:ascii="Verdana" w:hAnsi="Verdana"/>
          <w:b/>
          <w:sz w:val="22"/>
          <w:szCs w:val="22"/>
          <w:lang w:val="fr-CA"/>
        </w:rPr>
      </w:pPr>
      <w:r w:rsidRPr="00450060">
        <w:rPr>
          <w:rFonts w:ascii="Verdana" w:hAnsi="Verdana"/>
          <w:b/>
          <w:sz w:val="22"/>
          <w:szCs w:val="22"/>
          <w:lang w:val="fr-CA"/>
        </w:rPr>
        <w:t>Publications avec comité de lecture</w:t>
      </w:r>
    </w:p>
    <w:p w:rsidR="00450060" w:rsidRPr="00450060" w:rsidRDefault="00450060" w:rsidP="00BD4B2F">
      <w:pPr>
        <w:pStyle w:val="ListParagraph"/>
        <w:spacing w:before="240" w:after="240"/>
        <w:ind w:left="0"/>
        <w:rPr>
          <w:rFonts w:ascii="Verdana" w:hAnsi="Verdana"/>
          <w:b/>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Fichten, C. S., King, L., Nguyen, M. N., Barile, M., Havel, A., Chauvin, A., Budd, J., Mimouni, Z., Raymond, O. et Juhel, J.-C., Utiliser les technologies de l’information et de la communication afin d’améliorer la réussite collégiale des étudiants ayant des troubles d’apprentissage, </w:t>
      </w:r>
      <w:r w:rsidRPr="00450060">
        <w:rPr>
          <w:rFonts w:ascii="Verdana" w:hAnsi="Verdana"/>
          <w:i/>
          <w:sz w:val="22"/>
          <w:szCs w:val="22"/>
          <w:lang w:val="fr-CA"/>
        </w:rPr>
        <w:t>Pédagogie collégiale</w:t>
      </w:r>
      <w:r w:rsidRPr="00450060">
        <w:rPr>
          <w:rFonts w:ascii="Verdana" w:hAnsi="Verdana"/>
          <w:sz w:val="22"/>
          <w:szCs w:val="22"/>
          <w:lang w:val="fr-CA"/>
        </w:rPr>
        <w:t>, 2012, vol. 25, no 4, pp. 32-37.</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décideurs dans les secteurs public, privé et sans but lucratif</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ab/>
      </w:r>
    </w:p>
    <w:p w:rsidR="00450060" w:rsidRPr="00450060" w:rsidRDefault="00450060" w:rsidP="00BD4B2F">
      <w:pPr>
        <w:pStyle w:val="ListParagraph"/>
        <w:spacing w:before="240" w:after="240"/>
        <w:ind w:left="0"/>
        <w:rPr>
          <w:rFonts w:ascii="Verdana" w:hAnsi="Verdana"/>
          <w:b/>
          <w:sz w:val="22"/>
          <w:szCs w:val="22"/>
          <w:lang w:val="fr-CA"/>
        </w:rPr>
      </w:pPr>
      <w:r w:rsidRPr="00450060">
        <w:rPr>
          <w:rFonts w:ascii="Verdana" w:hAnsi="Verdana"/>
          <w:b/>
          <w:sz w:val="22"/>
          <w:szCs w:val="22"/>
          <w:lang w:val="fr-CA"/>
        </w:rPr>
        <w:t>Publications sans comité de lecture</w:t>
      </w:r>
    </w:p>
    <w:p w:rsidR="00450060" w:rsidRPr="00450060" w:rsidRDefault="00450060" w:rsidP="00BD4B2F">
      <w:pPr>
        <w:pStyle w:val="ListParagraph"/>
        <w:spacing w:before="240" w:after="240"/>
        <w:ind w:left="0"/>
        <w:rPr>
          <w:rFonts w:ascii="Verdana" w:hAnsi="Verdana"/>
          <w:b/>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King, L., Mimouni, Z., Fichten, C. S., Havel, A., Nguyen, M. N., Jorgensen, S., Gutberg, J., Chauvin, A. et Barile, M., Des outils pour dépister les problèmes de lecture des étudiants, </w:t>
      </w:r>
      <w:r w:rsidRPr="00450060">
        <w:rPr>
          <w:rFonts w:ascii="Verdana" w:hAnsi="Verdana"/>
          <w:i/>
          <w:sz w:val="22"/>
          <w:szCs w:val="22"/>
          <w:lang w:val="fr-CA"/>
        </w:rPr>
        <w:t>Actes du 31e colloque de l’Association québécoise pour la pédagogie collégiale (AQPC)</w:t>
      </w:r>
      <w:r w:rsidRPr="00450060">
        <w:rPr>
          <w:rFonts w:ascii="Verdana" w:hAnsi="Verdana"/>
          <w:sz w:val="22"/>
          <w:szCs w:val="22"/>
          <w:lang w:val="fr-CA"/>
        </w:rPr>
        <w:t>, Lévis, Canada, 2011, pp. 75-83.</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décideurs dans les secteurs public, privé et sans but lucratif</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before="240" w:after="240"/>
        <w:ind w:left="0"/>
        <w:rPr>
          <w:rFonts w:ascii="Verdana" w:hAnsi="Verdana"/>
          <w:sz w:val="22"/>
          <w:szCs w:val="22"/>
          <w:lang w:val="fr-CA"/>
        </w:rPr>
      </w:pPr>
    </w:p>
    <w:p w:rsidR="00450060" w:rsidRPr="00450060" w:rsidRDefault="00450060" w:rsidP="00BD4B2F">
      <w:pPr>
        <w:pStyle w:val="ListParagraph"/>
        <w:spacing w:before="240" w:after="240"/>
        <w:ind w:left="0"/>
        <w:rPr>
          <w:rFonts w:ascii="Verdana" w:hAnsi="Verdana"/>
          <w:b/>
          <w:sz w:val="22"/>
          <w:szCs w:val="22"/>
          <w:lang w:val="fr-CA"/>
        </w:rPr>
      </w:pPr>
      <w:r w:rsidRPr="00450060">
        <w:rPr>
          <w:rFonts w:ascii="Verdana" w:hAnsi="Verdana"/>
          <w:sz w:val="22"/>
          <w:szCs w:val="22"/>
          <w:lang w:val="fr-CA"/>
        </w:rPr>
        <w:t xml:space="preserve">King, L., Nguyen, M. N., Chauvin, A., Fichten, C. S., Mimouni, Z., Havel, A., Barile, M., Budd, J., Raymond, O. et Juhel, J.-C., Ensemble pour mieux lire : comment différents types de lecteurs réagissent face aux technologies / </w:t>
      </w:r>
      <w:proofErr w:type="spellStart"/>
      <w:r w:rsidRPr="00450060">
        <w:rPr>
          <w:rFonts w:ascii="Verdana" w:hAnsi="Verdana"/>
          <w:sz w:val="22"/>
          <w:szCs w:val="22"/>
          <w:lang w:val="fr-CA"/>
        </w:rPr>
        <w:t>Let’s</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Get</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Together</w:t>
      </w:r>
      <w:proofErr w:type="spellEnd"/>
      <w:r w:rsidRPr="00450060">
        <w:rPr>
          <w:rFonts w:ascii="Verdana" w:hAnsi="Verdana"/>
          <w:sz w:val="22"/>
          <w:szCs w:val="22"/>
          <w:lang w:val="fr-CA"/>
        </w:rPr>
        <w:t xml:space="preserve"> and Read All Right: How all </w:t>
      </w:r>
      <w:proofErr w:type="spellStart"/>
      <w:r w:rsidRPr="00450060">
        <w:rPr>
          <w:rFonts w:ascii="Verdana" w:hAnsi="Verdana"/>
          <w:sz w:val="22"/>
          <w:szCs w:val="22"/>
          <w:lang w:val="fr-CA"/>
        </w:rPr>
        <w:t>Kinds</w:t>
      </w:r>
      <w:proofErr w:type="spellEnd"/>
      <w:r w:rsidRPr="00450060">
        <w:rPr>
          <w:rFonts w:ascii="Verdana" w:hAnsi="Verdana"/>
          <w:sz w:val="22"/>
          <w:szCs w:val="22"/>
          <w:lang w:val="fr-CA"/>
        </w:rPr>
        <w:t xml:space="preserve"> of </w:t>
      </w:r>
      <w:proofErr w:type="spellStart"/>
      <w:r w:rsidRPr="00450060">
        <w:rPr>
          <w:rFonts w:ascii="Verdana" w:hAnsi="Verdana"/>
          <w:sz w:val="22"/>
          <w:szCs w:val="22"/>
          <w:lang w:val="fr-CA"/>
        </w:rPr>
        <w:t>College</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Readers</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Respond</w:t>
      </w:r>
      <w:proofErr w:type="spellEnd"/>
      <w:r w:rsidRPr="00450060">
        <w:rPr>
          <w:rFonts w:ascii="Verdana" w:hAnsi="Verdana"/>
          <w:sz w:val="22"/>
          <w:szCs w:val="22"/>
          <w:lang w:val="fr-CA"/>
        </w:rPr>
        <w:t xml:space="preserve"> to </w:t>
      </w:r>
      <w:proofErr w:type="spellStart"/>
      <w:r w:rsidRPr="00450060">
        <w:rPr>
          <w:rFonts w:ascii="Verdana" w:hAnsi="Verdana"/>
          <w:sz w:val="22"/>
          <w:szCs w:val="22"/>
          <w:lang w:val="fr-CA"/>
        </w:rPr>
        <w:t>Technology</w:t>
      </w:r>
      <w:proofErr w:type="spellEnd"/>
      <w:r w:rsidRPr="00450060">
        <w:rPr>
          <w:rFonts w:ascii="Verdana" w:hAnsi="Verdana"/>
          <w:sz w:val="22"/>
          <w:szCs w:val="22"/>
          <w:lang w:val="fr-CA"/>
        </w:rPr>
        <w:t xml:space="preserve">, </w:t>
      </w:r>
      <w:r w:rsidRPr="00450060">
        <w:rPr>
          <w:rFonts w:ascii="Verdana" w:hAnsi="Verdana"/>
          <w:i/>
          <w:sz w:val="22"/>
          <w:szCs w:val="22"/>
          <w:lang w:val="fr-CA"/>
        </w:rPr>
        <w:t>Rendez-vous (Revue de l’AQETA)</w:t>
      </w:r>
      <w:r w:rsidRPr="00450060">
        <w:rPr>
          <w:rFonts w:ascii="Verdana" w:hAnsi="Verdana"/>
          <w:sz w:val="22"/>
          <w:szCs w:val="22"/>
          <w:lang w:val="fr-CA"/>
        </w:rPr>
        <w:t>, 2011, vol. 25, no 2, pp. 16-17 (français) et pp. 14-15 (anglais).</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décideurs dans les secteurs public, privé et sans but lucratif</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Fichten, C. S., Nguyen, M. N., King, L., Havel, A., Mimouni, Z., Barile, M., Raymond, O., Budd, J., Chauvin, A., Juhel, J.-C., Gaulin, C. et Fortin, C., Les TIC pour les </w:t>
      </w:r>
      <w:r w:rsidRPr="00450060">
        <w:rPr>
          <w:rFonts w:ascii="Verdana" w:hAnsi="Verdana"/>
          <w:sz w:val="22"/>
          <w:szCs w:val="22"/>
          <w:lang w:val="fr-CA"/>
        </w:rPr>
        <w:lastRenderedPageBreak/>
        <w:t xml:space="preserve">étudiants postsecondaires ayant des troubles d’apprentissage : Étudiants versus experts / </w:t>
      </w:r>
      <w:proofErr w:type="spellStart"/>
      <w:r w:rsidRPr="00450060">
        <w:rPr>
          <w:rFonts w:ascii="Verdana" w:hAnsi="Verdana"/>
          <w:sz w:val="22"/>
          <w:szCs w:val="22"/>
          <w:lang w:val="fr-CA"/>
        </w:rPr>
        <w:t>ICTs</w:t>
      </w:r>
      <w:proofErr w:type="spellEnd"/>
      <w:r w:rsidRPr="00450060">
        <w:rPr>
          <w:rFonts w:ascii="Verdana" w:hAnsi="Verdana"/>
          <w:sz w:val="22"/>
          <w:szCs w:val="22"/>
          <w:lang w:val="fr-CA"/>
        </w:rPr>
        <w:t xml:space="preserve"> for </w:t>
      </w:r>
      <w:proofErr w:type="spellStart"/>
      <w:r w:rsidRPr="00450060">
        <w:rPr>
          <w:rFonts w:ascii="Verdana" w:hAnsi="Verdana"/>
          <w:sz w:val="22"/>
          <w:szCs w:val="22"/>
          <w:lang w:val="fr-CA"/>
        </w:rPr>
        <w:t>Postsecondary</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Students</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with</w:t>
      </w:r>
      <w:proofErr w:type="spellEnd"/>
      <w:r w:rsidRPr="00450060">
        <w:rPr>
          <w:rFonts w:ascii="Verdana" w:hAnsi="Verdana"/>
          <w:sz w:val="22"/>
          <w:szCs w:val="22"/>
          <w:lang w:val="fr-CA"/>
        </w:rPr>
        <w:t xml:space="preserve"> Learning </w:t>
      </w:r>
      <w:proofErr w:type="spellStart"/>
      <w:r w:rsidRPr="00450060">
        <w:rPr>
          <w:rFonts w:ascii="Verdana" w:hAnsi="Verdana"/>
          <w:sz w:val="22"/>
          <w:szCs w:val="22"/>
          <w:lang w:val="fr-CA"/>
        </w:rPr>
        <w:t>Disabilities</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Students</w:t>
      </w:r>
      <w:proofErr w:type="spellEnd"/>
      <w:r w:rsidRPr="00450060">
        <w:rPr>
          <w:rFonts w:ascii="Verdana" w:hAnsi="Verdana"/>
          <w:sz w:val="22"/>
          <w:szCs w:val="22"/>
          <w:lang w:val="fr-CA"/>
        </w:rPr>
        <w:t xml:space="preserve"> vs Experts, </w:t>
      </w:r>
      <w:r w:rsidRPr="00450060">
        <w:rPr>
          <w:rFonts w:ascii="Verdana" w:hAnsi="Verdana"/>
          <w:i/>
          <w:sz w:val="22"/>
          <w:szCs w:val="22"/>
          <w:lang w:val="fr-CA"/>
        </w:rPr>
        <w:t>Rendez-vous (Revue de l’AQETA)</w:t>
      </w:r>
      <w:r w:rsidRPr="00450060">
        <w:rPr>
          <w:rFonts w:ascii="Verdana" w:hAnsi="Verdana"/>
          <w:sz w:val="22"/>
          <w:szCs w:val="22"/>
          <w:lang w:val="fr-CA"/>
        </w:rPr>
        <w:t>, 2011, vol. 25, no 2, pp. 30-33 (français) et pp. 26-29 (anglais).</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décideurs dans les secteurs public, privé et sans but lucratif</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Fichten, C. S., Chauvin, A., Budd, J., King, L., Nguyen, M. N. et Barile, M., Adaptech : Étude portant sur les technologies de l’information et de l’informatique qui pourraient être utiles aux étudiants ayant des troubles d’apprentissage / Adaptech </w:t>
      </w:r>
      <w:proofErr w:type="spellStart"/>
      <w:r w:rsidRPr="00450060">
        <w:rPr>
          <w:rFonts w:ascii="Verdana" w:hAnsi="Verdana"/>
          <w:sz w:val="22"/>
          <w:szCs w:val="22"/>
          <w:lang w:val="fr-CA"/>
        </w:rPr>
        <w:t>Study</w:t>
      </w:r>
      <w:proofErr w:type="spellEnd"/>
      <w:r w:rsidRPr="00450060">
        <w:rPr>
          <w:rFonts w:ascii="Verdana" w:hAnsi="Verdana"/>
          <w:sz w:val="22"/>
          <w:szCs w:val="22"/>
          <w:lang w:val="fr-CA"/>
        </w:rPr>
        <w:t xml:space="preserve"> of Information and Computer Technologies That </w:t>
      </w:r>
      <w:proofErr w:type="spellStart"/>
      <w:r w:rsidRPr="00450060">
        <w:rPr>
          <w:rFonts w:ascii="Verdana" w:hAnsi="Verdana"/>
          <w:sz w:val="22"/>
          <w:szCs w:val="22"/>
          <w:lang w:val="fr-CA"/>
        </w:rPr>
        <w:t>Could</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be</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Useful</w:t>
      </w:r>
      <w:proofErr w:type="spellEnd"/>
      <w:r w:rsidRPr="00450060">
        <w:rPr>
          <w:rFonts w:ascii="Verdana" w:hAnsi="Verdana"/>
          <w:sz w:val="22"/>
          <w:szCs w:val="22"/>
          <w:lang w:val="fr-CA"/>
        </w:rPr>
        <w:t xml:space="preserve"> for </w:t>
      </w:r>
      <w:proofErr w:type="spellStart"/>
      <w:r w:rsidRPr="00450060">
        <w:rPr>
          <w:rFonts w:ascii="Verdana" w:hAnsi="Verdana"/>
          <w:sz w:val="22"/>
          <w:szCs w:val="22"/>
          <w:lang w:val="fr-CA"/>
        </w:rPr>
        <w:t>Students</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with</w:t>
      </w:r>
      <w:proofErr w:type="spellEnd"/>
      <w:r w:rsidRPr="00450060">
        <w:rPr>
          <w:rFonts w:ascii="Verdana" w:hAnsi="Verdana"/>
          <w:sz w:val="22"/>
          <w:szCs w:val="22"/>
          <w:lang w:val="fr-CA"/>
        </w:rPr>
        <w:t xml:space="preserve"> LD, </w:t>
      </w:r>
      <w:r w:rsidRPr="00450060">
        <w:rPr>
          <w:rFonts w:ascii="Verdana" w:hAnsi="Verdana"/>
          <w:i/>
          <w:sz w:val="22"/>
          <w:szCs w:val="22"/>
          <w:lang w:val="fr-CA"/>
        </w:rPr>
        <w:t>Hermès (Journal de l’AQEIPS)</w:t>
      </w:r>
      <w:r w:rsidRPr="00450060">
        <w:rPr>
          <w:rFonts w:ascii="Verdana" w:hAnsi="Verdana"/>
          <w:sz w:val="22"/>
          <w:szCs w:val="22"/>
          <w:lang w:val="fr-CA"/>
        </w:rPr>
        <w:t xml:space="preserve">, hiver, 2011, pp. 13-15. </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King, L., Fichten, C. S., Budd, J., Chauvin, A., Nguyen, M. N. et Barile, M., Ce que nous avons trouvé de l’autre côté du miroir : Les technologies de l’information et de la communication aidant les étudiants ayant des TA au collégial / </w:t>
      </w:r>
      <w:proofErr w:type="spellStart"/>
      <w:r w:rsidRPr="00450060">
        <w:rPr>
          <w:rFonts w:ascii="Verdana" w:hAnsi="Verdana"/>
          <w:sz w:val="22"/>
          <w:szCs w:val="22"/>
          <w:lang w:val="fr-CA"/>
        </w:rPr>
        <w:t>Through</w:t>
      </w:r>
      <w:proofErr w:type="spellEnd"/>
      <w:r w:rsidRPr="00450060">
        <w:rPr>
          <w:rFonts w:ascii="Verdana" w:hAnsi="Verdana"/>
          <w:sz w:val="22"/>
          <w:szCs w:val="22"/>
          <w:lang w:val="fr-CA"/>
        </w:rPr>
        <w:t xml:space="preserve"> the </w:t>
      </w:r>
      <w:proofErr w:type="spellStart"/>
      <w:r w:rsidRPr="00450060">
        <w:rPr>
          <w:rFonts w:ascii="Verdana" w:hAnsi="Verdana"/>
          <w:sz w:val="22"/>
          <w:szCs w:val="22"/>
          <w:lang w:val="fr-CA"/>
        </w:rPr>
        <w:t>looking</w:t>
      </w:r>
      <w:proofErr w:type="spellEnd"/>
      <w:r w:rsidRPr="00450060">
        <w:rPr>
          <w:rFonts w:ascii="Verdana" w:hAnsi="Verdana"/>
          <w:sz w:val="22"/>
          <w:szCs w:val="22"/>
          <w:lang w:val="fr-CA"/>
        </w:rPr>
        <w:t xml:space="preserve"> glass and </w:t>
      </w:r>
      <w:proofErr w:type="spellStart"/>
      <w:r w:rsidRPr="00450060">
        <w:rPr>
          <w:rFonts w:ascii="Verdana" w:hAnsi="Verdana"/>
          <w:sz w:val="22"/>
          <w:szCs w:val="22"/>
          <w:lang w:val="fr-CA"/>
        </w:rPr>
        <w:t>what</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we</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found</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there</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Examining</w:t>
      </w:r>
      <w:proofErr w:type="spellEnd"/>
      <w:r w:rsidRPr="00450060">
        <w:rPr>
          <w:rFonts w:ascii="Verdana" w:hAnsi="Verdana"/>
          <w:sz w:val="22"/>
          <w:szCs w:val="22"/>
          <w:lang w:val="fr-CA"/>
        </w:rPr>
        <w:t xml:space="preserve"> information and communication </w:t>
      </w:r>
      <w:proofErr w:type="spellStart"/>
      <w:r w:rsidRPr="00450060">
        <w:rPr>
          <w:rFonts w:ascii="Verdana" w:hAnsi="Verdana"/>
          <w:sz w:val="22"/>
          <w:szCs w:val="22"/>
          <w:lang w:val="fr-CA"/>
        </w:rPr>
        <w:t>technology</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that</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helps</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college</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students</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with</w:t>
      </w:r>
      <w:proofErr w:type="spellEnd"/>
      <w:r w:rsidRPr="00450060">
        <w:rPr>
          <w:rFonts w:ascii="Verdana" w:hAnsi="Verdana"/>
          <w:sz w:val="22"/>
          <w:szCs w:val="22"/>
          <w:lang w:val="fr-CA"/>
        </w:rPr>
        <w:t xml:space="preserve"> LD, </w:t>
      </w:r>
      <w:r w:rsidRPr="00450060">
        <w:rPr>
          <w:rFonts w:ascii="Verdana" w:hAnsi="Verdana"/>
          <w:i/>
          <w:sz w:val="22"/>
          <w:szCs w:val="22"/>
          <w:lang w:val="fr-CA"/>
        </w:rPr>
        <w:t>Rendez-vous (Revue de l’AQETA)</w:t>
      </w:r>
      <w:r w:rsidRPr="00450060">
        <w:rPr>
          <w:rFonts w:ascii="Verdana" w:hAnsi="Verdana"/>
          <w:sz w:val="22"/>
          <w:szCs w:val="22"/>
          <w:lang w:val="fr-CA"/>
        </w:rPr>
        <w:t>, 2010, vol. 24, no 2, pp. 8-9 (français) et pp. 10-11 (anglais).</w:t>
      </w:r>
    </w:p>
    <w:p w:rsidR="00450060" w:rsidRPr="00450060" w:rsidRDefault="00450060" w:rsidP="00BD4B2F">
      <w:pPr>
        <w:autoSpaceDE w:val="0"/>
        <w:autoSpaceDN w:val="0"/>
        <w:adjustRightInd w:val="0"/>
        <w:ind w:firstLine="720"/>
        <w:rPr>
          <w:rFonts w:ascii="Verdana" w:hAnsi="Verdana" w:cs="Arial"/>
          <w:sz w:val="22"/>
          <w:szCs w:val="22"/>
          <w:lang w:eastAsia="en-CA"/>
        </w:rPr>
      </w:pPr>
      <w:proofErr w:type="spellStart"/>
      <w:r w:rsidRPr="00450060">
        <w:rPr>
          <w:rFonts w:ascii="Verdana" w:hAnsi="Verdana" w:cs="Arial"/>
          <w:sz w:val="22"/>
          <w:szCs w:val="22"/>
          <w:lang w:eastAsia="en-CA"/>
        </w:rPr>
        <w:t>S’adresse</w:t>
      </w:r>
      <w:proofErr w:type="spellEnd"/>
      <w:r w:rsidRPr="00450060">
        <w:rPr>
          <w:rFonts w:ascii="Verdana" w:hAnsi="Verdana" w:cs="Arial"/>
          <w:sz w:val="22"/>
          <w:szCs w:val="22"/>
          <w:lang w:eastAsia="en-CA"/>
        </w:rPr>
        <w:t xml:space="preserve"> :</w:t>
      </w:r>
    </w:p>
    <w:p w:rsidR="00450060" w:rsidRPr="00450060" w:rsidRDefault="00450060" w:rsidP="00BD4B2F">
      <w:pPr>
        <w:pStyle w:val="ListParagraph"/>
        <w:spacing w:after="240"/>
        <w:ind w:left="0" w:firstLine="720"/>
        <w:rPr>
          <w:rFonts w:ascii="Verdana" w:hAnsi="Verdana"/>
          <w:sz w:val="22"/>
          <w:szCs w:val="22"/>
        </w:rPr>
      </w:pPr>
      <w:r w:rsidRPr="00450060">
        <w:rPr>
          <w:rFonts w:ascii="Verdana" w:hAnsi="Verdana" w:cs="Verdana"/>
          <w:sz w:val="22"/>
          <w:szCs w:val="22"/>
          <w:lang w:eastAsia="en-CA"/>
        </w:rPr>
        <w:t xml:space="preserve">au public en </w:t>
      </w:r>
      <w:proofErr w:type="spellStart"/>
      <w:r w:rsidRPr="00450060">
        <w:rPr>
          <w:rFonts w:ascii="Verdana" w:hAnsi="Verdana" w:cs="Verdana"/>
          <w:sz w:val="22"/>
          <w:szCs w:val="22"/>
          <w:lang w:eastAsia="en-CA"/>
        </w:rPr>
        <w:t>général</w:t>
      </w:r>
      <w:proofErr w:type="spellEnd"/>
    </w:p>
    <w:p w:rsidR="00450060" w:rsidRPr="00450060" w:rsidRDefault="00450060" w:rsidP="00BD4B2F">
      <w:pPr>
        <w:pStyle w:val="ListParagraph"/>
        <w:spacing w:after="240"/>
        <w:ind w:left="0"/>
        <w:rPr>
          <w:rFonts w:ascii="Verdana" w:hAnsi="Verdana"/>
          <w:sz w:val="22"/>
          <w:szCs w:val="22"/>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rPr>
        <w:t xml:space="preserve">Fichten, C. S., King, L., Barile, M., Havel, A., Nguyen, M. N., Budd, J. et Chauvin, A., Students with learning disabilities in college - How information and communication technologies can help. </w:t>
      </w:r>
      <w:r w:rsidRPr="00450060">
        <w:rPr>
          <w:rFonts w:ascii="Verdana" w:hAnsi="Verdana"/>
          <w:i/>
          <w:sz w:val="22"/>
          <w:szCs w:val="22"/>
          <w:lang w:val="fr-CA"/>
        </w:rPr>
        <w:t>Inspirations (Magazine du EMSB)</w:t>
      </w:r>
      <w:r w:rsidRPr="00450060">
        <w:rPr>
          <w:rFonts w:ascii="Verdana" w:hAnsi="Verdana"/>
          <w:sz w:val="22"/>
          <w:szCs w:val="22"/>
          <w:lang w:val="fr-CA"/>
        </w:rPr>
        <w:t>, 2010, vol. 3, no 1, p. 6.</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King, L., Chauvin, A., Fichten, C. S., Barile, M., Havel, A. et Nguyen, M. N., Les technologies : un Dragon dans la salle de classe / The dragon in the </w:t>
      </w:r>
      <w:proofErr w:type="spellStart"/>
      <w:r w:rsidRPr="00450060">
        <w:rPr>
          <w:rFonts w:ascii="Verdana" w:hAnsi="Verdana"/>
          <w:sz w:val="22"/>
          <w:szCs w:val="22"/>
          <w:lang w:val="fr-CA"/>
        </w:rPr>
        <w:t>classroom</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Using</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ICTs</w:t>
      </w:r>
      <w:proofErr w:type="spellEnd"/>
      <w:r w:rsidRPr="00450060">
        <w:rPr>
          <w:rFonts w:ascii="Verdana" w:hAnsi="Verdana"/>
          <w:sz w:val="22"/>
          <w:szCs w:val="22"/>
          <w:lang w:val="fr-CA"/>
        </w:rPr>
        <w:t xml:space="preserve"> to help ALL </w:t>
      </w:r>
      <w:proofErr w:type="spellStart"/>
      <w:r w:rsidRPr="00450060">
        <w:rPr>
          <w:rFonts w:ascii="Verdana" w:hAnsi="Verdana"/>
          <w:sz w:val="22"/>
          <w:szCs w:val="22"/>
          <w:lang w:val="fr-CA"/>
        </w:rPr>
        <w:t>students</w:t>
      </w:r>
      <w:proofErr w:type="spellEnd"/>
      <w:r w:rsidRPr="00450060">
        <w:rPr>
          <w:rFonts w:ascii="Verdana" w:hAnsi="Verdana"/>
          <w:sz w:val="22"/>
          <w:szCs w:val="22"/>
          <w:lang w:val="fr-CA"/>
        </w:rPr>
        <w:t xml:space="preserve"> </w:t>
      </w:r>
      <w:proofErr w:type="spellStart"/>
      <w:r w:rsidRPr="00450060">
        <w:rPr>
          <w:rFonts w:ascii="Verdana" w:hAnsi="Verdana"/>
          <w:sz w:val="22"/>
          <w:szCs w:val="22"/>
          <w:lang w:val="fr-CA"/>
        </w:rPr>
        <w:t>succeed</w:t>
      </w:r>
      <w:proofErr w:type="spellEnd"/>
      <w:r w:rsidRPr="00450060">
        <w:rPr>
          <w:rFonts w:ascii="Verdana" w:hAnsi="Verdana"/>
          <w:sz w:val="22"/>
          <w:szCs w:val="22"/>
          <w:lang w:val="fr-CA"/>
        </w:rPr>
        <w:t xml:space="preserve">, </w:t>
      </w:r>
      <w:proofErr w:type="spellStart"/>
      <w:r w:rsidRPr="00450060">
        <w:rPr>
          <w:rFonts w:ascii="Verdana" w:hAnsi="Verdana"/>
          <w:i/>
          <w:sz w:val="22"/>
          <w:szCs w:val="22"/>
          <w:lang w:val="fr-CA"/>
        </w:rPr>
        <w:t>Profweb</w:t>
      </w:r>
      <w:proofErr w:type="spellEnd"/>
      <w:r w:rsidRPr="00450060">
        <w:rPr>
          <w:rFonts w:ascii="Verdana" w:hAnsi="Verdana"/>
          <w:sz w:val="22"/>
          <w:szCs w:val="22"/>
          <w:lang w:val="fr-CA"/>
        </w:rPr>
        <w:t xml:space="preserve">, en ligne, 2010. </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line="480" w:lineRule="auto"/>
        <w:ind w:left="0"/>
        <w:rPr>
          <w:rFonts w:ascii="Verdana" w:hAnsi="Verdana"/>
          <w:b/>
          <w:sz w:val="22"/>
          <w:szCs w:val="22"/>
          <w:lang w:val="fr-CA"/>
        </w:rPr>
      </w:pPr>
    </w:p>
    <w:p w:rsidR="00450060" w:rsidRPr="00450060" w:rsidRDefault="00450060" w:rsidP="00BD4B2F">
      <w:pPr>
        <w:pStyle w:val="ListParagraph"/>
        <w:spacing w:after="240" w:line="480" w:lineRule="auto"/>
        <w:ind w:left="0"/>
        <w:rPr>
          <w:rFonts w:ascii="Verdana" w:hAnsi="Verdana"/>
          <w:b/>
          <w:sz w:val="22"/>
          <w:szCs w:val="22"/>
          <w:lang w:val="fr-CA"/>
        </w:rPr>
      </w:pPr>
    </w:p>
    <w:p w:rsidR="00450060" w:rsidRPr="00450060" w:rsidRDefault="00450060" w:rsidP="00BD4B2F">
      <w:pPr>
        <w:pStyle w:val="ListParagraph"/>
        <w:spacing w:after="240" w:line="480" w:lineRule="auto"/>
        <w:ind w:left="0"/>
        <w:rPr>
          <w:rFonts w:ascii="Verdana" w:hAnsi="Verdana"/>
          <w:b/>
          <w:sz w:val="22"/>
          <w:szCs w:val="22"/>
          <w:lang w:val="fr-CA"/>
        </w:rPr>
      </w:pPr>
      <w:r w:rsidRPr="00450060">
        <w:rPr>
          <w:rFonts w:ascii="Verdana" w:hAnsi="Verdana"/>
          <w:b/>
          <w:sz w:val="22"/>
          <w:szCs w:val="22"/>
          <w:lang w:val="fr-CA"/>
        </w:rPr>
        <w:lastRenderedPageBreak/>
        <w:t>Traduction des outils utilisés dans le cadre du projet</w:t>
      </w: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Nguyen, M. N., King, L., Mimouni, Z., Fichten, C. S. et Barile, M., </w:t>
      </w:r>
      <w:r w:rsidRPr="00450060">
        <w:rPr>
          <w:rFonts w:ascii="Verdana" w:hAnsi="Verdana"/>
          <w:i/>
          <w:sz w:val="22"/>
          <w:szCs w:val="22"/>
          <w:lang w:val="fr-CA"/>
        </w:rPr>
        <w:t>Sondage sur les expériences antérieures de lecture chez les adultes</w:t>
      </w:r>
      <w:r w:rsidRPr="00450060">
        <w:rPr>
          <w:rFonts w:ascii="Verdana" w:hAnsi="Verdana"/>
          <w:sz w:val="22"/>
          <w:szCs w:val="22"/>
          <w:lang w:val="fr-CA"/>
        </w:rPr>
        <w:t xml:space="preserve"> </w:t>
      </w:r>
      <w:bookmarkStart w:id="22" w:name="OLE_LINK1"/>
      <w:bookmarkStart w:id="23" w:name="OLE_LINK2"/>
      <w:r w:rsidRPr="00450060">
        <w:rPr>
          <w:rFonts w:ascii="Verdana" w:hAnsi="Verdana"/>
          <w:sz w:val="22"/>
          <w:szCs w:val="22"/>
          <w:lang w:val="fr-CA"/>
        </w:rPr>
        <w:t xml:space="preserve">(traduction française du </w:t>
      </w:r>
      <w:proofErr w:type="spellStart"/>
      <w:r w:rsidRPr="00450060">
        <w:rPr>
          <w:rFonts w:ascii="Verdana" w:hAnsi="Verdana"/>
          <w:i/>
          <w:sz w:val="22"/>
          <w:szCs w:val="22"/>
          <w:lang w:val="fr-CA"/>
        </w:rPr>
        <w:t>Adult</w:t>
      </w:r>
      <w:proofErr w:type="spellEnd"/>
      <w:r w:rsidRPr="00450060">
        <w:rPr>
          <w:rFonts w:ascii="Verdana" w:hAnsi="Verdana"/>
          <w:i/>
          <w:sz w:val="22"/>
          <w:szCs w:val="22"/>
          <w:lang w:val="fr-CA"/>
        </w:rPr>
        <w:t xml:space="preserve"> Reading </w:t>
      </w:r>
      <w:proofErr w:type="spellStart"/>
      <w:r w:rsidRPr="00450060">
        <w:rPr>
          <w:rFonts w:ascii="Verdana" w:hAnsi="Verdana"/>
          <w:i/>
          <w:sz w:val="22"/>
          <w:szCs w:val="22"/>
          <w:lang w:val="fr-CA"/>
        </w:rPr>
        <w:t>History</w:t>
      </w:r>
      <w:proofErr w:type="spellEnd"/>
      <w:r w:rsidRPr="00450060">
        <w:rPr>
          <w:rFonts w:ascii="Verdana" w:hAnsi="Verdana"/>
          <w:i/>
          <w:sz w:val="22"/>
          <w:szCs w:val="22"/>
          <w:lang w:val="fr-CA"/>
        </w:rPr>
        <w:t xml:space="preserve"> Questionnaire</w:t>
      </w:r>
      <w:bookmarkEnd w:id="22"/>
      <w:bookmarkEnd w:id="23"/>
      <w:r w:rsidRPr="00450060">
        <w:rPr>
          <w:rFonts w:ascii="Verdana" w:hAnsi="Verdana"/>
          <w:i/>
          <w:sz w:val="22"/>
          <w:szCs w:val="22"/>
          <w:lang w:val="fr-CA"/>
        </w:rPr>
        <w:t>-</w:t>
      </w:r>
      <w:proofErr w:type="spellStart"/>
      <w:r w:rsidRPr="00450060">
        <w:rPr>
          <w:rFonts w:ascii="Verdana" w:hAnsi="Verdana"/>
          <w:i/>
          <w:sz w:val="22"/>
          <w:szCs w:val="22"/>
          <w:lang w:val="fr-CA"/>
        </w:rPr>
        <w:t>Revised</w:t>
      </w:r>
      <w:proofErr w:type="spellEnd"/>
      <w:r w:rsidRPr="00450060">
        <w:rPr>
          <w:rFonts w:ascii="Verdana" w:hAnsi="Verdana"/>
          <w:i/>
          <w:sz w:val="22"/>
          <w:szCs w:val="22"/>
          <w:lang w:val="fr-CA"/>
        </w:rPr>
        <w:t xml:space="preserve"> [ARHQ-R])</w:t>
      </w:r>
      <w:r w:rsidRPr="00450060">
        <w:rPr>
          <w:rFonts w:ascii="Verdana" w:hAnsi="Verdana"/>
          <w:sz w:val="22"/>
          <w:szCs w:val="22"/>
          <w:lang w:val="fr-CA"/>
        </w:rPr>
        <w:t xml:space="preserve">, Montréal, 2009. Version française disponible à </w:t>
      </w:r>
      <w:r w:rsidR="00CC0026">
        <w:fldChar w:fldCharType="begin"/>
      </w:r>
      <w:r w:rsidR="00CC0026" w:rsidRPr="00CC0026">
        <w:rPr>
          <w:lang w:val="fr-CA"/>
        </w:rPr>
        <w:instrText xml:space="preserve"> HYPERLINK "http://www.adaptech.org/cfichten/abARHQ-RVersionFrancaise.doc" </w:instrText>
      </w:r>
      <w:r w:rsidR="00CC0026">
        <w:fldChar w:fldCharType="separate"/>
      </w:r>
      <w:r w:rsidRPr="00450060">
        <w:rPr>
          <w:rStyle w:val="Hyperlink"/>
          <w:rFonts w:ascii="Verdana" w:hAnsi="Verdana"/>
          <w:sz w:val="22"/>
          <w:szCs w:val="22"/>
          <w:lang w:val="fr-CA"/>
        </w:rPr>
        <w:t>http://www.adaptech.org/cfichten/abARHQ-RVersionFrancaise.doc</w:t>
      </w:r>
      <w:r w:rsidR="00CC0026">
        <w:rPr>
          <w:rStyle w:val="Hyperlink"/>
          <w:rFonts w:ascii="Verdana" w:hAnsi="Verdana"/>
          <w:sz w:val="22"/>
          <w:szCs w:val="22"/>
          <w:lang w:val="fr-CA"/>
        </w:rPr>
        <w:fldChar w:fldCharType="end"/>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rPr>
      </w:pPr>
      <w:r w:rsidRPr="00450060">
        <w:rPr>
          <w:rFonts w:ascii="Verdana" w:hAnsi="Verdana"/>
          <w:sz w:val="22"/>
          <w:szCs w:val="22"/>
        </w:rPr>
        <w:t xml:space="preserve">Version </w:t>
      </w:r>
      <w:proofErr w:type="spellStart"/>
      <w:r w:rsidRPr="00450060">
        <w:rPr>
          <w:rFonts w:ascii="Verdana" w:hAnsi="Verdana"/>
          <w:sz w:val="22"/>
          <w:szCs w:val="22"/>
        </w:rPr>
        <w:t>originale</w:t>
      </w:r>
      <w:proofErr w:type="spellEnd"/>
      <w:r w:rsidRPr="00450060">
        <w:rPr>
          <w:rFonts w:ascii="Verdana" w:hAnsi="Verdana"/>
          <w:sz w:val="22"/>
          <w:szCs w:val="22"/>
        </w:rPr>
        <w:t xml:space="preserve"> de Parrila, R., Georgiou, G. et </w:t>
      </w:r>
      <w:proofErr w:type="spellStart"/>
      <w:r w:rsidRPr="00450060">
        <w:rPr>
          <w:rFonts w:ascii="Verdana" w:hAnsi="Verdana"/>
          <w:sz w:val="22"/>
          <w:szCs w:val="22"/>
        </w:rPr>
        <w:t>Corkett</w:t>
      </w:r>
      <w:proofErr w:type="spellEnd"/>
      <w:r w:rsidRPr="00450060">
        <w:rPr>
          <w:rFonts w:ascii="Verdana" w:hAnsi="Verdana"/>
          <w:sz w:val="22"/>
          <w:szCs w:val="22"/>
        </w:rPr>
        <w:t xml:space="preserve">, J., University students with a significant history of reading difficulties: What is and is not compensated?, </w:t>
      </w:r>
      <w:r w:rsidRPr="00450060">
        <w:rPr>
          <w:rFonts w:ascii="Verdana" w:hAnsi="Verdana"/>
          <w:i/>
          <w:sz w:val="22"/>
          <w:szCs w:val="22"/>
        </w:rPr>
        <w:t>Exceptionality Education Canada</w:t>
      </w:r>
      <w:r w:rsidRPr="00450060">
        <w:rPr>
          <w:rFonts w:ascii="Verdana" w:hAnsi="Verdana"/>
          <w:sz w:val="22"/>
          <w:szCs w:val="22"/>
        </w:rPr>
        <w:t xml:space="preserve">, 2007, vol. 17, no 2, pp. 195-220. </w:t>
      </w:r>
    </w:p>
    <w:p w:rsidR="00450060" w:rsidRPr="00450060" w:rsidRDefault="00450060" w:rsidP="00BD4B2F">
      <w:pPr>
        <w:pStyle w:val="ListParagraph"/>
        <w:spacing w:after="240"/>
        <w:ind w:left="0"/>
        <w:rPr>
          <w:rFonts w:ascii="Verdana" w:hAnsi="Verdana"/>
          <w:sz w:val="22"/>
          <w:szCs w:val="22"/>
          <w:lang w:val="en-CA"/>
        </w:rPr>
      </w:pPr>
      <w:r w:rsidRPr="00450060" w:rsidDel="004E7FF5">
        <w:rPr>
          <w:rFonts w:ascii="Verdana" w:hAnsi="Verdana"/>
          <w:sz w:val="22"/>
          <w:szCs w:val="22"/>
          <w:lang w:val="en-CA"/>
        </w:rPr>
        <w:t xml:space="preserve"> </w:t>
      </w:r>
    </w:p>
    <w:p w:rsidR="00450060" w:rsidRPr="00450060" w:rsidRDefault="00450060" w:rsidP="00BD4B2F">
      <w:pPr>
        <w:pStyle w:val="ListParagraph"/>
        <w:ind w:left="0"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spacing w:after="24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autoSpaceDE w:val="0"/>
        <w:autoSpaceDN w:val="0"/>
        <w:adjustRightInd w:val="0"/>
        <w:spacing w:after="240"/>
        <w:rPr>
          <w:rFonts w:ascii="Verdana" w:hAnsi="Verdana" w:cs="Verdana"/>
          <w:sz w:val="22"/>
          <w:szCs w:val="22"/>
          <w:lang w:val="fr-CA" w:eastAsia="en-CA"/>
        </w:rPr>
      </w:pPr>
      <w:proofErr w:type="spellStart"/>
      <w:r w:rsidRPr="00450060">
        <w:rPr>
          <w:rFonts w:ascii="Verdana" w:hAnsi="Verdana" w:cs="Verdana"/>
          <w:sz w:val="22"/>
          <w:szCs w:val="22"/>
          <w:lang w:val="fr-CA" w:eastAsia="en-CA"/>
        </w:rPr>
        <w:t>Rizzo</w:t>
      </w:r>
      <w:proofErr w:type="spellEnd"/>
      <w:r w:rsidRPr="00450060">
        <w:rPr>
          <w:rFonts w:ascii="Verdana" w:hAnsi="Verdana" w:cs="Verdana"/>
          <w:sz w:val="22"/>
          <w:szCs w:val="22"/>
          <w:lang w:val="fr-CA" w:eastAsia="en-CA"/>
        </w:rPr>
        <w:t xml:space="preserve">, D., Nguyen, M. N., King, L., Barile, M. et Fichten, C. S., </w:t>
      </w:r>
      <w:r w:rsidRPr="00450060">
        <w:rPr>
          <w:rFonts w:ascii="Verdana" w:hAnsi="Verdana" w:cs="Verdana"/>
          <w:i/>
          <w:sz w:val="22"/>
          <w:szCs w:val="22"/>
          <w:lang w:val="fr-CA" w:eastAsia="en-CA"/>
        </w:rPr>
        <w:t xml:space="preserve">Reading </w:t>
      </w:r>
      <w:proofErr w:type="spellStart"/>
      <w:r w:rsidRPr="00450060">
        <w:rPr>
          <w:rFonts w:ascii="Verdana" w:hAnsi="Verdana" w:cs="Verdana"/>
          <w:i/>
          <w:sz w:val="22"/>
          <w:szCs w:val="22"/>
          <w:lang w:val="fr-CA" w:eastAsia="en-CA"/>
        </w:rPr>
        <w:t>Comprehension</w:t>
      </w:r>
      <w:proofErr w:type="spellEnd"/>
      <w:r w:rsidRPr="00450060">
        <w:rPr>
          <w:rFonts w:ascii="Verdana" w:hAnsi="Verdana" w:cs="Verdana"/>
          <w:i/>
          <w:sz w:val="22"/>
          <w:szCs w:val="22"/>
          <w:lang w:val="fr-CA" w:eastAsia="en-CA"/>
        </w:rPr>
        <w:t xml:space="preserve"> Test</w:t>
      </w:r>
      <w:r w:rsidRPr="00450060">
        <w:rPr>
          <w:rFonts w:ascii="Verdana" w:hAnsi="Verdana" w:cs="Verdana"/>
          <w:sz w:val="22"/>
          <w:szCs w:val="22"/>
          <w:lang w:val="fr-CA" w:eastAsia="en-CA"/>
        </w:rPr>
        <w:t xml:space="preserve"> (traduction anglaise du </w:t>
      </w:r>
      <w:r w:rsidRPr="00450060">
        <w:rPr>
          <w:rFonts w:ascii="Verdana" w:hAnsi="Verdana" w:cs="Verdana"/>
          <w:i/>
          <w:sz w:val="22"/>
          <w:szCs w:val="22"/>
          <w:lang w:val="fr-CA" w:eastAsia="en-CA"/>
        </w:rPr>
        <w:t>Test de lecture : épreuve de compréhension</w:t>
      </w:r>
      <w:r w:rsidRPr="00450060">
        <w:rPr>
          <w:rFonts w:ascii="Verdana" w:hAnsi="Verdana" w:cs="Verdana"/>
          <w:sz w:val="22"/>
          <w:szCs w:val="22"/>
          <w:lang w:val="fr-CA" w:eastAsia="en-CA"/>
        </w:rPr>
        <w:t xml:space="preserve">), Montréal, 2010. </w:t>
      </w:r>
    </w:p>
    <w:p w:rsidR="00450060" w:rsidRPr="00450060" w:rsidRDefault="00450060" w:rsidP="00BD4B2F">
      <w:pPr>
        <w:autoSpaceDE w:val="0"/>
        <w:autoSpaceDN w:val="0"/>
        <w:adjustRightInd w:val="0"/>
        <w:spacing w:after="240"/>
        <w:rPr>
          <w:rFonts w:ascii="Verdana" w:hAnsi="Verdana" w:cs="Verdana"/>
          <w:sz w:val="22"/>
          <w:szCs w:val="22"/>
          <w:lang w:val="fr-CA" w:eastAsia="en-CA"/>
        </w:rPr>
      </w:pPr>
      <w:r w:rsidRPr="00450060">
        <w:rPr>
          <w:rFonts w:ascii="Verdana" w:hAnsi="Verdana" w:cs="Verdana"/>
          <w:sz w:val="22"/>
          <w:szCs w:val="22"/>
          <w:lang w:val="fr-CA" w:eastAsia="en-CA"/>
        </w:rPr>
        <w:t xml:space="preserve">Version originale de l’Institut de recherche et d’évaluation psychopédagogique (IREP), Ste-Agathe-des-Monts, 2000. </w:t>
      </w:r>
    </w:p>
    <w:p w:rsidR="00450060" w:rsidRPr="00450060" w:rsidRDefault="00450060" w:rsidP="00BD4B2F">
      <w:pPr>
        <w:pStyle w:val="ListParagraph"/>
        <w:ind w:left="0"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spacing w:after="24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line="480" w:lineRule="auto"/>
        <w:ind w:left="0"/>
        <w:rPr>
          <w:rFonts w:ascii="Verdana" w:hAnsi="Verdana"/>
          <w:b/>
          <w:sz w:val="22"/>
          <w:szCs w:val="22"/>
          <w:lang w:val="en-CA"/>
        </w:rPr>
      </w:pPr>
      <w:proofErr w:type="spellStart"/>
      <w:r w:rsidRPr="00450060">
        <w:rPr>
          <w:rFonts w:ascii="Verdana" w:hAnsi="Verdana"/>
          <w:b/>
          <w:sz w:val="22"/>
          <w:szCs w:val="22"/>
          <w:lang w:val="en-CA"/>
        </w:rPr>
        <w:t>Soumis</w:t>
      </w:r>
      <w:proofErr w:type="spellEnd"/>
      <w:r w:rsidRPr="00450060">
        <w:rPr>
          <w:rFonts w:ascii="Verdana" w:hAnsi="Verdana"/>
          <w:b/>
          <w:sz w:val="22"/>
          <w:szCs w:val="22"/>
          <w:lang w:val="en-CA"/>
        </w:rPr>
        <w:t xml:space="preserve"> pour publication </w:t>
      </w:r>
    </w:p>
    <w:p w:rsidR="00450060" w:rsidRPr="00450060" w:rsidRDefault="00450060" w:rsidP="00BD4B2F">
      <w:pPr>
        <w:pStyle w:val="ListParagraph"/>
        <w:spacing w:after="240"/>
        <w:ind w:left="0"/>
        <w:rPr>
          <w:rFonts w:ascii="Verdana" w:hAnsi="Verdana"/>
          <w:sz w:val="22"/>
          <w:szCs w:val="22"/>
        </w:rPr>
      </w:pPr>
      <w:r w:rsidRPr="00450060">
        <w:rPr>
          <w:rFonts w:ascii="Verdana" w:hAnsi="Verdana"/>
          <w:sz w:val="22"/>
          <w:szCs w:val="22"/>
        </w:rPr>
        <w:t xml:space="preserve">Fichten, C. S., Nguyen, M. N., King, L., Havel, A., Mimouni, Z., Barile, M., Jorgensen, S., Chauvin, A., Gutberg, J. et Budd, J., How well do they read? Brief English and French screening tools for college students, </w:t>
      </w:r>
      <w:proofErr w:type="spellStart"/>
      <w:r w:rsidRPr="00450060">
        <w:rPr>
          <w:rFonts w:ascii="Verdana" w:hAnsi="Verdana"/>
          <w:sz w:val="22"/>
          <w:szCs w:val="22"/>
        </w:rPr>
        <w:t>soumis</w:t>
      </w:r>
      <w:proofErr w:type="spellEnd"/>
      <w:r w:rsidRPr="00450060">
        <w:rPr>
          <w:rFonts w:ascii="Verdana" w:hAnsi="Verdana"/>
          <w:sz w:val="22"/>
          <w:szCs w:val="22"/>
        </w:rPr>
        <w:t xml:space="preserve"> pour publication. </w:t>
      </w:r>
    </w:p>
    <w:p w:rsidR="00450060" w:rsidRPr="00450060" w:rsidRDefault="00450060" w:rsidP="00BD4B2F">
      <w:pPr>
        <w:autoSpaceDE w:val="0"/>
        <w:autoSpaceDN w:val="0"/>
        <w:adjustRightInd w:val="0"/>
        <w:ind w:firstLine="720"/>
        <w:rPr>
          <w:rFonts w:ascii="Verdana" w:hAnsi="Verdana" w:cs="Arial"/>
          <w:sz w:val="22"/>
          <w:szCs w:val="22"/>
          <w:lang w:eastAsia="en-CA"/>
        </w:rPr>
      </w:pPr>
      <w:bookmarkStart w:id="24" w:name="OLE_LINK3"/>
      <w:bookmarkStart w:id="25" w:name="OLE_LINK4"/>
      <w:proofErr w:type="spellStart"/>
      <w:r w:rsidRPr="00450060">
        <w:rPr>
          <w:rFonts w:ascii="Verdana" w:hAnsi="Verdana" w:cs="Arial"/>
          <w:sz w:val="22"/>
          <w:szCs w:val="22"/>
          <w:lang w:eastAsia="en-CA"/>
        </w:rPr>
        <w:t>S’adresse</w:t>
      </w:r>
      <w:proofErr w:type="spellEnd"/>
      <w:r w:rsidRPr="00450060">
        <w:rPr>
          <w:rFonts w:ascii="Verdana" w:hAnsi="Verdana" w:cs="Arial"/>
          <w:sz w:val="22"/>
          <w:szCs w:val="22"/>
          <w:lang w:eastAsia="en-CA"/>
        </w:rPr>
        <w:t xml:space="preserve"> :</w:t>
      </w:r>
    </w:p>
    <w:p w:rsidR="00450060" w:rsidRPr="00450060" w:rsidRDefault="00450060" w:rsidP="00BD4B2F">
      <w:pPr>
        <w:autoSpaceDE w:val="0"/>
        <w:autoSpaceDN w:val="0"/>
        <w:adjustRightInd w:val="0"/>
        <w:ind w:firstLine="720"/>
        <w:rPr>
          <w:rFonts w:ascii="Verdana" w:hAnsi="Verdana" w:cs="Verdana"/>
          <w:sz w:val="22"/>
          <w:szCs w:val="22"/>
          <w:lang w:eastAsia="en-CA"/>
        </w:rPr>
      </w:pPr>
      <w:r w:rsidRPr="00450060">
        <w:rPr>
          <w:rFonts w:ascii="Verdana" w:hAnsi="Verdana" w:cs="Verdana"/>
          <w:sz w:val="22"/>
          <w:szCs w:val="22"/>
          <w:lang w:eastAsia="en-CA"/>
        </w:rPr>
        <w:t xml:space="preserve">aux </w:t>
      </w:r>
      <w:proofErr w:type="spellStart"/>
      <w:r w:rsidRPr="00450060">
        <w:rPr>
          <w:rFonts w:ascii="Verdana" w:hAnsi="Verdana" w:cs="Verdana"/>
          <w:sz w:val="22"/>
          <w:szCs w:val="22"/>
          <w:lang w:eastAsia="en-CA"/>
        </w:rPr>
        <w:t>universitaires</w:t>
      </w:r>
      <w:proofErr w:type="spellEnd"/>
    </w:p>
    <w:bookmarkEnd w:id="24"/>
    <w:bookmarkEnd w:id="25"/>
    <w:p w:rsidR="00450060" w:rsidRPr="00450060" w:rsidRDefault="00450060" w:rsidP="00BD4B2F">
      <w:pPr>
        <w:pStyle w:val="ListParagraph"/>
        <w:spacing w:after="240"/>
        <w:ind w:left="0"/>
        <w:rPr>
          <w:rFonts w:ascii="Verdana" w:hAnsi="Verdana"/>
          <w:sz w:val="22"/>
          <w:szCs w:val="22"/>
        </w:rPr>
      </w:pPr>
    </w:p>
    <w:p w:rsidR="00450060" w:rsidRPr="00450060" w:rsidRDefault="00450060" w:rsidP="00BD4B2F">
      <w:pPr>
        <w:pStyle w:val="ListParagraph"/>
        <w:spacing w:after="240"/>
        <w:ind w:left="0"/>
        <w:rPr>
          <w:rFonts w:ascii="Verdana" w:hAnsi="Verdana"/>
          <w:sz w:val="22"/>
          <w:szCs w:val="22"/>
        </w:rPr>
      </w:pPr>
      <w:r w:rsidRPr="00450060">
        <w:rPr>
          <w:rFonts w:ascii="Verdana" w:hAnsi="Verdana"/>
          <w:sz w:val="22"/>
          <w:szCs w:val="22"/>
        </w:rPr>
        <w:t xml:space="preserve">Fichten, C. S., Nguyen, M. N., King, L., Barile, M., Havel, A., Mimouni, Z., Chauvin, A., Raymond, O., Juhel, J.-C. et Asuncion, J., Information and communication technology profiles of college students: Good readers, poor readers, students with a learning disability, </w:t>
      </w:r>
      <w:proofErr w:type="spellStart"/>
      <w:r w:rsidRPr="00450060">
        <w:rPr>
          <w:rFonts w:ascii="Verdana" w:hAnsi="Verdana"/>
          <w:sz w:val="22"/>
          <w:szCs w:val="22"/>
        </w:rPr>
        <w:t>soumis</w:t>
      </w:r>
      <w:proofErr w:type="spellEnd"/>
      <w:r w:rsidRPr="00450060">
        <w:rPr>
          <w:rFonts w:ascii="Verdana" w:hAnsi="Verdana"/>
          <w:sz w:val="22"/>
          <w:szCs w:val="22"/>
        </w:rPr>
        <w:t xml:space="preserve"> pour publication.</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p>
    <w:p w:rsidR="00450060" w:rsidRPr="00450060" w:rsidRDefault="00450060" w:rsidP="00450060">
      <w:pPr>
        <w:pStyle w:val="ListParagraph"/>
        <w:numPr>
          <w:ilvl w:val="0"/>
          <w:numId w:val="10"/>
        </w:numPr>
        <w:spacing w:after="240" w:line="480" w:lineRule="auto"/>
        <w:ind w:left="0"/>
        <w:rPr>
          <w:rFonts w:ascii="Verdana" w:hAnsi="Verdana"/>
          <w:b/>
          <w:sz w:val="22"/>
          <w:szCs w:val="22"/>
          <w:lang w:val="fr-CA"/>
        </w:rPr>
      </w:pPr>
      <w:r w:rsidRPr="00450060">
        <w:rPr>
          <w:rFonts w:ascii="Verdana" w:hAnsi="Verdana"/>
          <w:b/>
          <w:sz w:val="22"/>
          <w:szCs w:val="22"/>
          <w:lang w:val="fr-CA"/>
        </w:rPr>
        <w:t>Présentations</w:t>
      </w:r>
    </w:p>
    <w:p w:rsidR="00450060" w:rsidRPr="00450060" w:rsidRDefault="00450060" w:rsidP="00BD4B2F">
      <w:pPr>
        <w:pStyle w:val="ListParagraph"/>
        <w:spacing w:after="240"/>
        <w:ind w:left="0"/>
        <w:rPr>
          <w:rFonts w:ascii="Verdana" w:hAnsi="Verdana"/>
          <w:sz w:val="22"/>
          <w:szCs w:val="22"/>
        </w:rPr>
      </w:pPr>
      <w:r w:rsidRPr="00450060">
        <w:rPr>
          <w:rFonts w:ascii="Verdana" w:hAnsi="Verdana"/>
          <w:sz w:val="22"/>
          <w:szCs w:val="22"/>
        </w:rPr>
        <w:t>King, L., Nguyen, M. N., Chauvin, A., Fichten, C. S., Barile, M., Havel, A., Mimouni, Z., Budd, J., Raymond, O. et Juhel, J.-C., 12</w:t>
      </w:r>
      <w:r w:rsidRPr="00450060">
        <w:rPr>
          <w:rFonts w:ascii="Verdana" w:hAnsi="Verdana"/>
          <w:sz w:val="22"/>
          <w:szCs w:val="22"/>
          <w:vertAlign w:val="superscript"/>
        </w:rPr>
        <w:t>th</w:t>
      </w:r>
      <w:r w:rsidRPr="00450060">
        <w:rPr>
          <w:rFonts w:ascii="Verdana" w:hAnsi="Verdana"/>
          <w:sz w:val="22"/>
          <w:szCs w:val="22"/>
        </w:rPr>
        <w:t xml:space="preserve"> International Conference on Diversity in Organizations, Communities and Nations, </w:t>
      </w:r>
      <w:r w:rsidRPr="00450060">
        <w:rPr>
          <w:rFonts w:ascii="Verdana" w:hAnsi="Verdana"/>
          <w:i/>
          <w:sz w:val="22"/>
          <w:szCs w:val="22"/>
        </w:rPr>
        <w:t xml:space="preserve">Understanding the needs of the few </w:t>
      </w:r>
      <w:r w:rsidRPr="00450060">
        <w:rPr>
          <w:rFonts w:ascii="Verdana" w:hAnsi="Verdana"/>
          <w:i/>
          <w:sz w:val="22"/>
          <w:szCs w:val="22"/>
        </w:rPr>
        <w:lastRenderedPageBreak/>
        <w:t>helps meet the needs of the many: Information and communication technology use and students with learning disabilities in college</w:t>
      </w:r>
      <w:r w:rsidRPr="00450060">
        <w:rPr>
          <w:rFonts w:ascii="Verdana" w:hAnsi="Verdana"/>
          <w:sz w:val="22"/>
          <w:szCs w:val="22"/>
        </w:rPr>
        <w:t xml:space="preserve">, Vancouver, Canada, </w:t>
      </w:r>
      <w:proofErr w:type="spellStart"/>
      <w:r w:rsidRPr="00450060">
        <w:rPr>
          <w:rFonts w:ascii="Verdana" w:hAnsi="Verdana"/>
          <w:sz w:val="22"/>
          <w:szCs w:val="22"/>
        </w:rPr>
        <w:t>juin</w:t>
      </w:r>
      <w:proofErr w:type="spellEnd"/>
      <w:r w:rsidRPr="00450060">
        <w:rPr>
          <w:rFonts w:ascii="Verdana" w:hAnsi="Verdana"/>
          <w:sz w:val="22"/>
          <w:szCs w:val="22"/>
        </w:rPr>
        <w:t xml:space="preserve">, 2012.   </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King, L., Nguyen, M. N., Fichten, C. S., Havel, A., Mimouni, Z., Barile, M., Raymond, O. et Chauvin, A., 32</w:t>
      </w:r>
      <w:r w:rsidRPr="00450060">
        <w:rPr>
          <w:rFonts w:ascii="Verdana" w:hAnsi="Verdana"/>
          <w:sz w:val="22"/>
          <w:szCs w:val="22"/>
          <w:vertAlign w:val="superscript"/>
          <w:lang w:val="fr-CA"/>
        </w:rPr>
        <w:t>e</w:t>
      </w:r>
      <w:r w:rsidRPr="00450060">
        <w:rPr>
          <w:rFonts w:ascii="Verdana" w:hAnsi="Verdana"/>
          <w:sz w:val="22"/>
          <w:szCs w:val="22"/>
          <w:lang w:val="fr-CA"/>
        </w:rPr>
        <w:t xml:space="preserve"> colloque de l’Association québécoise de pédagogie collégiale (AQPC), </w:t>
      </w:r>
      <w:r w:rsidRPr="00450060">
        <w:rPr>
          <w:rFonts w:ascii="Verdana" w:hAnsi="Verdana"/>
          <w:i/>
          <w:sz w:val="22"/>
          <w:szCs w:val="22"/>
          <w:lang w:val="fr-CA"/>
        </w:rPr>
        <w:t>Utilisation des TIC au cégep : points de vue des experts et des étudiants selon leur profil de lecture</w:t>
      </w:r>
      <w:r w:rsidRPr="00450060">
        <w:rPr>
          <w:rFonts w:ascii="Verdana" w:hAnsi="Verdana"/>
          <w:sz w:val="22"/>
          <w:szCs w:val="22"/>
          <w:lang w:val="fr-CA"/>
        </w:rPr>
        <w:t>, Gatineau, Canada, juin, 2012.</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Fichten, C. S., Raymond, O., Havel, A., Nguyen, M. N., King, L., Mimouni, Z., Juhel, J.-C., Barile, M., Budd, J. et Chauvin, A., colloque de l’Association québécoise interuniversitaire des conseillers aux étudiants en situation de handicap (AQICESH), </w:t>
      </w:r>
      <w:r w:rsidRPr="00450060">
        <w:rPr>
          <w:rFonts w:ascii="Verdana" w:hAnsi="Verdana"/>
          <w:i/>
          <w:sz w:val="22"/>
          <w:szCs w:val="22"/>
          <w:lang w:val="fr-CA"/>
        </w:rPr>
        <w:t>Les TIC et les troubles d’apprentissage : Comparaison entre les étudiants collégiaux et les experts</w:t>
      </w:r>
      <w:r w:rsidRPr="00450060">
        <w:rPr>
          <w:rFonts w:ascii="Verdana" w:hAnsi="Verdana"/>
          <w:sz w:val="22"/>
          <w:szCs w:val="22"/>
          <w:lang w:val="fr-CA"/>
        </w:rPr>
        <w:t>, Montréal, Canada, juin, 2012.</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Arial"/>
          <w:sz w:val="22"/>
          <w:szCs w:val="22"/>
          <w:lang w:val="fr-CA" w:eastAsia="en-CA"/>
        </w:rPr>
        <w:t>a</w:t>
      </w:r>
      <w:r w:rsidRPr="00450060">
        <w:rPr>
          <w:rFonts w:ascii="Verdana" w:hAnsi="Verdana" w:cs="Verdana"/>
          <w:sz w:val="22"/>
          <w:szCs w:val="22"/>
          <w:lang w:val="fr-CA" w:eastAsia="en-CA"/>
        </w:rPr>
        <w:t>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Mimouni, Z., Fichten, C. S., Nguyen, M. N., King, L., Havel, A., Barile, M., Martiniello, N., Raymond, O., Budd, J., Chauvin, A., Juhel, J.-C. et Gaulin, C., 27</w:t>
      </w:r>
      <w:r w:rsidRPr="00450060">
        <w:rPr>
          <w:rFonts w:ascii="Verdana" w:hAnsi="Verdana"/>
          <w:sz w:val="22"/>
          <w:szCs w:val="22"/>
          <w:vertAlign w:val="superscript"/>
          <w:lang w:val="fr-CA"/>
        </w:rPr>
        <w:t>e</w:t>
      </w:r>
      <w:r w:rsidRPr="00450060">
        <w:rPr>
          <w:rFonts w:ascii="Verdana" w:hAnsi="Verdana"/>
          <w:sz w:val="22"/>
          <w:szCs w:val="22"/>
          <w:lang w:val="fr-CA"/>
        </w:rPr>
        <w:t xml:space="preserve"> congrès de l’Association internationale de pédagogie universitaire (AIPU), </w:t>
      </w:r>
      <w:r w:rsidRPr="00450060">
        <w:rPr>
          <w:rFonts w:ascii="Verdana" w:hAnsi="Verdana"/>
          <w:i/>
          <w:sz w:val="22"/>
          <w:szCs w:val="22"/>
          <w:lang w:val="fr-CA"/>
        </w:rPr>
        <w:t>Quelles TIC et quels effets sur les apprentissages au collégial? Des étudiants dyslexiques s’expriment…</w:t>
      </w:r>
      <w:r w:rsidRPr="00450060">
        <w:rPr>
          <w:rFonts w:ascii="Verdana" w:hAnsi="Verdana"/>
          <w:sz w:val="22"/>
          <w:szCs w:val="22"/>
          <w:lang w:val="fr-CA"/>
        </w:rPr>
        <w:t xml:space="preserve">, Trois-Rivières, Canada, mai, 2012.  </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Nguyen, M. N., Havel, A., King, L., Mimouni, Z., Jorgensen, S., Barile, M., Gutberg, J., Chauvin, A., Budd, J., Raymond, O., Juhel, J.-C., Gaulin, C. et Fichten, C. S., Association pour la recherche au collégial (ARC) dans le cadre du 80</w:t>
      </w:r>
      <w:r w:rsidRPr="00450060">
        <w:rPr>
          <w:rFonts w:ascii="Verdana" w:hAnsi="Verdana"/>
          <w:sz w:val="22"/>
          <w:szCs w:val="22"/>
          <w:vertAlign w:val="superscript"/>
          <w:lang w:val="fr-CA"/>
        </w:rPr>
        <w:t>e</w:t>
      </w:r>
      <w:r w:rsidRPr="00450060">
        <w:rPr>
          <w:rFonts w:ascii="Verdana" w:hAnsi="Verdana"/>
          <w:sz w:val="22"/>
          <w:szCs w:val="22"/>
          <w:lang w:val="fr-CA"/>
        </w:rPr>
        <w:t xml:space="preserve"> congrès de l’Association francophone pour le savoir (Acfas), </w:t>
      </w:r>
      <w:r w:rsidRPr="00450060">
        <w:rPr>
          <w:rFonts w:ascii="Verdana" w:hAnsi="Verdana"/>
          <w:i/>
          <w:sz w:val="22"/>
          <w:szCs w:val="22"/>
          <w:lang w:val="fr-CA"/>
        </w:rPr>
        <w:t>Deux outils suggérant la présence de problèmes de lecture au postsecondaire</w:t>
      </w:r>
      <w:r w:rsidRPr="00450060">
        <w:rPr>
          <w:rFonts w:ascii="Verdana" w:hAnsi="Verdana"/>
          <w:sz w:val="22"/>
          <w:szCs w:val="22"/>
          <w:lang w:val="fr-CA"/>
        </w:rPr>
        <w:t>, Montréal, Canada, mai, 2012.</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lastRenderedPageBreak/>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rPr>
      </w:pPr>
      <w:r w:rsidRPr="00450060">
        <w:rPr>
          <w:rFonts w:ascii="Verdana" w:hAnsi="Verdana"/>
          <w:sz w:val="22"/>
          <w:szCs w:val="22"/>
          <w:lang w:val="fr-CA"/>
        </w:rPr>
        <w:t>King, L., Nguyen, M. N., Fichten, C. S., Havel, A., Barile, M., Mimouni, Z., Chauvin, A., Budd, J., Raymond, O. et Juhel, J.-C., 37</w:t>
      </w:r>
      <w:r w:rsidRPr="00450060">
        <w:rPr>
          <w:rFonts w:ascii="Verdana" w:hAnsi="Verdana"/>
          <w:sz w:val="22"/>
          <w:szCs w:val="22"/>
          <w:vertAlign w:val="superscript"/>
          <w:lang w:val="fr-CA"/>
        </w:rPr>
        <w:t>e</w:t>
      </w:r>
      <w:r w:rsidRPr="00450060">
        <w:rPr>
          <w:rFonts w:ascii="Verdana" w:hAnsi="Verdana"/>
          <w:sz w:val="22"/>
          <w:szCs w:val="22"/>
          <w:lang w:val="fr-CA"/>
        </w:rPr>
        <w:t xml:space="preserve"> congrès de l’Association québécoise des troubles d’apprentissage (AQETA), </w:t>
      </w:r>
      <w:proofErr w:type="spellStart"/>
      <w:r w:rsidRPr="00450060">
        <w:rPr>
          <w:rFonts w:ascii="Verdana" w:hAnsi="Verdana"/>
          <w:i/>
          <w:sz w:val="22"/>
          <w:szCs w:val="22"/>
          <w:lang w:val="fr-CA"/>
        </w:rPr>
        <w:t>We</w:t>
      </w:r>
      <w:proofErr w:type="spellEnd"/>
      <w:r w:rsidRPr="00450060">
        <w:rPr>
          <w:rFonts w:ascii="Verdana" w:hAnsi="Verdana"/>
          <w:i/>
          <w:sz w:val="22"/>
          <w:szCs w:val="22"/>
          <w:lang w:val="fr-CA"/>
        </w:rPr>
        <w:t xml:space="preserve"> are not the </w:t>
      </w:r>
      <w:proofErr w:type="spellStart"/>
      <w:r w:rsidRPr="00450060">
        <w:rPr>
          <w:rFonts w:ascii="Verdana" w:hAnsi="Verdana"/>
          <w:i/>
          <w:sz w:val="22"/>
          <w:szCs w:val="22"/>
          <w:lang w:val="fr-CA"/>
        </w:rPr>
        <w:t>same</w:t>
      </w:r>
      <w:proofErr w:type="spellEnd"/>
      <w:r w:rsidRPr="00450060">
        <w:rPr>
          <w:rFonts w:ascii="Verdana" w:hAnsi="Verdana"/>
          <w:i/>
          <w:sz w:val="22"/>
          <w:szCs w:val="22"/>
          <w:lang w:val="fr-CA"/>
        </w:rPr>
        <w:t xml:space="preserve"> - or are </w:t>
      </w:r>
      <w:proofErr w:type="spellStart"/>
      <w:r w:rsidRPr="00450060">
        <w:rPr>
          <w:rFonts w:ascii="Verdana" w:hAnsi="Verdana"/>
          <w:i/>
          <w:sz w:val="22"/>
          <w:szCs w:val="22"/>
          <w:lang w:val="fr-CA"/>
        </w:rPr>
        <w:t>we</w:t>
      </w:r>
      <w:proofErr w:type="spellEnd"/>
      <w:r w:rsidRPr="00450060">
        <w:rPr>
          <w:rFonts w:ascii="Verdana" w:hAnsi="Verdana"/>
          <w:i/>
          <w:sz w:val="22"/>
          <w:szCs w:val="22"/>
          <w:lang w:val="fr-CA"/>
        </w:rPr>
        <w:t xml:space="preserve">? </w:t>
      </w:r>
      <w:r w:rsidRPr="00450060">
        <w:rPr>
          <w:rFonts w:ascii="Verdana" w:hAnsi="Verdana"/>
          <w:i/>
          <w:sz w:val="22"/>
          <w:szCs w:val="22"/>
        </w:rPr>
        <w:t>College students and information and communication technology</w:t>
      </w:r>
      <w:r w:rsidRPr="00450060">
        <w:rPr>
          <w:rFonts w:ascii="Verdana" w:hAnsi="Verdana"/>
          <w:sz w:val="22"/>
          <w:szCs w:val="22"/>
        </w:rPr>
        <w:t>, Montréal, Canada, mars, 2012.</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en-CA"/>
        </w:rPr>
      </w:pPr>
      <w:r w:rsidRPr="00450060">
        <w:rPr>
          <w:rFonts w:ascii="Verdana" w:hAnsi="Verdana" w:cs="Verdana"/>
          <w:sz w:val="22"/>
          <w:szCs w:val="22"/>
          <w:lang w:val="en-CA" w:eastAsia="en-CA"/>
        </w:rPr>
        <w:t xml:space="preserve">au public en </w:t>
      </w:r>
      <w:proofErr w:type="spellStart"/>
      <w:r w:rsidRPr="00450060">
        <w:rPr>
          <w:rFonts w:ascii="Verdana" w:hAnsi="Verdana" w:cs="Verdana"/>
          <w:sz w:val="22"/>
          <w:szCs w:val="22"/>
          <w:lang w:val="en-CA" w:eastAsia="en-CA"/>
        </w:rPr>
        <w:t>général</w:t>
      </w:r>
      <w:proofErr w:type="spellEnd"/>
    </w:p>
    <w:p w:rsidR="00450060" w:rsidRPr="00450060" w:rsidRDefault="00450060" w:rsidP="00BD4B2F">
      <w:pPr>
        <w:pStyle w:val="ListParagraph"/>
        <w:spacing w:after="240"/>
        <w:ind w:left="0"/>
        <w:rPr>
          <w:rFonts w:ascii="Verdana" w:hAnsi="Verdana"/>
          <w:sz w:val="22"/>
          <w:szCs w:val="22"/>
          <w:lang w:val="en-CA"/>
        </w:rPr>
      </w:pPr>
    </w:p>
    <w:p w:rsidR="00450060" w:rsidRPr="00450060" w:rsidRDefault="00450060" w:rsidP="00BD4B2F">
      <w:pPr>
        <w:pStyle w:val="ListParagraph"/>
        <w:spacing w:after="240"/>
        <w:ind w:left="0"/>
        <w:rPr>
          <w:rFonts w:ascii="Verdana" w:hAnsi="Verdana"/>
          <w:sz w:val="22"/>
          <w:szCs w:val="22"/>
          <w:lang w:val="en-CA"/>
        </w:rPr>
      </w:pPr>
      <w:r w:rsidRPr="00450060">
        <w:rPr>
          <w:rFonts w:ascii="Verdana" w:hAnsi="Verdana"/>
          <w:sz w:val="22"/>
          <w:szCs w:val="22"/>
          <w:lang w:val="en-CA"/>
        </w:rPr>
        <w:t xml:space="preserve">Budd, J., Riverside School Board, </w:t>
      </w:r>
      <w:r w:rsidRPr="00450060">
        <w:rPr>
          <w:rFonts w:ascii="Verdana" w:hAnsi="Verdana"/>
          <w:i/>
          <w:sz w:val="22"/>
          <w:szCs w:val="22"/>
          <w:lang w:val="en-CA"/>
        </w:rPr>
        <w:t>Learning disabilities in the 21</w:t>
      </w:r>
      <w:r w:rsidRPr="00450060">
        <w:rPr>
          <w:rFonts w:ascii="Verdana" w:hAnsi="Verdana"/>
          <w:i/>
          <w:sz w:val="22"/>
          <w:szCs w:val="22"/>
          <w:vertAlign w:val="superscript"/>
          <w:lang w:val="en-CA"/>
        </w:rPr>
        <w:t>st</w:t>
      </w:r>
      <w:r w:rsidRPr="00450060">
        <w:rPr>
          <w:rFonts w:ascii="Verdana" w:hAnsi="Verdana"/>
          <w:i/>
          <w:sz w:val="22"/>
          <w:szCs w:val="22"/>
          <w:lang w:val="en-CA"/>
        </w:rPr>
        <w:t xml:space="preserve"> century: How adaptive technology can help</w:t>
      </w:r>
      <w:r w:rsidRPr="00450060">
        <w:rPr>
          <w:rFonts w:ascii="Verdana" w:hAnsi="Verdana"/>
          <w:sz w:val="22"/>
          <w:szCs w:val="22"/>
          <w:lang w:val="en-CA"/>
        </w:rPr>
        <w:t xml:space="preserve">, Saint-Lambert, Canada, </w:t>
      </w:r>
      <w:proofErr w:type="spellStart"/>
      <w:r w:rsidRPr="00450060">
        <w:rPr>
          <w:rFonts w:ascii="Verdana" w:hAnsi="Verdana"/>
          <w:sz w:val="22"/>
          <w:szCs w:val="22"/>
          <w:lang w:val="en-CA"/>
        </w:rPr>
        <w:t>juin</w:t>
      </w:r>
      <w:proofErr w:type="spellEnd"/>
      <w:r w:rsidRPr="00450060">
        <w:rPr>
          <w:rFonts w:ascii="Verdana" w:hAnsi="Verdana"/>
          <w:sz w:val="22"/>
          <w:szCs w:val="22"/>
          <w:lang w:val="en-CA"/>
        </w:rPr>
        <w:t>, 2011.</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King, L., Mimouni, Z., Fichten, C. S., Havel, A., Nguyen, M. N., Jorgensen, S., Gutberg, J., Chauvin, A. et Barile, M., 31</w:t>
      </w:r>
      <w:r w:rsidRPr="00450060">
        <w:rPr>
          <w:rFonts w:ascii="Verdana" w:hAnsi="Verdana"/>
          <w:sz w:val="22"/>
          <w:szCs w:val="22"/>
          <w:vertAlign w:val="superscript"/>
          <w:lang w:val="fr-CA"/>
        </w:rPr>
        <w:t>e</w:t>
      </w:r>
      <w:r w:rsidRPr="00450060">
        <w:rPr>
          <w:rFonts w:ascii="Verdana" w:hAnsi="Verdana"/>
          <w:sz w:val="22"/>
          <w:szCs w:val="22"/>
          <w:lang w:val="fr-CA"/>
        </w:rPr>
        <w:t xml:space="preserve"> colloque de l'Association québécoise pour la pédagogie collégiale (AQPC), </w:t>
      </w:r>
      <w:r w:rsidRPr="00450060">
        <w:rPr>
          <w:rFonts w:ascii="Verdana" w:hAnsi="Verdana"/>
          <w:i/>
          <w:sz w:val="22"/>
          <w:szCs w:val="22"/>
          <w:lang w:val="fr-CA"/>
        </w:rPr>
        <w:t>Des outils pour dépister les problèmes de lecture des étudiants?</w:t>
      </w:r>
      <w:r w:rsidRPr="00450060">
        <w:rPr>
          <w:rFonts w:ascii="Verdana" w:hAnsi="Verdana"/>
          <w:sz w:val="22"/>
          <w:szCs w:val="22"/>
          <w:lang w:val="fr-CA"/>
        </w:rPr>
        <w:t>, Lévis, Canada, juin, 2011.</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King, L., Fichten, C. S., Havel, A., Mimouni, Z., Nguyen, M. N., Jorgensen, S., Chauvin, A., Barile, M. et Gutberg, J., Association pour la recherche au collégial (ARC) dans le cadre du 79</w:t>
      </w:r>
      <w:r w:rsidRPr="00450060">
        <w:rPr>
          <w:rFonts w:ascii="Verdana" w:hAnsi="Verdana"/>
          <w:sz w:val="22"/>
          <w:szCs w:val="22"/>
          <w:vertAlign w:val="superscript"/>
          <w:lang w:val="fr-CA"/>
        </w:rPr>
        <w:t>e</w:t>
      </w:r>
      <w:r w:rsidRPr="00450060">
        <w:rPr>
          <w:rFonts w:ascii="Verdana" w:hAnsi="Verdana"/>
          <w:sz w:val="22"/>
          <w:szCs w:val="22"/>
          <w:lang w:val="fr-CA"/>
        </w:rPr>
        <w:t xml:space="preserve"> congrès de l'Association francophone pour le savoir (Acfas), </w:t>
      </w:r>
      <w:r w:rsidRPr="00450060">
        <w:rPr>
          <w:rFonts w:ascii="Verdana" w:hAnsi="Verdana"/>
          <w:i/>
          <w:sz w:val="22"/>
          <w:szCs w:val="22"/>
          <w:lang w:val="fr-CA"/>
        </w:rPr>
        <w:t>Les facettes multiples des troubles d’apprentissage</w:t>
      </w:r>
      <w:r w:rsidRPr="00450060">
        <w:rPr>
          <w:rFonts w:ascii="Verdana" w:hAnsi="Verdana"/>
          <w:sz w:val="22"/>
          <w:szCs w:val="22"/>
          <w:lang w:val="fr-CA"/>
        </w:rPr>
        <w:t>, Sherbrooke, Canada, mai, 2011.</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en-CA"/>
        </w:rPr>
      </w:pPr>
      <w:r w:rsidRPr="00450060">
        <w:rPr>
          <w:rFonts w:ascii="Verdana" w:hAnsi="Verdana" w:cs="Verdana"/>
          <w:sz w:val="22"/>
          <w:szCs w:val="22"/>
          <w:lang w:val="en-CA" w:eastAsia="en-CA"/>
        </w:rPr>
        <w:t xml:space="preserve">au public en </w:t>
      </w:r>
      <w:proofErr w:type="spellStart"/>
      <w:r w:rsidRPr="00450060">
        <w:rPr>
          <w:rFonts w:ascii="Verdana" w:hAnsi="Verdana" w:cs="Verdana"/>
          <w:sz w:val="22"/>
          <w:szCs w:val="22"/>
          <w:lang w:val="en-CA" w:eastAsia="en-CA"/>
        </w:rPr>
        <w:t>général</w:t>
      </w:r>
      <w:proofErr w:type="spellEnd"/>
    </w:p>
    <w:p w:rsidR="00450060" w:rsidRPr="00450060" w:rsidRDefault="00450060" w:rsidP="00BD4B2F">
      <w:pPr>
        <w:pStyle w:val="ListParagraph"/>
        <w:spacing w:after="240"/>
        <w:ind w:left="0"/>
        <w:rPr>
          <w:rFonts w:ascii="Verdana" w:hAnsi="Verdana"/>
          <w:sz w:val="22"/>
          <w:szCs w:val="22"/>
          <w:lang w:val="en-CA"/>
        </w:rPr>
      </w:pPr>
    </w:p>
    <w:p w:rsidR="00450060" w:rsidRPr="00450060" w:rsidRDefault="00450060" w:rsidP="00BD4B2F">
      <w:pPr>
        <w:pStyle w:val="ListParagraph"/>
        <w:spacing w:after="240"/>
        <w:ind w:left="0"/>
        <w:rPr>
          <w:rFonts w:ascii="Verdana" w:hAnsi="Verdana"/>
          <w:sz w:val="22"/>
          <w:szCs w:val="22"/>
          <w:lang w:val="en-CA"/>
        </w:rPr>
      </w:pPr>
      <w:r w:rsidRPr="00450060">
        <w:rPr>
          <w:rFonts w:ascii="Verdana" w:hAnsi="Verdana"/>
          <w:sz w:val="22"/>
          <w:szCs w:val="22"/>
          <w:lang w:val="en-CA"/>
        </w:rPr>
        <w:t xml:space="preserve">Havel, A. et Budd, J., QACVE Vocational Training Teacher's Conference, </w:t>
      </w:r>
      <w:r w:rsidRPr="00450060">
        <w:rPr>
          <w:rFonts w:ascii="Verdana" w:hAnsi="Verdana"/>
          <w:i/>
          <w:sz w:val="22"/>
          <w:szCs w:val="22"/>
          <w:lang w:val="en-CA"/>
        </w:rPr>
        <w:t>Could adaptive technology be your next best friend?</w:t>
      </w:r>
      <w:r w:rsidRPr="00450060">
        <w:rPr>
          <w:rFonts w:ascii="Verdana" w:hAnsi="Verdana"/>
          <w:sz w:val="22"/>
          <w:szCs w:val="22"/>
          <w:lang w:val="en-CA"/>
        </w:rPr>
        <w:t>, Saint-</w:t>
      </w:r>
      <w:proofErr w:type="spellStart"/>
      <w:r w:rsidRPr="00450060">
        <w:rPr>
          <w:rFonts w:ascii="Verdana" w:hAnsi="Verdana"/>
          <w:sz w:val="22"/>
          <w:szCs w:val="22"/>
          <w:lang w:val="en-CA"/>
        </w:rPr>
        <w:t>Sauveur</w:t>
      </w:r>
      <w:proofErr w:type="spellEnd"/>
      <w:r w:rsidRPr="00450060">
        <w:rPr>
          <w:rFonts w:ascii="Verdana" w:hAnsi="Verdana"/>
          <w:sz w:val="22"/>
          <w:szCs w:val="22"/>
          <w:lang w:val="en-CA"/>
        </w:rPr>
        <w:t xml:space="preserve">, Canada, </w:t>
      </w:r>
      <w:proofErr w:type="spellStart"/>
      <w:r w:rsidRPr="00450060">
        <w:rPr>
          <w:rFonts w:ascii="Verdana" w:hAnsi="Verdana"/>
          <w:sz w:val="22"/>
          <w:szCs w:val="22"/>
          <w:lang w:val="en-CA"/>
        </w:rPr>
        <w:t>mai</w:t>
      </w:r>
      <w:proofErr w:type="spellEnd"/>
      <w:r w:rsidRPr="00450060">
        <w:rPr>
          <w:rFonts w:ascii="Verdana" w:hAnsi="Verdana"/>
          <w:sz w:val="22"/>
          <w:szCs w:val="22"/>
          <w:lang w:val="en-CA"/>
        </w:rPr>
        <w:t>, 2011.</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King, L., Barile, M., Budd, J., Nguyen, M. N., Chauvin, A., Havel, A., Mimouni, Z., Raymond, O., Juhel, J.-C. et Fichten, C. S., Colloque du Réseau international sur le Processus de production du handicap (RIPPH), </w:t>
      </w:r>
      <w:r w:rsidRPr="00450060">
        <w:rPr>
          <w:rFonts w:ascii="Verdana" w:hAnsi="Verdana"/>
          <w:i/>
          <w:sz w:val="22"/>
          <w:szCs w:val="22"/>
          <w:lang w:val="fr-CA"/>
        </w:rPr>
        <w:t xml:space="preserve">Quelles sont les meilleures pratiques </w:t>
      </w:r>
      <w:r w:rsidRPr="00450060">
        <w:rPr>
          <w:rFonts w:ascii="Verdana" w:hAnsi="Verdana"/>
          <w:i/>
          <w:sz w:val="22"/>
          <w:szCs w:val="22"/>
          <w:lang w:val="fr-CA"/>
        </w:rPr>
        <w:lastRenderedPageBreak/>
        <w:t>d’organisation et de gestion des services reliés aux TIC pour les étudiants ayant des troubles d’apprentissage au niveau postsecondaire?</w:t>
      </w:r>
      <w:r w:rsidRPr="00450060">
        <w:rPr>
          <w:rFonts w:ascii="Verdana" w:hAnsi="Verdana"/>
          <w:sz w:val="22"/>
          <w:szCs w:val="22"/>
          <w:lang w:val="fr-CA"/>
        </w:rPr>
        <w:t>, Montréal, Canada, avril, 2011.</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King, L., Barile, M., Budd, J., Chauvin, A., Fichten, C. S., Juhel, J.-C., Havel, A., Mimouni, Z., Nguyen, M. N. et Raymond, O., 36</w:t>
      </w:r>
      <w:r w:rsidRPr="00450060">
        <w:rPr>
          <w:rFonts w:ascii="Verdana" w:hAnsi="Verdana"/>
          <w:sz w:val="22"/>
          <w:szCs w:val="22"/>
          <w:vertAlign w:val="superscript"/>
          <w:lang w:val="fr-CA"/>
        </w:rPr>
        <w:t>e</w:t>
      </w:r>
      <w:r w:rsidRPr="00450060">
        <w:rPr>
          <w:rFonts w:ascii="Verdana" w:hAnsi="Verdana"/>
          <w:sz w:val="22"/>
          <w:szCs w:val="22"/>
          <w:lang w:val="fr-CA"/>
        </w:rPr>
        <w:t xml:space="preserve"> congrès de l’Association québécoise des troubles d’apprentissage (AQETA), </w:t>
      </w:r>
      <w:r w:rsidRPr="00450060">
        <w:rPr>
          <w:rFonts w:ascii="Verdana" w:hAnsi="Verdana"/>
          <w:i/>
          <w:sz w:val="22"/>
          <w:szCs w:val="22"/>
          <w:lang w:val="fr-CA"/>
        </w:rPr>
        <w:t>Chacune de nos lectures laisse une graine qui germe : La lecture et l'utilisation des TIC au cégep</w:t>
      </w:r>
      <w:r w:rsidRPr="00450060">
        <w:rPr>
          <w:rFonts w:ascii="Verdana" w:hAnsi="Verdana"/>
          <w:sz w:val="22"/>
          <w:szCs w:val="22"/>
          <w:lang w:val="fr-CA"/>
        </w:rPr>
        <w:t>, Montréal, Canada, mars 2011.</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en-CA"/>
        </w:rPr>
      </w:pPr>
      <w:r w:rsidRPr="00450060">
        <w:rPr>
          <w:rFonts w:ascii="Verdana" w:hAnsi="Verdana" w:cs="Verdana"/>
          <w:sz w:val="22"/>
          <w:szCs w:val="22"/>
          <w:lang w:val="en-CA" w:eastAsia="en-CA"/>
        </w:rPr>
        <w:t xml:space="preserve">au public en </w:t>
      </w:r>
      <w:proofErr w:type="spellStart"/>
      <w:r w:rsidRPr="00450060">
        <w:rPr>
          <w:rFonts w:ascii="Verdana" w:hAnsi="Verdana" w:cs="Verdana"/>
          <w:sz w:val="22"/>
          <w:szCs w:val="22"/>
          <w:lang w:val="en-CA" w:eastAsia="en-CA"/>
        </w:rPr>
        <w:t>général</w:t>
      </w:r>
      <w:proofErr w:type="spellEnd"/>
    </w:p>
    <w:p w:rsidR="00450060" w:rsidRPr="00450060" w:rsidRDefault="00450060" w:rsidP="00BD4B2F">
      <w:pPr>
        <w:pStyle w:val="ListParagraph"/>
        <w:spacing w:after="240"/>
        <w:ind w:left="0"/>
        <w:rPr>
          <w:rFonts w:ascii="Verdana" w:hAnsi="Verdana"/>
          <w:sz w:val="22"/>
          <w:szCs w:val="22"/>
          <w:lang w:val="en-CA"/>
        </w:rPr>
      </w:pPr>
    </w:p>
    <w:p w:rsidR="00450060" w:rsidRPr="00450060" w:rsidRDefault="00450060" w:rsidP="00BD4B2F">
      <w:pPr>
        <w:pStyle w:val="ListParagraph"/>
        <w:spacing w:after="240"/>
        <w:ind w:left="0"/>
        <w:rPr>
          <w:rFonts w:ascii="Verdana" w:hAnsi="Verdana"/>
          <w:sz w:val="22"/>
          <w:szCs w:val="22"/>
          <w:lang w:val="en-CA"/>
        </w:rPr>
      </w:pPr>
      <w:r w:rsidRPr="00450060">
        <w:rPr>
          <w:rFonts w:ascii="Verdana" w:hAnsi="Verdana"/>
          <w:sz w:val="22"/>
          <w:szCs w:val="22"/>
          <w:lang w:val="en-CA"/>
        </w:rPr>
        <w:t xml:space="preserve">Havel, A., </w:t>
      </w:r>
      <w:bookmarkStart w:id="26" w:name="OLE_LINK5"/>
      <w:bookmarkStart w:id="27" w:name="OLE_LINK6"/>
      <w:r w:rsidRPr="00450060">
        <w:rPr>
          <w:rFonts w:ascii="Verdana" w:hAnsi="Verdana"/>
          <w:sz w:val="22"/>
          <w:szCs w:val="22"/>
          <w:lang w:val="en-CA"/>
        </w:rPr>
        <w:t>Adult Education And Community Centres Teachers</w:t>
      </w:r>
      <w:bookmarkEnd w:id="26"/>
      <w:bookmarkEnd w:id="27"/>
      <w:r w:rsidRPr="00450060">
        <w:rPr>
          <w:rFonts w:ascii="Verdana" w:hAnsi="Verdana"/>
          <w:sz w:val="22"/>
          <w:szCs w:val="22"/>
          <w:lang w:val="en-CA"/>
        </w:rPr>
        <w:t xml:space="preserve">, </w:t>
      </w:r>
      <w:r w:rsidRPr="00450060">
        <w:rPr>
          <w:rFonts w:ascii="Verdana" w:hAnsi="Verdana"/>
          <w:i/>
          <w:sz w:val="22"/>
          <w:szCs w:val="22"/>
          <w:lang w:val="en-CA"/>
        </w:rPr>
        <w:t>Students with Learning Disabilities: What Can We Do For Them?</w:t>
      </w:r>
      <w:r w:rsidRPr="00450060">
        <w:rPr>
          <w:rFonts w:ascii="Verdana" w:hAnsi="Verdana"/>
          <w:sz w:val="22"/>
          <w:szCs w:val="22"/>
          <w:lang w:val="en-CA"/>
        </w:rPr>
        <w:t xml:space="preserve">, Montréal, Canada, </w:t>
      </w:r>
      <w:proofErr w:type="spellStart"/>
      <w:r w:rsidRPr="00450060">
        <w:rPr>
          <w:rFonts w:ascii="Verdana" w:hAnsi="Verdana"/>
          <w:sz w:val="22"/>
          <w:szCs w:val="22"/>
          <w:lang w:val="en-CA"/>
        </w:rPr>
        <w:t>février</w:t>
      </w:r>
      <w:proofErr w:type="spellEnd"/>
      <w:r w:rsidRPr="00450060">
        <w:rPr>
          <w:rFonts w:ascii="Verdana" w:hAnsi="Verdana"/>
          <w:sz w:val="22"/>
          <w:szCs w:val="22"/>
          <w:lang w:val="en-CA"/>
        </w:rPr>
        <w:t>, 2011.</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 xml:space="preserve">King, L. et Chauvin, A., Dîner-causerie en ligne de l'Association pour les applications pédagogiques de l'ordinateur au postsecondaire (APOP), </w:t>
      </w:r>
      <w:r w:rsidRPr="00450060">
        <w:rPr>
          <w:rFonts w:ascii="Verdana" w:hAnsi="Verdana"/>
          <w:i/>
          <w:sz w:val="22"/>
          <w:szCs w:val="22"/>
          <w:lang w:val="fr-CA"/>
        </w:rPr>
        <w:t>Les TIC à la rescousse des étudiants ayant des troubles d'apprentissage</w:t>
      </w:r>
      <w:r w:rsidRPr="00450060">
        <w:rPr>
          <w:rFonts w:ascii="Verdana" w:hAnsi="Verdana"/>
          <w:sz w:val="22"/>
          <w:szCs w:val="22"/>
          <w:lang w:val="fr-CA"/>
        </w:rPr>
        <w:t>, octobre, 2010.</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King, L., Chauvin, A. et Nguyen, M. N., 30</w:t>
      </w:r>
      <w:r w:rsidRPr="00450060">
        <w:rPr>
          <w:rFonts w:ascii="Verdana" w:hAnsi="Verdana"/>
          <w:sz w:val="22"/>
          <w:szCs w:val="22"/>
          <w:vertAlign w:val="superscript"/>
          <w:lang w:val="fr-CA"/>
        </w:rPr>
        <w:t>e</w:t>
      </w:r>
      <w:r w:rsidRPr="00450060">
        <w:rPr>
          <w:rFonts w:ascii="Verdana" w:hAnsi="Verdana"/>
          <w:sz w:val="22"/>
          <w:szCs w:val="22"/>
          <w:lang w:val="fr-CA"/>
        </w:rPr>
        <w:t xml:space="preserve"> colloque de l'Association québécoise pour la pédagogie collégiale (AQPC), </w:t>
      </w:r>
      <w:r w:rsidRPr="00450060">
        <w:rPr>
          <w:rFonts w:ascii="Verdana" w:hAnsi="Verdana"/>
          <w:i/>
          <w:sz w:val="22"/>
          <w:szCs w:val="22"/>
          <w:lang w:val="fr-CA"/>
        </w:rPr>
        <w:t>Troubles d’apprentissage et utilisation des technologies de l’information</w:t>
      </w:r>
      <w:r w:rsidRPr="00450060">
        <w:rPr>
          <w:rFonts w:ascii="Verdana" w:hAnsi="Verdana"/>
          <w:sz w:val="22"/>
          <w:szCs w:val="22"/>
          <w:lang w:val="fr-CA"/>
        </w:rPr>
        <w:t>, Sherbrooke, Canada, juin, 2010.</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Wingdings2"/>
          <w:sz w:val="22"/>
          <w:szCs w:val="22"/>
          <w:lang w:val="fr-CA" w:eastAsia="en-CA"/>
        </w:rPr>
      </w:pPr>
      <w:r w:rsidRPr="00450060">
        <w:rPr>
          <w:rFonts w:ascii="Verdana" w:hAnsi="Verdana" w:cs="Verdana"/>
          <w:sz w:val="22"/>
          <w:szCs w:val="22"/>
          <w:lang w:val="fr-CA" w:eastAsia="en-CA"/>
        </w:rPr>
        <w:t>aux universitaires</w:t>
      </w:r>
      <w:r w:rsidRPr="00450060">
        <w:rPr>
          <w:rFonts w:ascii="Verdana" w:hAnsi="Verdana" w:cs="Wingdings2"/>
          <w:sz w:val="22"/>
          <w:szCs w:val="22"/>
          <w:lang w:val="fr-CA" w:eastAsia="en-CA"/>
        </w:rPr>
        <w:t xml:space="preserv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rPr>
      </w:pPr>
      <w:r w:rsidRPr="00450060">
        <w:rPr>
          <w:rFonts w:ascii="Verdana" w:hAnsi="Verdana" w:cs="Verdana"/>
          <w:sz w:val="22"/>
          <w:szCs w:val="22"/>
          <w:lang w:eastAsia="en-CA"/>
        </w:rPr>
        <w:t xml:space="preserve">au public en </w:t>
      </w:r>
      <w:proofErr w:type="spellStart"/>
      <w:r w:rsidRPr="00450060">
        <w:rPr>
          <w:rFonts w:ascii="Verdana" w:hAnsi="Verdana" w:cs="Verdana"/>
          <w:sz w:val="22"/>
          <w:szCs w:val="22"/>
          <w:lang w:eastAsia="en-CA"/>
        </w:rPr>
        <w:t>général</w:t>
      </w:r>
      <w:proofErr w:type="spellEnd"/>
    </w:p>
    <w:p w:rsidR="00450060" w:rsidRPr="00450060" w:rsidRDefault="00450060" w:rsidP="00BD4B2F">
      <w:pPr>
        <w:pStyle w:val="ListParagraph"/>
        <w:spacing w:after="240"/>
        <w:ind w:left="0"/>
        <w:rPr>
          <w:rFonts w:ascii="Verdana" w:hAnsi="Verdana"/>
          <w:sz w:val="22"/>
          <w:szCs w:val="22"/>
        </w:rPr>
      </w:pPr>
    </w:p>
    <w:p w:rsidR="00450060" w:rsidRPr="00450060" w:rsidRDefault="00450060" w:rsidP="00BD4B2F">
      <w:pPr>
        <w:pStyle w:val="ListParagraph"/>
        <w:spacing w:after="240"/>
        <w:ind w:left="0"/>
        <w:rPr>
          <w:rFonts w:ascii="Verdana" w:hAnsi="Verdana"/>
          <w:sz w:val="22"/>
          <w:szCs w:val="22"/>
        </w:rPr>
      </w:pPr>
      <w:r w:rsidRPr="00450060">
        <w:rPr>
          <w:rFonts w:ascii="Verdana" w:hAnsi="Verdana"/>
          <w:sz w:val="22"/>
          <w:szCs w:val="22"/>
        </w:rPr>
        <w:t>Heiman, T., Fichten, C., King, L., Barile, M., Nguyen, M. N., Chauvin, A. et Budd, J., 13</w:t>
      </w:r>
      <w:r w:rsidRPr="00450060">
        <w:rPr>
          <w:rFonts w:ascii="Verdana" w:hAnsi="Verdana"/>
          <w:sz w:val="22"/>
          <w:szCs w:val="22"/>
          <w:vertAlign w:val="superscript"/>
        </w:rPr>
        <w:t>th</w:t>
      </w:r>
      <w:r w:rsidRPr="00450060">
        <w:rPr>
          <w:rFonts w:ascii="Verdana" w:hAnsi="Verdana"/>
          <w:sz w:val="22"/>
          <w:szCs w:val="22"/>
        </w:rPr>
        <w:t xml:space="preserve"> Biennial Jerusalem Conference in Canadian Studies: Environmental Challenges in Canada, Israel and Beyond, </w:t>
      </w:r>
      <w:r w:rsidRPr="00450060">
        <w:rPr>
          <w:rFonts w:ascii="Verdana" w:hAnsi="Verdana"/>
          <w:i/>
          <w:sz w:val="22"/>
          <w:szCs w:val="22"/>
        </w:rPr>
        <w:t>The academic environment for postsecondary students with learning disabilities: Challenges and solutions</w:t>
      </w:r>
      <w:r w:rsidRPr="00450060">
        <w:rPr>
          <w:rFonts w:ascii="Verdana" w:hAnsi="Verdana"/>
          <w:sz w:val="22"/>
          <w:szCs w:val="22"/>
        </w:rPr>
        <w:t xml:space="preserve">, </w:t>
      </w:r>
      <w:proofErr w:type="spellStart"/>
      <w:r w:rsidRPr="00450060">
        <w:rPr>
          <w:rFonts w:ascii="Verdana" w:hAnsi="Verdana"/>
          <w:sz w:val="22"/>
          <w:szCs w:val="22"/>
        </w:rPr>
        <w:t>Jérusalem</w:t>
      </w:r>
      <w:proofErr w:type="spellEnd"/>
      <w:r w:rsidRPr="00450060">
        <w:rPr>
          <w:rFonts w:ascii="Verdana" w:hAnsi="Verdana"/>
          <w:sz w:val="22"/>
          <w:szCs w:val="22"/>
        </w:rPr>
        <w:t xml:space="preserve">, </w:t>
      </w:r>
      <w:proofErr w:type="spellStart"/>
      <w:r w:rsidRPr="00450060">
        <w:rPr>
          <w:rFonts w:ascii="Verdana" w:hAnsi="Verdana"/>
          <w:sz w:val="22"/>
          <w:szCs w:val="22"/>
        </w:rPr>
        <w:t>Israël</w:t>
      </w:r>
      <w:proofErr w:type="spellEnd"/>
      <w:r w:rsidRPr="00450060">
        <w:rPr>
          <w:rFonts w:ascii="Verdana" w:hAnsi="Verdana"/>
          <w:sz w:val="22"/>
          <w:szCs w:val="22"/>
        </w:rPr>
        <w:t xml:space="preserve">, </w:t>
      </w:r>
      <w:proofErr w:type="spellStart"/>
      <w:r w:rsidRPr="00450060">
        <w:rPr>
          <w:rFonts w:ascii="Verdana" w:hAnsi="Verdana"/>
          <w:sz w:val="22"/>
          <w:szCs w:val="22"/>
        </w:rPr>
        <w:t>juin</w:t>
      </w:r>
      <w:proofErr w:type="spellEnd"/>
      <w:r w:rsidRPr="00450060">
        <w:rPr>
          <w:rFonts w:ascii="Verdana" w:hAnsi="Verdana"/>
          <w:sz w:val="22"/>
          <w:szCs w:val="22"/>
        </w:rPr>
        <w:t>, 2010.</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lastRenderedPageBreak/>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Fichten, C. S., King, L., Barile, M., Heiman, T., Nguyen, M. N., Chauvin, A., Budd, J., Mimouni, Z., Havel, A., Raymond, O., Tibbs, A., Juhel, J.-C. et Fortin, C., Association pour la recherche au collégial (ARC) dans le cadre du 78</w:t>
      </w:r>
      <w:r w:rsidRPr="00450060">
        <w:rPr>
          <w:rFonts w:ascii="Verdana" w:hAnsi="Verdana"/>
          <w:sz w:val="22"/>
          <w:szCs w:val="22"/>
          <w:vertAlign w:val="superscript"/>
          <w:lang w:val="fr-CA"/>
        </w:rPr>
        <w:t>e</w:t>
      </w:r>
      <w:r w:rsidRPr="00450060">
        <w:rPr>
          <w:rFonts w:ascii="Verdana" w:hAnsi="Verdana"/>
          <w:sz w:val="22"/>
          <w:szCs w:val="22"/>
          <w:lang w:val="fr-CA"/>
        </w:rPr>
        <w:t xml:space="preserve"> congrès de l'Association francophone pour le savoir (Acfas), </w:t>
      </w:r>
      <w:r w:rsidRPr="00450060">
        <w:rPr>
          <w:rFonts w:ascii="Verdana" w:hAnsi="Verdana"/>
          <w:i/>
          <w:sz w:val="22"/>
          <w:szCs w:val="22"/>
          <w:lang w:val="fr-CA"/>
        </w:rPr>
        <w:t>À la recherche de la réussite postsecondaire :</w:t>
      </w:r>
      <w:r w:rsidRPr="00450060">
        <w:rPr>
          <w:rFonts w:ascii="Verdana" w:hAnsi="Verdana"/>
          <w:sz w:val="22"/>
          <w:szCs w:val="22"/>
          <w:lang w:val="fr-CA"/>
        </w:rPr>
        <w:t xml:space="preserve"> </w:t>
      </w:r>
      <w:r w:rsidRPr="00450060">
        <w:rPr>
          <w:rFonts w:ascii="Verdana" w:hAnsi="Verdana"/>
          <w:i/>
          <w:sz w:val="22"/>
          <w:szCs w:val="22"/>
          <w:lang w:val="fr-CA"/>
        </w:rPr>
        <w:t>Les technologies de l'information et de la communication (TIC) pour les étudiants ayant des troubles d’apprentissage</w:t>
      </w:r>
      <w:r w:rsidRPr="00450060">
        <w:rPr>
          <w:rFonts w:ascii="Verdana" w:hAnsi="Verdana"/>
          <w:sz w:val="22"/>
          <w:szCs w:val="22"/>
          <w:lang w:val="fr-CA"/>
        </w:rPr>
        <w:t>, Montréal, Canada, mai, 2010.</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BD4B2F">
      <w:pPr>
        <w:pStyle w:val="ListParagraph"/>
        <w:spacing w:after="240"/>
        <w:ind w:left="0"/>
        <w:rPr>
          <w:rFonts w:ascii="Verdana" w:hAnsi="Verdana"/>
          <w:sz w:val="22"/>
          <w:szCs w:val="22"/>
          <w:lang w:val="fr-CA"/>
        </w:rPr>
      </w:pPr>
      <w:r w:rsidRPr="00450060">
        <w:rPr>
          <w:rFonts w:ascii="Verdana" w:hAnsi="Verdana"/>
          <w:sz w:val="22"/>
          <w:szCs w:val="22"/>
          <w:lang w:val="fr-CA"/>
        </w:rPr>
        <w:t>King, L., Barile, M., Havel, A., Raymond, O., Mimouni, Z., Juhel, J.-C., Budd, J., Chauvin, A., Nguyen, M. N., Jorgensen, S. et Fichten, C. S., 35</w:t>
      </w:r>
      <w:r w:rsidRPr="00450060">
        <w:rPr>
          <w:rFonts w:ascii="Verdana" w:hAnsi="Verdana"/>
          <w:sz w:val="22"/>
          <w:szCs w:val="22"/>
          <w:vertAlign w:val="superscript"/>
          <w:lang w:val="fr-CA"/>
        </w:rPr>
        <w:t>e</w:t>
      </w:r>
      <w:r w:rsidRPr="00450060">
        <w:rPr>
          <w:rFonts w:ascii="Verdana" w:hAnsi="Verdana"/>
          <w:sz w:val="22"/>
          <w:szCs w:val="22"/>
          <w:lang w:val="fr-CA"/>
        </w:rPr>
        <w:t xml:space="preserve"> congrès de l’Association québécoise des troubles d’apprentissage (AQETA), </w:t>
      </w:r>
      <w:r w:rsidRPr="00450060">
        <w:rPr>
          <w:rFonts w:ascii="Verdana" w:hAnsi="Verdana"/>
          <w:i/>
          <w:sz w:val="22"/>
          <w:szCs w:val="22"/>
          <w:lang w:val="fr-CA"/>
        </w:rPr>
        <w:t>Apprendre au 21</w:t>
      </w:r>
      <w:r w:rsidRPr="00450060">
        <w:rPr>
          <w:rFonts w:ascii="Verdana" w:hAnsi="Verdana"/>
          <w:i/>
          <w:sz w:val="22"/>
          <w:szCs w:val="22"/>
          <w:vertAlign w:val="superscript"/>
          <w:lang w:val="fr-CA"/>
        </w:rPr>
        <w:t>e</w:t>
      </w:r>
      <w:r w:rsidRPr="00450060">
        <w:rPr>
          <w:rFonts w:ascii="Verdana" w:hAnsi="Verdana"/>
          <w:i/>
          <w:sz w:val="22"/>
          <w:szCs w:val="22"/>
          <w:lang w:val="fr-CA"/>
        </w:rPr>
        <w:t xml:space="preserve"> siècle : L’utilisation des technologies informatiques pour le succès postsecondaire / Learning in the 21</w:t>
      </w:r>
      <w:r w:rsidRPr="00450060">
        <w:rPr>
          <w:rFonts w:ascii="Verdana" w:hAnsi="Verdana"/>
          <w:i/>
          <w:sz w:val="22"/>
          <w:szCs w:val="22"/>
          <w:vertAlign w:val="superscript"/>
          <w:lang w:val="fr-CA"/>
        </w:rPr>
        <w:t>st</w:t>
      </w:r>
      <w:r w:rsidRPr="00450060">
        <w:rPr>
          <w:rFonts w:ascii="Verdana" w:hAnsi="Verdana"/>
          <w:i/>
          <w:sz w:val="22"/>
          <w:szCs w:val="22"/>
          <w:lang w:val="fr-CA"/>
        </w:rPr>
        <w:t xml:space="preserve"> </w:t>
      </w:r>
      <w:proofErr w:type="spellStart"/>
      <w:r w:rsidRPr="00450060">
        <w:rPr>
          <w:rFonts w:ascii="Verdana" w:hAnsi="Verdana"/>
          <w:i/>
          <w:sz w:val="22"/>
          <w:szCs w:val="22"/>
          <w:lang w:val="fr-CA"/>
        </w:rPr>
        <w:t>century</w:t>
      </w:r>
      <w:proofErr w:type="spellEnd"/>
      <w:r w:rsidRPr="00450060">
        <w:rPr>
          <w:rFonts w:ascii="Verdana" w:hAnsi="Verdana"/>
          <w:i/>
          <w:sz w:val="22"/>
          <w:szCs w:val="22"/>
          <w:lang w:val="fr-CA"/>
        </w:rPr>
        <w:t xml:space="preserve">: </w:t>
      </w:r>
      <w:proofErr w:type="spellStart"/>
      <w:r w:rsidRPr="00450060">
        <w:rPr>
          <w:rFonts w:ascii="Verdana" w:hAnsi="Verdana"/>
          <w:i/>
          <w:sz w:val="22"/>
          <w:szCs w:val="22"/>
          <w:lang w:val="fr-CA"/>
        </w:rPr>
        <w:t>Using</w:t>
      </w:r>
      <w:proofErr w:type="spellEnd"/>
      <w:r w:rsidRPr="00450060">
        <w:rPr>
          <w:rFonts w:ascii="Verdana" w:hAnsi="Verdana"/>
          <w:i/>
          <w:sz w:val="22"/>
          <w:szCs w:val="22"/>
          <w:lang w:val="fr-CA"/>
        </w:rPr>
        <w:t xml:space="preserve"> computer technologies for </w:t>
      </w:r>
      <w:proofErr w:type="spellStart"/>
      <w:r w:rsidRPr="00450060">
        <w:rPr>
          <w:rFonts w:ascii="Verdana" w:hAnsi="Verdana"/>
          <w:i/>
          <w:sz w:val="22"/>
          <w:szCs w:val="22"/>
          <w:lang w:val="fr-CA"/>
        </w:rPr>
        <w:t>postsecondary</w:t>
      </w:r>
      <w:proofErr w:type="spellEnd"/>
      <w:r w:rsidRPr="00450060">
        <w:rPr>
          <w:rFonts w:ascii="Verdana" w:hAnsi="Verdana"/>
          <w:i/>
          <w:sz w:val="22"/>
          <w:szCs w:val="22"/>
          <w:lang w:val="fr-CA"/>
        </w:rPr>
        <w:t xml:space="preserve"> </w:t>
      </w:r>
      <w:proofErr w:type="spellStart"/>
      <w:r w:rsidRPr="00450060">
        <w:rPr>
          <w:rFonts w:ascii="Verdana" w:hAnsi="Verdana"/>
          <w:i/>
          <w:sz w:val="22"/>
          <w:szCs w:val="22"/>
          <w:lang w:val="fr-CA"/>
        </w:rPr>
        <w:t>success</w:t>
      </w:r>
      <w:proofErr w:type="spellEnd"/>
      <w:r w:rsidRPr="00450060">
        <w:rPr>
          <w:rFonts w:ascii="Verdana" w:hAnsi="Verdana"/>
          <w:sz w:val="22"/>
          <w:szCs w:val="22"/>
          <w:lang w:val="fr-CA"/>
        </w:rPr>
        <w:t>, Montréal, Canada, mars, 2010.</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universitaires</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rPr>
      </w:pPr>
      <w:r w:rsidRPr="00450060">
        <w:rPr>
          <w:rFonts w:ascii="Verdana" w:hAnsi="Verdana" w:cs="Verdana"/>
          <w:sz w:val="22"/>
          <w:szCs w:val="22"/>
          <w:lang w:eastAsia="en-CA"/>
        </w:rPr>
        <w:t xml:space="preserve">au public en </w:t>
      </w:r>
      <w:proofErr w:type="spellStart"/>
      <w:r w:rsidRPr="00450060">
        <w:rPr>
          <w:rFonts w:ascii="Verdana" w:hAnsi="Verdana" w:cs="Verdana"/>
          <w:sz w:val="22"/>
          <w:szCs w:val="22"/>
          <w:lang w:eastAsia="en-CA"/>
        </w:rPr>
        <w:t>général</w:t>
      </w:r>
      <w:proofErr w:type="spellEnd"/>
    </w:p>
    <w:p w:rsidR="00450060" w:rsidRPr="00450060" w:rsidRDefault="00450060" w:rsidP="00BD4B2F">
      <w:pPr>
        <w:pStyle w:val="ListParagraph"/>
        <w:spacing w:after="240"/>
        <w:ind w:left="0"/>
        <w:rPr>
          <w:rFonts w:ascii="Verdana" w:hAnsi="Verdana"/>
          <w:sz w:val="22"/>
          <w:szCs w:val="22"/>
        </w:rPr>
      </w:pPr>
    </w:p>
    <w:p w:rsidR="00450060" w:rsidRPr="00450060" w:rsidRDefault="00450060" w:rsidP="00BD4B2F">
      <w:pPr>
        <w:pStyle w:val="ListParagraph"/>
        <w:spacing w:after="240"/>
        <w:ind w:left="0"/>
        <w:rPr>
          <w:rFonts w:ascii="Verdana" w:hAnsi="Verdana"/>
          <w:sz w:val="22"/>
          <w:szCs w:val="22"/>
        </w:rPr>
      </w:pPr>
      <w:r w:rsidRPr="00450060">
        <w:rPr>
          <w:rFonts w:ascii="Verdana" w:hAnsi="Verdana"/>
          <w:sz w:val="22"/>
          <w:szCs w:val="22"/>
        </w:rPr>
        <w:t xml:space="preserve">Fichten, C. S., Nguyen, M. N., King, L., Barile, M., Havel, A., Mimouni, Z., Chauvin, A., Abrami, A. et Asuncion, J., Equal Access to Software and Information (EASI), </w:t>
      </w:r>
      <w:r w:rsidRPr="00450060">
        <w:rPr>
          <w:rFonts w:ascii="Verdana" w:hAnsi="Verdana"/>
          <w:i/>
          <w:sz w:val="22"/>
          <w:szCs w:val="22"/>
        </w:rPr>
        <w:t>Adaptech’s Ongoing Research: Knowledge Transfer and “Free and Inexpensive” Adaptive Information and Communication Technologies (ICTs)</w:t>
      </w:r>
      <w:r w:rsidRPr="00450060">
        <w:rPr>
          <w:rFonts w:ascii="Verdana" w:hAnsi="Verdana"/>
          <w:sz w:val="22"/>
          <w:szCs w:val="22"/>
        </w:rPr>
        <w:t xml:space="preserve">, en </w:t>
      </w:r>
      <w:proofErr w:type="spellStart"/>
      <w:r w:rsidRPr="00450060">
        <w:rPr>
          <w:rFonts w:ascii="Verdana" w:hAnsi="Verdana"/>
          <w:sz w:val="22"/>
          <w:szCs w:val="22"/>
        </w:rPr>
        <w:t>ligne</w:t>
      </w:r>
      <w:proofErr w:type="spellEnd"/>
      <w:r w:rsidRPr="00450060">
        <w:rPr>
          <w:rFonts w:ascii="Verdana" w:hAnsi="Verdana"/>
          <w:sz w:val="22"/>
          <w:szCs w:val="22"/>
        </w:rPr>
        <w:t xml:space="preserve">, </w:t>
      </w:r>
      <w:proofErr w:type="spellStart"/>
      <w:r w:rsidRPr="00450060">
        <w:rPr>
          <w:rFonts w:ascii="Verdana" w:hAnsi="Verdana"/>
          <w:sz w:val="22"/>
          <w:szCs w:val="22"/>
        </w:rPr>
        <w:t>avril</w:t>
      </w:r>
      <w:proofErr w:type="spellEnd"/>
      <w:r w:rsidRPr="00450060">
        <w:rPr>
          <w:rFonts w:ascii="Verdana" w:hAnsi="Verdana"/>
          <w:sz w:val="22"/>
          <w:szCs w:val="22"/>
        </w:rPr>
        <w:t>, 2010.</w:t>
      </w:r>
    </w:p>
    <w:p w:rsidR="00450060" w:rsidRPr="00450060" w:rsidRDefault="00450060" w:rsidP="00BD4B2F">
      <w:pPr>
        <w:autoSpaceDE w:val="0"/>
        <w:autoSpaceDN w:val="0"/>
        <w:adjustRightInd w:val="0"/>
        <w:ind w:firstLine="720"/>
        <w:rPr>
          <w:rFonts w:ascii="Verdana" w:hAnsi="Verdana" w:cs="Arial"/>
          <w:sz w:val="22"/>
          <w:szCs w:val="22"/>
          <w:lang w:val="fr-CA" w:eastAsia="en-CA"/>
        </w:rPr>
      </w:pPr>
      <w:r w:rsidRPr="00450060">
        <w:rPr>
          <w:rFonts w:ascii="Verdana" w:hAnsi="Verdana" w:cs="Arial"/>
          <w:sz w:val="22"/>
          <w:szCs w:val="22"/>
          <w:lang w:val="fr-CA" w:eastAsia="en-CA"/>
        </w:rPr>
        <w:t>S’adresse :</w:t>
      </w:r>
    </w:p>
    <w:p w:rsidR="00450060" w:rsidRPr="00450060" w:rsidRDefault="00450060" w:rsidP="00BD4B2F">
      <w:pPr>
        <w:autoSpaceDE w:val="0"/>
        <w:autoSpaceDN w:val="0"/>
        <w:adjustRightInd w:val="0"/>
        <w:ind w:firstLine="720"/>
        <w:rPr>
          <w:rFonts w:ascii="Verdana" w:hAnsi="Verdana" w:cs="Verdana"/>
          <w:sz w:val="22"/>
          <w:szCs w:val="22"/>
          <w:lang w:val="fr-CA" w:eastAsia="en-CA"/>
        </w:rPr>
      </w:pPr>
      <w:r w:rsidRPr="00450060">
        <w:rPr>
          <w:rFonts w:ascii="Verdana" w:hAnsi="Verdana" w:cs="Verdana"/>
          <w:sz w:val="22"/>
          <w:szCs w:val="22"/>
          <w:lang w:val="fr-CA" w:eastAsia="en-CA"/>
        </w:rPr>
        <w:t>aux milieux de pratique et de l’intervention</w:t>
      </w:r>
    </w:p>
    <w:p w:rsidR="00450060" w:rsidRPr="00450060" w:rsidRDefault="00450060" w:rsidP="00BD4B2F">
      <w:pPr>
        <w:pStyle w:val="ListParagraph"/>
        <w:spacing w:after="240"/>
        <w:ind w:left="0" w:firstLine="720"/>
        <w:rPr>
          <w:rFonts w:ascii="Verdana" w:hAnsi="Verdana"/>
          <w:sz w:val="22"/>
          <w:szCs w:val="22"/>
          <w:lang w:val="fr-CA"/>
        </w:rPr>
      </w:pPr>
      <w:r w:rsidRPr="00450060">
        <w:rPr>
          <w:rFonts w:ascii="Verdana" w:hAnsi="Verdana" w:cs="Verdana"/>
          <w:sz w:val="22"/>
          <w:szCs w:val="22"/>
          <w:lang w:val="fr-CA" w:eastAsia="en-CA"/>
        </w:rPr>
        <w:t>au public en général</w:t>
      </w:r>
    </w:p>
    <w:p w:rsidR="00450060" w:rsidRPr="00450060" w:rsidRDefault="00450060" w:rsidP="00BD4B2F">
      <w:pPr>
        <w:pStyle w:val="ListParagraph"/>
        <w:spacing w:after="240"/>
        <w:ind w:left="0"/>
        <w:rPr>
          <w:rFonts w:ascii="Verdana" w:hAnsi="Verdana"/>
          <w:sz w:val="22"/>
          <w:szCs w:val="22"/>
          <w:lang w:val="fr-CA"/>
        </w:rPr>
      </w:pPr>
    </w:p>
    <w:p w:rsidR="00450060" w:rsidRPr="00450060" w:rsidRDefault="00450060" w:rsidP="00450060">
      <w:pPr>
        <w:pStyle w:val="ListParagraph"/>
        <w:numPr>
          <w:ilvl w:val="0"/>
          <w:numId w:val="10"/>
        </w:numPr>
        <w:spacing w:after="240" w:line="480" w:lineRule="auto"/>
        <w:ind w:left="0"/>
        <w:rPr>
          <w:rFonts w:ascii="Verdana" w:hAnsi="Verdana"/>
          <w:b/>
          <w:sz w:val="22"/>
          <w:szCs w:val="22"/>
          <w:lang w:val="fr-CA"/>
        </w:rPr>
      </w:pPr>
      <w:r w:rsidRPr="00450060">
        <w:rPr>
          <w:rFonts w:ascii="Verdana" w:hAnsi="Verdana"/>
          <w:b/>
          <w:sz w:val="22"/>
          <w:szCs w:val="22"/>
          <w:lang w:val="fr-CA"/>
        </w:rPr>
        <w:t>Relations médiatiques (non applicable)</w:t>
      </w:r>
    </w:p>
    <w:p w:rsidR="00450060" w:rsidRPr="00450060" w:rsidRDefault="00450060" w:rsidP="00450060">
      <w:pPr>
        <w:pStyle w:val="ListParagraph"/>
        <w:numPr>
          <w:ilvl w:val="0"/>
          <w:numId w:val="10"/>
        </w:numPr>
        <w:spacing w:after="240" w:line="480" w:lineRule="auto"/>
        <w:ind w:left="0"/>
        <w:rPr>
          <w:rFonts w:ascii="Verdana" w:hAnsi="Verdana"/>
          <w:b/>
          <w:sz w:val="22"/>
          <w:szCs w:val="22"/>
          <w:lang w:val="fr-CA"/>
        </w:rPr>
      </w:pPr>
      <w:r w:rsidRPr="00450060">
        <w:rPr>
          <w:rFonts w:ascii="Verdana" w:hAnsi="Verdana"/>
          <w:b/>
          <w:sz w:val="22"/>
          <w:szCs w:val="22"/>
          <w:lang w:val="fr-CA"/>
        </w:rPr>
        <w:t xml:space="preserve">Activités de transfert </w:t>
      </w:r>
    </w:p>
    <w:p w:rsidR="00450060" w:rsidRPr="00450060" w:rsidRDefault="00450060" w:rsidP="00BD4B2F">
      <w:pPr>
        <w:pStyle w:val="ListParagraph"/>
        <w:spacing w:after="240"/>
        <w:ind w:left="0"/>
        <w:rPr>
          <w:rFonts w:ascii="Verdana" w:hAnsi="Verdana"/>
          <w:b/>
          <w:sz w:val="22"/>
          <w:szCs w:val="22"/>
          <w:lang w:val="fr-CA"/>
        </w:rPr>
      </w:pPr>
      <w:r w:rsidRPr="00450060">
        <w:rPr>
          <w:rFonts w:ascii="Verdana" w:hAnsi="Verdana"/>
          <w:sz w:val="22"/>
          <w:szCs w:val="22"/>
          <w:lang w:val="fr-CA"/>
        </w:rPr>
        <w:t xml:space="preserve">Fichten, C. S., King, L., Nguyen, M. N., Mimouni, Z., Juhel, J.-C. et Raymond, O., Rencontre de suivi pour l’Actions concertée « Persévérance et réussite scolaires, Enseignement collégial et universitaire » du FRQSC, </w:t>
      </w:r>
      <w:r w:rsidRPr="00450060">
        <w:rPr>
          <w:rFonts w:ascii="Verdana" w:hAnsi="Verdana"/>
          <w:i/>
          <w:sz w:val="22"/>
          <w:szCs w:val="22"/>
          <w:lang w:val="fr-CA"/>
        </w:rPr>
        <w:t>Les étudiants avec troubles d'apprentissage face aux technologies de l'information : Année 2</w:t>
      </w:r>
      <w:r w:rsidRPr="00450060">
        <w:rPr>
          <w:rFonts w:ascii="Verdana" w:hAnsi="Verdana"/>
          <w:sz w:val="22"/>
          <w:szCs w:val="22"/>
          <w:lang w:val="fr-CA"/>
        </w:rPr>
        <w:t>, Québec, Canada, mai, 2011.</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lastRenderedPageBreak/>
        <w:t xml:space="preserve">Fichten, C. S., King, L., Mimouni, Z., Juhel, J.-C. et Raymond, O., Rencontre de suivi pour l’Actions concertée « Persévérance et réussite scolaires, Enseignement collégial et universitaire » du FRQSC, </w:t>
      </w:r>
      <w:r w:rsidRPr="00450060">
        <w:rPr>
          <w:rFonts w:ascii="Verdana" w:hAnsi="Verdana"/>
          <w:i/>
          <w:sz w:val="22"/>
          <w:szCs w:val="22"/>
          <w:lang w:val="fr-CA"/>
        </w:rPr>
        <w:t>Les étudiants avec troubles d'apprentissage face aux technologies de l'information</w:t>
      </w:r>
      <w:r w:rsidRPr="00450060">
        <w:rPr>
          <w:rFonts w:ascii="Verdana" w:hAnsi="Verdana"/>
          <w:sz w:val="22"/>
          <w:szCs w:val="22"/>
          <w:lang w:val="fr-CA"/>
        </w:rPr>
        <w:t>, Québec, Canada, mai, 2010.</w:t>
      </w:r>
    </w:p>
    <w:p w:rsidR="00450060" w:rsidRPr="00450060" w:rsidRDefault="00450060" w:rsidP="00450060">
      <w:pPr>
        <w:pStyle w:val="ListParagraph"/>
        <w:numPr>
          <w:ilvl w:val="0"/>
          <w:numId w:val="10"/>
        </w:numPr>
        <w:spacing w:after="240" w:line="480" w:lineRule="auto"/>
        <w:ind w:left="0" w:hanging="284"/>
        <w:rPr>
          <w:rFonts w:ascii="Verdana" w:hAnsi="Verdana"/>
          <w:b/>
          <w:sz w:val="22"/>
          <w:szCs w:val="22"/>
          <w:lang w:val="fr-CA"/>
        </w:rPr>
      </w:pPr>
      <w:r w:rsidRPr="00450060">
        <w:rPr>
          <w:rFonts w:ascii="Verdana" w:hAnsi="Verdana"/>
          <w:b/>
          <w:sz w:val="22"/>
          <w:szCs w:val="22"/>
          <w:lang w:val="fr-CA"/>
        </w:rPr>
        <w:t>Déclaration d’invention ou demande de brevet (non applicable)</w:t>
      </w:r>
    </w:p>
    <w:p w:rsidR="00450060" w:rsidRPr="00450060" w:rsidRDefault="00450060" w:rsidP="00450060">
      <w:pPr>
        <w:pStyle w:val="ListParagraph"/>
        <w:numPr>
          <w:ilvl w:val="0"/>
          <w:numId w:val="10"/>
        </w:numPr>
        <w:spacing w:after="240" w:line="480" w:lineRule="auto"/>
        <w:ind w:left="0" w:hanging="284"/>
        <w:rPr>
          <w:rFonts w:ascii="Verdana" w:hAnsi="Verdana"/>
          <w:b/>
          <w:sz w:val="22"/>
          <w:szCs w:val="22"/>
          <w:lang w:val="fr-CA"/>
        </w:rPr>
      </w:pPr>
      <w:r w:rsidRPr="00450060">
        <w:rPr>
          <w:rFonts w:ascii="Verdana" w:hAnsi="Verdana"/>
          <w:b/>
          <w:sz w:val="22"/>
          <w:szCs w:val="22"/>
          <w:lang w:val="fr-CA"/>
        </w:rPr>
        <w:t>Autre activité pertinente (non applicable)</w:t>
      </w:r>
    </w:p>
    <w:p w:rsidR="00450060" w:rsidRPr="00450060" w:rsidRDefault="00450060" w:rsidP="00450060">
      <w:pPr>
        <w:pStyle w:val="ListParagraph"/>
        <w:numPr>
          <w:ilvl w:val="0"/>
          <w:numId w:val="10"/>
        </w:numPr>
        <w:spacing w:after="240" w:line="480" w:lineRule="auto"/>
        <w:ind w:left="0" w:hanging="284"/>
        <w:rPr>
          <w:rFonts w:ascii="Verdana" w:hAnsi="Verdana"/>
          <w:b/>
          <w:sz w:val="22"/>
          <w:szCs w:val="22"/>
          <w:lang w:val="fr-CA"/>
        </w:rPr>
      </w:pPr>
      <w:r w:rsidRPr="00450060">
        <w:rPr>
          <w:rFonts w:ascii="Verdana" w:hAnsi="Verdana"/>
          <w:b/>
          <w:sz w:val="22"/>
          <w:szCs w:val="22"/>
          <w:lang w:val="fr-CA"/>
        </w:rPr>
        <w:t>Montant approximatif utilisé pour la diffusion : 15 000 $</w:t>
      </w:r>
    </w:p>
    <w:p w:rsidR="00450060" w:rsidRPr="00450060" w:rsidRDefault="00450060" w:rsidP="00450060">
      <w:pPr>
        <w:pStyle w:val="ListParagraph"/>
        <w:numPr>
          <w:ilvl w:val="0"/>
          <w:numId w:val="10"/>
        </w:numPr>
        <w:spacing w:before="240" w:after="240" w:line="480" w:lineRule="auto"/>
        <w:ind w:left="0" w:hanging="284"/>
        <w:rPr>
          <w:rFonts w:ascii="Verdana" w:hAnsi="Verdana"/>
          <w:b/>
          <w:sz w:val="22"/>
          <w:szCs w:val="22"/>
          <w:lang w:val="fr-CA"/>
        </w:rPr>
      </w:pPr>
      <w:r w:rsidRPr="00450060">
        <w:rPr>
          <w:rFonts w:ascii="Verdana" w:hAnsi="Verdana"/>
          <w:b/>
          <w:sz w:val="22"/>
          <w:szCs w:val="22"/>
          <w:lang w:val="fr-CA"/>
        </w:rPr>
        <w:t>Montant approximatif pour les activités internationales : 0 $</w:t>
      </w:r>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Partie 5 – Déroulement des travaux</w:t>
      </w:r>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Facteurs qui ont contribué au succès du projet</w:t>
      </w:r>
    </w:p>
    <w:p w:rsidR="00450060" w:rsidRPr="00450060" w:rsidRDefault="00450060" w:rsidP="00450060">
      <w:pPr>
        <w:pStyle w:val="ListParagraph"/>
        <w:numPr>
          <w:ilvl w:val="0"/>
          <w:numId w:val="12"/>
        </w:numPr>
        <w:spacing w:line="480" w:lineRule="auto"/>
        <w:rPr>
          <w:rFonts w:ascii="Verdana" w:hAnsi="Verdana"/>
          <w:sz w:val="22"/>
          <w:szCs w:val="22"/>
          <w:lang w:val="fr-CA"/>
        </w:rPr>
      </w:pPr>
      <w:r w:rsidRPr="00450060">
        <w:rPr>
          <w:rFonts w:ascii="Verdana" w:hAnsi="Verdana"/>
          <w:sz w:val="22"/>
          <w:szCs w:val="22"/>
          <w:lang w:val="fr-CA"/>
        </w:rPr>
        <w:t>La diversité de l’expertise de l’équipe travaillant sur le projet;</w:t>
      </w:r>
    </w:p>
    <w:p w:rsidR="00450060" w:rsidRPr="00450060" w:rsidRDefault="00450060" w:rsidP="00450060">
      <w:pPr>
        <w:pStyle w:val="ListParagraph"/>
        <w:numPr>
          <w:ilvl w:val="0"/>
          <w:numId w:val="12"/>
        </w:numPr>
        <w:spacing w:line="480" w:lineRule="auto"/>
        <w:rPr>
          <w:rFonts w:ascii="Verdana" w:hAnsi="Verdana"/>
          <w:sz w:val="22"/>
          <w:szCs w:val="22"/>
          <w:lang w:val="fr-CA"/>
        </w:rPr>
      </w:pPr>
      <w:r w:rsidRPr="00450060">
        <w:rPr>
          <w:rFonts w:ascii="Verdana" w:hAnsi="Verdana"/>
          <w:sz w:val="22"/>
          <w:szCs w:val="22"/>
          <w:lang w:val="fr-CA"/>
        </w:rPr>
        <w:t>Le soutien de la part du Collège Dawson, du Cégep André-Laurendeau et du Collège Montmorency;</w:t>
      </w:r>
    </w:p>
    <w:p w:rsidR="00450060" w:rsidRPr="00450060" w:rsidRDefault="00450060" w:rsidP="00450060">
      <w:pPr>
        <w:pStyle w:val="ListParagraph"/>
        <w:numPr>
          <w:ilvl w:val="0"/>
          <w:numId w:val="12"/>
        </w:numPr>
        <w:spacing w:line="480" w:lineRule="auto"/>
        <w:rPr>
          <w:rFonts w:ascii="Verdana" w:hAnsi="Verdana"/>
          <w:sz w:val="22"/>
          <w:szCs w:val="22"/>
          <w:lang w:val="fr-CA"/>
        </w:rPr>
      </w:pPr>
      <w:r w:rsidRPr="00450060">
        <w:rPr>
          <w:rFonts w:ascii="Verdana" w:hAnsi="Verdana"/>
          <w:sz w:val="22"/>
          <w:szCs w:val="22"/>
          <w:lang w:val="fr-CA"/>
        </w:rPr>
        <w:t>Le dégagement de la tâche d’enseignement des chercheurs de collège.</w:t>
      </w:r>
    </w:p>
    <w:p w:rsidR="00450060" w:rsidRPr="00450060" w:rsidRDefault="00450060" w:rsidP="00BD4B2F">
      <w:pPr>
        <w:spacing w:line="480" w:lineRule="auto"/>
        <w:rPr>
          <w:rFonts w:ascii="Verdana" w:hAnsi="Verdana"/>
          <w:b/>
          <w:sz w:val="22"/>
          <w:szCs w:val="22"/>
          <w:lang w:val="fr-CA"/>
        </w:rPr>
      </w:pPr>
      <w:r w:rsidRPr="00450060">
        <w:rPr>
          <w:rFonts w:ascii="Verdana" w:hAnsi="Verdana"/>
          <w:b/>
          <w:sz w:val="22"/>
          <w:szCs w:val="22"/>
          <w:lang w:val="fr-CA"/>
        </w:rPr>
        <w:t xml:space="preserve">Facteurs qui ont nui à la réalisation du projet </w:t>
      </w:r>
    </w:p>
    <w:p w:rsidR="00450060" w:rsidRPr="00450060" w:rsidRDefault="00450060" w:rsidP="00450060">
      <w:pPr>
        <w:pStyle w:val="ListParagraph"/>
        <w:numPr>
          <w:ilvl w:val="0"/>
          <w:numId w:val="13"/>
        </w:numPr>
        <w:spacing w:line="480" w:lineRule="auto"/>
        <w:rPr>
          <w:rFonts w:ascii="Verdana" w:hAnsi="Verdana"/>
          <w:sz w:val="22"/>
          <w:szCs w:val="22"/>
          <w:lang w:val="fr-CA"/>
        </w:rPr>
      </w:pPr>
      <w:r w:rsidRPr="00450060">
        <w:rPr>
          <w:rFonts w:ascii="Verdana" w:hAnsi="Verdana"/>
          <w:sz w:val="22"/>
          <w:szCs w:val="22"/>
          <w:lang w:val="fr-CA"/>
        </w:rPr>
        <w:t xml:space="preserve">Le principal facteur qui a nui à la réalisation du projet concerne les conditions des concours, plus spécifiquement le critère identifiant un chercheur d’université comme seul chercheur principal d’un projet; notre équipe ne pouvait donc pas soumettre des demandes de financement pour des études en lien avec les troubles d’apprentissage. </w:t>
      </w:r>
    </w:p>
    <w:p w:rsidR="00450060" w:rsidRPr="00450060" w:rsidRDefault="00450060" w:rsidP="00BD4B2F">
      <w:pPr>
        <w:pStyle w:val="ListParagraph"/>
        <w:spacing w:before="240" w:after="240" w:line="480" w:lineRule="auto"/>
        <w:ind w:left="0"/>
        <w:rPr>
          <w:rFonts w:ascii="Verdana" w:hAnsi="Verdana"/>
          <w:sz w:val="22"/>
          <w:szCs w:val="22"/>
          <w:lang w:val="fr-CA"/>
        </w:rPr>
      </w:pPr>
      <w:r w:rsidRPr="00450060">
        <w:rPr>
          <w:rFonts w:ascii="Verdana" w:hAnsi="Verdana"/>
          <w:b/>
          <w:sz w:val="22"/>
          <w:szCs w:val="22"/>
          <w:lang w:val="fr-CA"/>
        </w:rPr>
        <w:t>Partie 6 – Appréciation de la formule « Actions concertées »</w:t>
      </w:r>
    </w:p>
    <w:p w:rsidR="00450060" w:rsidRPr="00450060" w:rsidRDefault="00450060" w:rsidP="00450060">
      <w:pPr>
        <w:pStyle w:val="ListParagraph"/>
        <w:numPr>
          <w:ilvl w:val="0"/>
          <w:numId w:val="11"/>
        </w:numPr>
        <w:spacing w:line="480" w:lineRule="auto"/>
        <w:ind w:left="709" w:hanging="284"/>
        <w:rPr>
          <w:rFonts w:ascii="Verdana" w:hAnsi="Verdana"/>
          <w:sz w:val="22"/>
          <w:szCs w:val="22"/>
          <w:lang w:val="fr-CA"/>
        </w:rPr>
      </w:pPr>
      <w:r w:rsidRPr="00450060">
        <w:rPr>
          <w:rFonts w:ascii="Verdana" w:hAnsi="Verdana"/>
          <w:sz w:val="22"/>
          <w:szCs w:val="22"/>
          <w:lang w:val="fr-CA"/>
        </w:rPr>
        <w:t xml:space="preserve">Le format court du rapport final et sa division en sections spécifiques sont adéquats; </w:t>
      </w:r>
    </w:p>
    <w:p w:rsidR="00450060" w:rsidRDefault="00450060" w:rsidP="00BD4B2F">
      <w:pPr>
        <w:pStyle w:val="ListParagraph"/>
        <w:numPr>
          <w:ilvl w:val="0"/>
          <w:numId w:val="11"/>
        </w:numPr>
        <w:spacing w:after="240" w:line="480" w:lineRule="auto"/>
        <w:ind w:left="709" w:hanging="284"/>
        <w:rPr>
          <w:rFonts w:ascii="Verdana" w:hAnsi="Verdana"/>
          <w:sz w:val="22"/>
          <w:szCs w:val="22"/>
          <w:lang w:val="fr-CA"/>
        </w:rPr>
      </w:pPr>
      <w:r w:rsidRPr="00450060">
        <w:rPr>
          <w:rFonts w:ascii="Verdana" w:hAnsi="Verdana"/>
          <w:sz w:val="22"/>
          <w:szCs w:val="22"/>
          <w:lang w:val="fr-CA"/>
        </w:rPr>
        <w:t>Certaines sections du rapport final ne s’appliquaient pas à notre recherche.</w:t>
      </w:r>
    </w:p>
    <w:p w:rsidR="00B6246A" w:rsidRDefault="00B6246A" w:rsidP="00B6246A">
      <w:pPr>
        <w:spacing w:after="240" w:line="480" w:lineRule="auto"/>
        <w:rPr>
          <w:rFonts w:ascii="Verdana" w:hAnsi="Verdana"/>
          <w:sz w:val="22"/>
          <w:szCs w:val="22"/>
          <w:lang w:val="fr-CA"/>
        </w:rPr>
      </w:pPr>
    </w:p>
    <w:p w:rsidR="00B6246A" w:rsidRPr="00B40A9A" w:rsidRDefault="00B6246A" w:rsidP="00B40A9A">
      <w:pPr>
        <w:pStyle w:val="Heading1"/>
      </w:pPr>
      <w:bookmarkStart w:id="28" w:name="_Toc329958403"/>
      <w:r w:rsidRPr="00B40A9A">
        <w:lastRenderedPageBreak/>
        <w:t>ANNEXES</w:t>
      </w:r>
      <w:bookmarkEnd w:id="28"/>
    </w:p>
    <w:p w:rsidR="00450060" w:rsidRPr="00450060" w:rsidRDefault="00450060" w:rsidP="00BD4B2F">
      <w:pPr>
        <w:spacing w:after="240"/>
        <w:rPr>
          <w:rFonts w:ascii="Verdana" w:hAnsi="Verdana"/>
          <w:sz w:val="22"/>
          <w:szCs w:val="22"/>
          <w:lang w:val="fr-CA"/>
        </w:rPr>
      </w:pP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br w:type="page"/>
      </w:r>
    </w:p>
    <w:p w:rsidR="00450060" w:rsidRPr="00450060" w:rsidRDefault="00450060" w:rsidP="00BD4B2F">
      <w:pPr>
        <w:pStyle w:val="Heading1"/>
        <w:sectPr w:rsidR="00450060" w:rsidRPr="00450060" w:rsidSect="0061607E">
          <w:footerReference w:type="default" r:id="rId18"/>
          <w:pgSz w:w="12240" w:h="15840"/>
          <w:pgMar w:top="1418" w:right="1418" w:bottom="1418" w:left="1418" w:header="708" w:footer="708" w:gutter="0"/>
          <w:pgNumType w:start="1"/>
          <w:cols w:space="708"/>
          <w:docGrid w:linePitch="360"/>
        </w:sectPr>
      </w:pPr>
      <w:bookmarkStart w:id="29" w:name="_Toc329701216"/>
    </w:p>
    <w:p w:rsidR="00450060" w:rsidRPr="00450060" w:rsidRDefault="00450060" w:rsidP="00BD4B2F">
      <w:pPr>
        <w:pStyle w:val="Heading1"/>
      </w:pPr>
      <w:bookmarkStart w:id="30" w:name="_Toc329958404"/>
      <w:r w:rsidRPr="00450060">
        <w:lastRenderedPageBreak/>
        <w:t xml:space="preserve">Questions d’entrevue pour les experts sur l’utilisation des TIC par les étudiants ayant des troubles d’apprentissage au niveau postsecondaire </w:t>
      </w:r>
      <w:r w:rsidRPr="00450060">
        <w:br/>
        <w:t>(version française)</w:t>
      </w:r>
      <w:bookmarkEnd w:id="29"/>
      <w:bookmarkEnd w:id="30"/>
    </w:p>
    <w:p w:rsidR="00450060" w:rsidRPr="00450060" w:rsidRDefault="00450060" w:rsidP="00BD4B2F">
      <w:pPr>
        <w:spacing w:after="240"/>
        <w:ind w:left="426" w:hanging="426"/>
        <w:rPr>
          <w:rFonts w:ascii="Verdana" w:hAnsi="Verdana"/>
          <w:sz w:val="22"/>
          <w:szCs w:val="22"/>
          <w:lang w:val="fr-CA"/>
        </w:rPr>
      </w:pPr>
      <w:r w:rsidRPr="00450060">
        <w:rPr>
          <w:rFonts w:ascii="Verdana" w:hAnsi="Verdana"/>
          <w:sz w:val="22"/>
          <w:szCs w:val="22"/>
          <w:lang w:val="fr-CA"/>
        </w:rPr>
        <w:t>1.</w:t>
      </w:r>
      <w:r w:rsidRPr="00450060">
        <w:rPr>
          <w:rFonts w:ascii="Verdana" w:hAnsi="Verdana"/>
          <w:sz w:val="22"/>
          <w:szCs w:val="22"/>
          <w:lang w:val="fr-CA"/>
        </w:rPr>
        <w:tab/>
        <w:t>Quel est le nom de votre établissement et où est-il situé?</w:t>
      </w:r>
    </w:p>
    <w:p w:rsidR="00450060" w:rsidRPr="00450060" w:rsidRDefault="00450060" w:rsidP="00BD4B2F">
      <w:pPr>
        <w:ind w:left="426" w:hanging="426"/>
        <w:rPr>
          <w:rFonts w:ascii="Verdana" w:hAnsi="Verdana"/>
          <w:sz w:val="22"/>
          <w:szCs w:val="22"/>
          <w:lang w:val="fr-CA"/>
        </w:rPr>
      </w:pPr>
      <w:r w:rsidRPr="00450060">
        <w:rPr>
          <w:rFonts w:ascii="Verdana" w:hAnsi="Verdana"/>
          <w:sz w:val="22"/>
          <w:szCs w:val="22"/>
          <w:lang w:val="fr-CA"/>
        </w:rPr>
        <w:t>2.</w:t>
      </w:r>
      <w:r w:rsidRPr="00450060">
        <w:rPr>
          <w:rFonts w:ascii="Verdana" w:hAnsi="Verdana"/>
          <w:sz w:val="22"/>
          <w:szCs w:val="22"/>
          <w:lang w:val="fr-CA"/>
        </w:rPr>
        <w:tab/>
        <w:t xml:space="preserve">a) Quel est le titre de votre emploi? </w:t>
      </w:r>
    </w:p>
    <w:p w:rsidR="00450060" w:rsidRPr="00450060" w:rsidRDefault="00450060" w:rsidP="00BD4B2F">
      <w:pPr>
        <w:spacing w:after="240"/>
        <w:ind w:firstLine="426"/>
        <w:rPr>
          <w:rFonts w:ascii="Verdana" w:hAnsi="Verdana"/>
          <w:sz w:val="22"/>
          <w:szCs w:val="22"/>
          <w:lang w:val="fr-CA"/>
        </w:rPr>
      </w:pPr>
      <w:r w:rsidRPr="00450060">
        <w:rPr>
          <w:rFonts w:ascii="Verdana" w:hAnsi="Verdana"/>
          <w:sz w:val="22"/>
          <w:szCs w:val="22"/>
          <w:lang w:val="fr-CA"/>
        </w:rPr>
        <w:t xml:space="preserve">b) Veuillez donner une description de votre emploi. </w:t>
      </w:r>
    </w:p>
    <w:p w:rsidR="00450060" w:rsidRPr="00450060" w:rsidRDefault="00450060" w:rsidP="00BD4B2F">
      <w:pPr>
        <w:ind w:left="426" w:hanging="426"/>
        <w:rPr>
          <w:rFonts w:ascii="Verdana" w:hAnsi="Verdana"/>
          <w:sz w:val="22"/>
          <w:szCs w:val="22"/>
          <w:lang w:val="fr-CA"/>
        </w:rPr>
      </w:pPr>
      <w:r w:rsidRPr="00450060">
        <w:rPr>
          <w:rFonts w:ascii="Verdana" w:hAnsi="Verdana"/>
          <w:sz w:val="22"/>
          <w:szCs w:val="22"/>
          <w:lang w:val="fr-CA"/>
        </w:rPr>
        <w:t>3.</w:t>
      </w:r>
      <w:r w:rsidRPr="00450060">
        <w:rPr>
          <w:rFonts w:ascii="Verdana" w:hAnsi="Verdana"/>
          <w:sz w:val="22"/>
          <w:szCs w:val="22"/>
          <w:lang w:val="fr-CA"/>
        </w:rPr>
        <w:tab/>
        <w:t xml:space="preserve">Quelles sont vos expériences en lien avec les TIC et les étudiants au niveau postsecondaire ayant des troubles d’apprentissage? Pensez aux cours enseignés entièrement en ligne, entièrement en classe et ceux qui sont enseignés partiellement en ligne et en classe. Pensez aussi aux TIC que les étudiants peuvent utiliser dans l’établissement et à la maison. </w:t>
      </w:r>
    </w:p>
    <w:p w:rsidR="00450060" w:rsidRPr="00450060" w:rsidRDefault="00450060" w:rsidP="00BD4B2F">
      <w:pPr>
        <w:ind w:left="426" w:hanging="426"/>
        <w:rPr>
          <w:rFonts w:ascii="Verdana" w:hAnsi="Verdana"/>
          <w:sz w:val="22"/>
          <w:szCs w:val="22"/>
          <w:lang w:val="fr-CA"/>
        </w:rPr>
      </w:pPr>
    </w:p>
    <w:p w:rsidR="00450060" w:rsidRPr="00450060" w:rsidRDefault="00450060" w:rsidP="00BD4B2F">
      <w:pPr>
        <w:spacing w:after="240"/>
        <w:ind w:left="426" w:hanging="426"/>
        <w:rPr>
          <w:rFonts w:ascii="Verdana" w:hAnsi="Verdana"/>
          <w:sz w:val="22"/>
          <w:szCs w:val="22"/>
          <w:lang w:val="fr-CA"/>
        </w:rPr>
      </w:pPr>
      <w:r w:rsidRPr="00450060">
        <w:rPr>
          <w:rFonts w:ascii="Verdana" w:hAnsi="Verdana"/>
          <w:sz w:val="22"/>
          <w:szCs w:val="22"/>
          <w:lang w:val="fr-CA"/>
        </w:rPr>
        <w:t>4.</w:t>
      </w:r>
      <w:r w:rsidRPr="00450060">
        <w:rPr>
          <w:rFonts w:ascii="Verdana" w:hAnsi="Verdana"/>
          <w:sz w:val="22"/>
          <w:szCs w:val="22"/>
          <w:lang w:val="fr-CA"/>
        </w:rPr>
        <w:tab/>
        <w:t xml:space="preserve">Selon votre opinion, quelles sont les TIC et les adaptations reliées aux TIC qui sont utiles pour les étudiants ayant des troubles d’apprentissage? </w:t>
      </w:r>
    </w:p>
    <w:p w:rsidR="00450060" w:rsidRPr="00450060" w:rsidRDefault="00450060" w:rsidP="00BD4B2F">
      <w:pPr>
        <w:spacing w:after="240"/>
        <w:ind w:left="426" w:hanging="426"/>
        <w:rPr>
          <w:rFonts w:ascii="Verdana" w:hAnsi="Verdana"/>
          <w:sz w:val="22"/>
          <w:szCs w:val="22"/>
          <w:lang w:val="fr-CA"/>
        </w:rPr>
      </w:pPr>
      <w:r w:rsidRPr="00450060">
        <w:rPr>
          <w:rFonts w:ascii="Verdana" w:hAnsi="Verdana"/>
          <w:sz w:val="22"/>
          <w:szCs w:val="22"/>
          <w:lang w:val="fr-CA"/>
        </w:rPr>
        <w:t>5.</w:t>
      </w:r>
      <w:r w:rsidRPr="00450060">
        <w:rPr>
          <w:rFonts w:ascii="Verdana" w:hAnsi="Verdana"/>
          <w:sz w:val="22"/>
          <w:szCs w:val="22"/>
          <w:lang w:val="fr-CA"/>
        </w:rPr>
        <w:tab/>
        <w:t>Quels sont les avantages pour les étudiants ayant des troubles d’apprentissage d’utiliser des TIC?</w:t>
      </w:r>
    </w:p>
    <w:p w:rsidR="00450060" w:rsidRPr="00450060" w:rsidRDefault="00450060" w:rsidP="00BD4B2F">
      <w:pPr>
        <w:spacing w:after="240"/>
        <w:ind w:left="426" w:hanging="426"/>
        <w:rPr>
          <w:rFonts w:ascii="Verdana" w:hAnsi="Verdana"/>
          <w:sz w:val="22"/>
          <w:szCs w:val="22"/>
          <w:lang w:val="fr-CA"/>
        </w:rPr>
      </w:pPr>
      <w:r w:rsidRPr="00450060">
        <w:rPr>
          <w:rFonts w:ascii="Verdana" w:hAnsi="Verdana"/>
          <w:sz w:val="22"/>
          <w:szCs w:val="22"/>
          <w:lang w:val="fr-CA"/>
        </w:rPr>
        <w:t>6.</w:t>
      </w:r>
      <w:r w:rsidRPr="00450060">
        <w:rPr>
          <w:rFonts w:ascii="Verdana" w:hAnsi="Verdana"/>
          <w:sz w:val="22"/>
          <w:szCs w:val="22"/>
          <w:lang w:val="fr-CA"/>
        </w:rPr>
        <w:tab/>
        <w:t xml:space="preserve">Quels sont les désavantages pour les étudiants ayant des troubles d’apprentissage d’utiliser des TIC? </w:t>
      </w:r>
    </w:p>
    <w:p w:rsidR="00450060" w:rsidRPr="00450060" w:rsidRDefault="00450060" w:rsidP="00BD4B2F">
      <w:pPr>
        <w:spacing w:after="240"/>
        <w:ind w:left="426" w:hanging="426"/>
        <w:rPr>
          <w:rFonts w:ascii="Verdana" w:hAnsi="Verdana"/>
          <w:sz w:val="22"/>
          <w:szCs w:val="22"/>
          <w:lang w:val="fr-CA"/>
        </w:rPr>
      </w:pPr>
      <w:r w:rsidRPr="00450060">
        <w:rPr>
          <w:rFonts w:ascii="Verdana" w:hAnsi="Verdana"/>
          <w:sz w:val="22"/>
          <w:szCs w:val="22"/>
          <w:lang w:val="fr-CA"/>
        </w:rPr>
        <w:t>7.</w:t>
      </w:r>
      <w:r w:rsidRPr="00450060">
        <w:rPr>
          <w:rFonts w:ascii="Verdana" w:hAnsi="Verdana"/>
          <w:sz w:val="22"/>
          <w:szCs w:val="22"/>
          <w:lang w:val="fr-CA"/>
        </w:rPr>
        <w:tab/>
        <w:t xml:space="preserve">Quelles améliorations reliées aux TIC pourraient être effectuées pour les étudiants ayant des troubles d’apprentissage au niveau postsecondaire? </w:t>
      </w:r>
    </w:p>
    <w:p w:rsidR="00450060" w:rsidRPr="00450060" w:rsidRDefault="00450060" w:rsidP="00BD4B2F">
      <w:pPr>
        <w:spacing w:after="240"/>
        <w:ind w:left="426" w:hanging="426"/>
        <w:rPr>
          <w:rFonts w:ascii="Verdana" w:hAnsi="Verdana"/>
          <w:sz w:val="22"/>
          <w:szCs w:val="22"/>
          <w:lang w:val="fr-CA"/>
        </w:rPr>
      </w:pPr>
      <w:r w:rsidRPr="00450060">
        <w:rPr>
          <w:rFonts w:ascii="Verdana" w:hAnsi="Verdana"/>
          <w:sz w:val="22"/>
          <w:szCs w:val="22"/>
          <w:lang w:val="fr-CA"/>
        </w:rPr>
        <w:t>8.</w:t>
      </w:r>
      <w:r w:rsidRPr="00450060">
        <w:rPr>
          <w:rFonts w:ascii="Verdana" w:hAnsi="Verdana"/>
          <w:sz w:val="22"/>
          <w:szCs w:val="22"/>
          <w:lang w:val="fr-CA"/>
        </w:rPr>
        <w:tab/>
        <w:t>Quelles améliorations reliées aux TIC pourraient être effectuées pour les répondants/conseillers pour les étudiants ayant des besoins spéciaux?</w:t>
      </w:r>
    </w:p>
    <w:p w:rsidR="00450060" w:rsidRPr="00450060" w:rsidRDefault="00450060" w:rsidP="00BD4B2F">
      <w:pPr>
        <w:ind w:left="426" w:hanging="426"/>
        <w:rPr>
          <w:rFonts w:ascii="Verdana" w:hAnsi="Verdana"/>
          <w:sz w:val="22"/>
          <w:szCs w:val="22"/>
          <w:lang w:val="fr-CA"/>
        </w:rPr>
      </w:pPr>
      <w:r w:rsidRPr="00450060">
        <w:rPr>
          <w:rFonts w:ascii="Verdana" w:hAnsi="Verdana"/>
          <w:sz w:val="22"/>
          <w:szCs w:val="22"/>
          <w:lang w:val="fr-CA"/>
        </w:rPr>
        <w:t>9.</w:t>
      </w:r>
      <w:r w:rsidRPr="00450060">
        <w:rPr>
          <w:rFonts w:ascii="Verdana" w:hAnsi="Verdana"/>
          <w:sz w:val="22"/>
          <w:szCs w:val="22"/>
          <w:lang w:val="fr-CA"/>
        </w:rPr>
        <w:tab/>
        <w:t xml:space="preserve">a) Au niveau postsecondaire, qui s’occupe de montrer aux étudiants ayant des troubles d’apprentissage comment utiliser les TIC dont ils ont besoin? </w:t>
      </w:r>
    </w:p>
    <w:p w:rsidR="00450060" w:rsidRPr="00450060" w:rsidRDefault="00450060" w:rsidP="00BD4B2F">
      <w:pPr>
        <w:spacing w:after="240"/>
        <w:ind w:left="426"/>
        <w:rPr>
          <w:rFonts w:ascii="Verdana" w:hAnsi="Verdana"/>
          <w:sz w:val="22"/>
          <w:szCs w:val="22"/>
          <w:lang w:val="fr-CA"/>
        </w:rPr>
      </w:pPr>
      <w:r w:rsidRPr="00450060">
        <w:rPr>
          <w:rFonts w:ascii="Verdana" w:hAnsi="Verdana"/>
          <w:sz w:val="22"/>
          <w:szCs w:val="22"/>
          <w:lang w:val="fr-CA"/>
        </w:rPr>
        <w:t xml:space="preserve">b) Qui devrait s’en occuper? </w:t>
      </w:r>
    </w:p>
    <w:p w:rsidR="00450060" w:rsidRPr="00450060" w:rsidRDefault="00450060" w:rsidP="00BD4B2F">
      <w:pPr>
        <w:ind w:left="426" w:hanging="426"/>
        <w:rPr>
          <w:rFonts w:ascii="Verdana" w:hAnsi="Verdana"/>
          <w:sz w:val="22"/>
          <w:szCs w:val="22"/>
          <w:lang w:val="fr-CA"/>
        </w:rPr>
      </w:pPr>
      <w:r w:rsidRPr="00450060">
        <w:rPr>
          <w:rFonts w:ascii="Verdana" w:hAnsi="Verdana"/>
          <w:sz w:val="22"/>
          <w:szCs w:val="22"/>
          <w:lang w:val="fr-CA"/>
        </w:rPr>
        <w:t>10.</w:t>
      </w:r>
      <w:r w:rsidRPr="00450060">
        <w:rPr>
          <w:rFonts w:ascii="Verdana" w:hAnsi="Verdana"/>
          <w:sz w:val="22"/>
          <w:szCs w:val="22"/>
          <w:lang w:val="fr-CA"/>
        </w:rPr>
        <w:tab/>
        <w:t xml:space="preserve">a)  Au niveau postsecondaire, qui s’occupe de montrer au corps professoral comment utiliser les TIC (ex : fournir du support et la formation pour les aider à rendre leur enseignement ou activités d’apprentissage accessibles aux étudiants ayant des troubles d’apprentissage)? </w:t>
      </w:r>
    </w:p>
    <w:p w:rsidR="00450060" w:rsidRPr="00450060" w:rsidRDefault="00450060" w:rsidP="00BD4B2F">
      <w:pPr>
        <w:spacing w:after="240"/>
        <w:ind w:left="426"/>
        <w:rPr>
          <w:rFonts w:ascii="Verdana" w:hAnsi="Verdana"/>
          <w:sz w:val="22"/>
          <w:szCs w:val="22"/>
          <w:lang w:val="fr-CA"/>
        </w:rPr>
      </w:pPr>
      <w:r w:rsidRPr="00450060">
        <w:rPr>
          <w:rFonts w:ascii="Verdana" w:hAnsi="Verdana"/>
          <w:sz w:val="22"/>
          <w:szCs w:val="22"/>
          <w:lang w:val="fr-CA"/>
        </w:rPr>
        <w:t>b) Qui devrait s’en occuper?</w:t>
      </w:r>
    </w:p>
    <w:p w:rsidR="00450060" w:rsidRPr="00450060" w:rsidRDefault="00450060" w:rsidP="00BD4B2F">
      <w:pPr>
        <w:ind w:left="426" w:hanging="426"/>
        <w:rPr>
          <w:rFonts w:ascii="Verdana" w:hAnsi="Verdana"/>
          <w:sz w:val="22"/>
          <w:szCs w:val="22"/>
          <w:lang w:val="fr-CA"/>
        </w:rPr>
      </w:pPr>
      <w:r w:rsidRPr="00450060">
        <w:rPr>
          <w:rFonts w:ascii="Verdana" w:hAnsi="Verdana"/>
          <w:sz w:val="22"/>
          <w:szCs w:val="22"/>
          <w:lang w:val="fr-CA"/>
        </w:rPr>
        <w:t>11.</w:t>
      </w:r>
      <w:r w:rsidRPr="00450060">
        <w:rPr>
          <w:rFonts w:ascii="Verdana" w:hAnsi="Verdana"/>
          <w:sz w:val="22"/>
          <w:szCs w:val="22"/>
          <w:lang w:val="fr-CA"/>
        </w:rPr>
        <w:tab/>
        <w:t xml:space="preserve">a) Au niveau postsecondaire, qui s’occupe de régler les problèmes reliés à l’accessibilité des TIC pour les étudiants ayant des troubles d’apprentissage? </w:t>
      </w:r>
    </w:p>
    <w:p w:rsidR="00450060" w:rsidRPr="00450060" w:rsidRDefault="00450060" w:rsidP="00BD4B2F">
      <w:pPr>
        <w:spacing w:after="240"/>
        <w:ind w:left="426"/>
        <w:rPr>
          <w:rFonts w:ascii="Verdana" w:hAnsi="Verdana"/>
          <w:sz w:val="22"/>
          <w:szCs w:val="22"/>
          <w:lang w:val="fr-CA"/>
        </w:rPr>
      </w:pPr>
      <w:r w:rsidRPr="00450060">
        <w:rPr>
          <w:rFonts w:ascii="Verdana" w:hAnsi="Verdana"/>
          <w:sz w:val="22"/>
          <w:szCs w:val="22"/>
          <w:lang w:val="fr-CA"/>
        </w:rPr>
        <w:t>b) Qui devrait s’en occuper?</w:t>
      </w:r>
    </w:p>
    <w:p w:rsidR="00450060" w:rsidRPr="00450060" w:rsidRDefault="00450060" w:rsidP="00BD4B2F">
      <w:pPr>
        <w:ind w:left="426" w:hanging="426"/>
        <w:rPr>
          <w:rFonts w:ascii="Verdana" w:hAnsi="Verdana"/>
          <w:sz w:val="22"/>
          <w:szCs w:val="22"/>
          <w:lang w:val="fr-CA"/>
        </w:rPr>
      </w:pPr>
      <w:r w:rsidRPr="00450060">
        <w:rPr>
          <w:rFonts w:ascii="Verdana" w:hAnsi="Verdana"/>
          <w:sz w:val="22"/>
          <w:szCs w:val="22"/>
          <w:lang w:val="fr-CA"/>
        </w:rPr>
        <w:t>12.</w:t>
      </w:r>
      <w:r w:rsidRPr="00450060">
        <w:rPr>
          <w:rFonts w:ascii="Verdana" w:hAnsi="Verdana"/>
          <w:sz w:val="22"/>
          <w:szCs w:val="22"/>
          <w:lang w:val="fr-CA"/>
        </w:rPr>
        <w:tab/>
        <w:t xml:space="preserve">a) Au niveau postsecondaire, qui s’assure que les TIC soient accessibles avant leur adoption ou achat pour les étudiants ayant des troubles d’apprentissage? </w:t>
      </w:r>
    </w:p>
    <w:p w:rsidR="00450060" w:rsidRPr="00450060" w:rsidRDefault="00450060" w:rsidP="00BD4B2F">
      <w:pPr>
        <w:spacing w:after="240"/>
        <w:ind w:left="426"/>
        <w:rPr>
          <w:rFonts w:ascii="Verdana" w:hAnsi="Verdana"/>
          <w:sz w:val="22"/>
          <w:szCs w:val="22"/>
          <w:lang w:val="fr-CA"/>
        </w:rPr>
      </w:pPr>
      <w:r w:rsidRPr="00450060">
        <w:rPr>
          <w:rFonts w:ascii="Verdana" w:hAnsi="Verdana"/>
          <w:sz w:val="22"/>
          <w:szCs w:val="22"/>
          <w:lang w:val="fr-CA"/>
        </w:rPr>
        <w:t>b) Qui devrait s’en occuper?</w:t>
      </w:r>
    </w:p>
    <w:p w:rsidR="00450060" w:rsidRPr="00450060" w:rsidRDefault="00450060" w:rsidP="00BD4B2F">
      <w:pPr>
        <w:ind w:left="426" w:hanging="426"/>
        <w:rPr>
          <w:rFonts w:ascii="Verdana" w:hAnsi="Verdana"/>
          <w:sz w:val="22"/>
          <w:szCs w:val="22"/>
          <w:lang w:val="fr-CA"/>
        </w:rPr>
      </w:pPr>
      <w:r w:rsidRPr="00450060">
        <w:rPr>
          <w:rFonts w:ascii="Verdana" w:hAnsi="Verdana"/>
          <w:sz w:val="22"/>
          <w:szCs w:val="22"/>
          <w:lang w:val="fr-CA"/>
        </w:rPr>
        <w:lastRenderedPageBreak/>
        <w:t>13.</w:t>
      </w:r>
      <w:r w:rsidRPr="00450060">
        <w:rPr>
          <w:rFonts w:ascii="Verdana" w:hAnsi="Verdana"/>
          <w:sz w:val="22"/>
          <w:szCs w:val="22"/>
          <w:lang w:val="fr-CA"/>
        </w:rPr>
        <w:tab/>
        <w:t xml:space="preserve">a) Au niveau postsecondaire, qui s’assure que les TIC soient accessibles pour les travaux et examens d’étudiants ayant des troubles d’apprentissage? </w:t>
      </w:r>
    </w:p>
    <w:p w:rsidR="00450060" w:rsidRPr="00450060" w:rsidRDefault="00450060" w:rsidP="00BD4B2F">
      <w:pPr>
        <w:spacing w:after="240"/>
        <w:ind w:left="426"/>
        <w:rPr>
          <w:rFonts w:ascii="Verdana" w:hAnsi="Verdana"/>
          <w:sz w:val="22"/>
          <w:szCs w:val="22"/>
          <w:lang w:val="fr-CA"/>
        </w:rPr>
      </w:pPr>
      <w:r w:rsidRPr="00450060">
        <w:rPr>
          <w:rFonts w:ascii="Verdana" w:hAnsi="Verdana"/>
          <w:sz w:val="22"/>
          <w:szCs w:val="22"/>
          <w:lang w:val="fr-CA"/>
        </w:rPr>
        <w:t>b) Qui devrait s’en occuper?</w:t>
      </w:r>
    </w:p>
    <w:p w:rsidR="00450060" w:rsidRPr="00450060" w:rsidRDefault="00450060" w:rsidP="00BD4B2F">
      <w:pPr>
        <w:spacing w:after="240"/>
        <w:ind w:left="426" w:hanging="426"/>
        <w:rPr>
          <w:rFonts w:ascii="Verdana" w:hAnsi="Verdana"/>
          <w:sz w:val="22"/>
          <w:szCs w:val="22"/>
          <w:lang w:val="fr-CA"/>
        </w:rPr>
      </w:pPr>
      <w:r w:rsidRPr="00450060">
        <w:rPr>
          <w:rFonts w:ascii="Verdana" w:hAnsi="Verdana"/>
          <w:sz w:val="22"/>
          <w:szCs w:val="22"/>
          <w:lang w:val="fr-CA"/>
        </w:rPr>
        <w:t>14.</w:t>
      </w:r>
      <w:r w:rsidRPr="00450060">
        <w:rPr>
          <w:rFonts w:ascii="Verdana" w:hAnsi="Verdana"/>
          <w:sz w:val="22"/>
          <w:szCs w:val="22"/>
          <w:lang w:val="fr-CA"/>
        </w:rPr>
        <w:tab/>
        <w:t xml:space="preserve">Qu’est-ce qui devrait être fait pour rendre les TIC plus disponibles et accessibles pour les étudiants ayant des troubles d’apprentissage? </w:t>
      </w:r>
    </w:p>
    <w:p w:rsidR="00450060" w:rsidRPr="00450060" w:rsidRDefault="00450060" w:rsidP="00BD4B2F">
      <w:pPr>
        <w:spacing w:after="240"/>
        <w:ind w:left="426" w:hanging="426"/>
        <w:rPr>
          <w:rFonts w:ascii="Verdana" w:hAnsi="Verdana"/>
          <w:sz w:val="22"/>
          <w:szCs w:val="22"/>
          <w:lang w:val="fr-CA"/>
        </w:rPr>
      </w:pPr>
      <w:r w:rsidRPr="00450060">
        <w:rPr>
          <w:rFonts w:ascii="Verdana" w:hAnsi="Verdana"/>
          <w:sz w:val="22"/>
          <w:szCs w:val="22"/>
          <w:lang w:val="fr-CA"/>
        </w:rPr>
        <w:t>15.</w:t>
      </w:r>
      <w:r w:rsidRPr="00450060">
        <w:rPr>
          <w:rFonts w:ascii="Verdana" w:hAnsi="Verdana"/>
          <w:sz w:val="22"/>
          <w:szCs w:val="22"/>
          <w:lang w:val="fr-CA"/>
        </w:rPr>
        <w:tab/>
        <w:t>Est-ce qu’il y a autre chose d’important ou de pertinent que je n’ai pas mentionné?</w:t>
      </w:r>
    </w:p>
    <w:p w:rsidR="00450060" w:rsidRPr="00450060" w:rsidRDefault="00450060" w:rsidP="00BD4B2F">
      <w:pPr>
        <w:rPr>
          <w:rFonts w:ascii="Verdana" w:hAnsi="Verdana"/>
          <w:sz w:val="22"/>
          <w:szCs w:val="22"/>
          <w:lang w:val="fr-CA"/>
        </w:rPr>
      </w:pPr>
    </w:p>
    <w:p w:rsidR="00450060" w:rsidRPr="00450060" w:rsidRDefault="00E107CF">
      <w:pPr>
        <w:rPr>
          <w:rFonts w:ascii="Verdana" w:hAnsi="Verdana"/>
          <w:sz w:val="22"/>
          <w:szCs w:val="22"/>
          <w:lang w:val="fr-CA"/>
        </w:rPr>
      </w:pPr>
      <w:r>
        <w:rPr>
          <w:rFonts w:ascii="Verdana" w:hAnsi="Verdana"/>
          <w:noProof/>
          <w:sz w:val="22"/>
          <w:szCs w:val="22"/>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365125</wp:posOffset>
                </wp:positionV>
                <wp:extent cx="6334125" cy="1102360"/>
                <wp:effectExtent l="5715" t="12700" r="13335"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102360"/>
                        </a:xfrm>
                        <a:prstGeom prst="rect">
                          <a:avLst/>
                        </a:prstGeom>
                        <a:solidFill>
                          <a:srgbClr val="FFFFFF"/>
                        </a:solidFill>
                        <a:ln w="9525">
                          <a:solidFill>
                            <a:srgbClr val="000000"/>
                          </a:solidFill>
                          <a:miter lim="800000"/>
                          <a:headEnd/>
                          <a:tailEnd/>
                        </a:ln>
                      </wps:spPr>
                      <wps:txbx>
                        <w:txbxContent>
                          <w:p w:rsidR="00B40A9A" w:rsidRPr="00ED0D13" w:rsidRDefault="00B40A9A" w:rsidP="00BD4B2F">
                            <w:pPr>
                              <w:spacing w:after="240"/>
                              <w:rPr>
                                <w:rFonts w:ascii="Verdana" w:hAnsi="Verdana"/>
                                <w:sz w:val="20"/>
                                <w:szCs w:val="22"/>
                                <w:lang w:val="fr-CA"/>
                              </w:rPr>
                            </w:pPr>
                            <w:r w:rsidRPr="00ED0D13">
                              <w:rPr>
                                <w:rFonts w:ascii="Verdana" w:eastAsia="Batang" w:hAnsi="Verdana"/>
                                <w:b/>
                                <w:i/>
                                <w:iCs/>
                                <w:sz w:val="22"/>
                                <w:lang w:val="fr-CA" w:eastAsia="ko-KR"/>
                              </w:rPr>
                              <w:t>Citation :</w:t>
                            </w:r>
                            <w:r w:rsidRPr="00ED0D13">
                              <w:rPr>
                                <w:rFonts w:ascii="Verdana" w:eastAsia="Batang" w:hAnsi="Verdana"/>
                                <w:iCs/>
                                <w:sz w:val="22"/>
                                <w:lang w:val="fr-CA" w:eastAsia="ko-KR"/>
                              </w:rPr>
                              <w:t xml:space="preserve"> Fichten, C.</w:t>
                            </w:r>
                            <w:r>
                              <w:rPr>
                                <w:rFonts w:ascii="Verdana" w:eastAsia="Batang" w:hAnsi="Verdana"/>
                                <w:iCs/>
                                <w:sz w:val="22"/>
                                <w:lang w:val="fr-CA" w:eastAsia="ko-KR"/>
                              </w:rPr>
                              <w:t xml:space="preserve"> </w:t>
                            </w:r>
                            <w:r w:rsidRPr="00ED0D13">
                              <w:rPr>
                                <w:rFonts w:ascii="Verdana" w:eastAsia="Batang" w:hAnsi="Verdana"/>
                                <w:iCs/>
                                <w:sz w:val="22"/>
                                <w:lang w:val="fr-CA" w:eastAsia="ko-KR"/>
                              </w:rPr>
                              <w:t>S., King, L., Nguyen, M.</w:t>
                            </w:r>
                            <w:r>
                              <w:rPr>
                                <w:rFonts w:ascii="Verdana" w:eastAsia="Batang" w:hAnsi="Verdana"/>
                                <w:iCs/>
                                <w:sz w:val="22"/>
                                <w:lang w:val="fr-CA" w:eastAsia="ko-KR"/>
                              </w:rPr>
                              <w:t xml:space="preserve"> </w:t>
                            </w:r>
                            <w:r w:rsidRPr="00ED0D13">
                              <w:rPr>
                                <w:rFonts w:ascii="Verdana" w:eastAsia="Batang" w:hAnsi="Verdana"/>
                                <w:iCs/>
                                <w:sz w:val="22"/>
                                <w:lang w:val="fr-CA" w:eastAsia="ko-KR"/>
                              </w:rPr>
                              <w:t>N., Barile, M., Havel, A., Chauvin, A., Budd, J., Mimouni, Z., Raymond, O. et Juhel, J.-C.</w:t>
                            </w:r>
                            <w:r>
                              <w:rPr>
                                <w:rFonts w:ascii="Verdana" w:eastAsia="Batang" w:hAnsi="Verdana"/>
                                <w:iCs/>
                                <w:sz w:val="22"/>
                                <w:lang w:val="fr-CA" w:eastAsia="ko-KR"/>
                              </w:rPr>
                              <w:t xml:space="preserve"> (2009</w:t>
                            </w:r>
                            <w:r w:rsidRPr="00ED0D13">
                              <w:rPr>
                                <w:rFonts w:ascii="Verdana" w:eastAsia="Batang" w:hAnsi="Verdana"/>
                                <w:iCs/>
                                <w:sz w:val="22"/>
                                <w:lang w:val="fr-CA" w:eastAsia="ko-KR"/>
                              </w:rPr>
                              <w:t xml:space="preserve">). </w:t>
                            </w:r>
                            <w:r w:rsidRPr="00ED0D13">
                              <w:rPr>
                                <w:rFonts w:ascii="Verdana" w:eastAsia="Batang" w:hAnsi="Verdana"/>
                                <w:i/>
                                <w:iCs/>
                                <w:sz w:val="22"/>
                                <w:lang w:val="fr-CA" w:eastAsia="ko-KR"/>
                              </w:rPr>
                              <w:t>Questions d’entrevue pour les experts sur l’utilisation des TIC par les étudiants ayant des troubles d’apprentissage au niveau postsecondaire (version française)</w:t>
                            </w:r>
                            <w:r w:rsidRPr="00ED0D13">
                              <w:rPr>
                                <w:rFonts w:ascii="Verdana" w:eastAsia="Batang" w:hAnsi="Verdana"/>
                                <w:iCs/>
                                <w:sz w:val="22"/>
                                <w:lang w:val="fr-CA" w:eastAsia="ko-KR"/>
                              </w:rPr>
                              <w:t>. Montréal, Québec : Réseau de Recherche Adaptech.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margin-left:-3.3pt;margin-top:28.75pt;width:498.75pt;height:86.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FUKwIAAFgEAAAOAAAAZHJzL2Uyb0RvYy54bWysVNtu2zAMfR+wfxD0vtjOrasRp+jSZRjQ&#10;XYB2HyDLcixMEjVJid19fSk5yYJu2MMwPwiiSB2R55Be3QxakYNwXoKpaDHJKRGGQyPNrqLfHrdv&#10;3lLiAzMNU2BERZ+Epzfr169WvS3FFDpQjXAEQYwve1vRLgRbZpnnndDMT8AKg84WnGYBTbfLGsd6&#10;RNcqm+b5MuvBNdYBF97j6d3opOuE37aChy9t60UgqqKYW0irS2sd12y9YuXOMdtJfkyD/UMWmkmD&#10;j56h7lhgZO/kb1Bacgce2jDhoDNoW8lFqgGrKfIX1Tx0zIpUC5Lj7Zkm//9g+efDV0dkU1EUyjCN&#10;Ej2KIZB3MJCryE5vfYlBDxbDwoDHqHKq1Nt74N89MbDpmNmJW+eg7wRrMLsi3swuro44PoLU/Sdo&#10;8Bm2D5CAhtbpSB2SQRAdVXo6KxNT4Xi4nM3mxXRBCUdfUeTT2TJpl7HydN06Hz4I0CRuKupQ+gTP&#10;Dvc+xHRYeQqJr3lQstlKpZLhdvVGOXJg2Cbb9KUKXoQpQ/qKXi8wkb9D5On7E4SWAftdSY2En4NY&#10;GXl7b5rUjYFJNe4xZWWOREbuRhbDUA9JsflJnxqaJ2TWwdjeOI646cD9pKTH1q6o/7FnTlCiPhpU&#10;57qYz+MsJGO+uJqi4S499aWHGY5QFQ2UjNtNGOdnb53cdfjSqR9uUdGtTFxH6cesjulj+yYJjqMW&#10;5+PSTlG/fgjrZwAAAP//AwBQSwMEFAAGAAgAAAAhAPAyl9/eAAAACQEAAA8AAABkcnMvZG93bnJl&#10;di54bWxMj0FvgkAUhO9N+h82r0kvRhc00II8TGviqSepva/sE0jZt5RdFf99t6d6nMxk5ptiM5le&#10;XGh0nWWEeBGBIK6t7rhBOHzu5q8gnFesVW+ZEG7kYFM+PhQq1/bKe7pUvhGhhF2uEFrvh1xKV7dk&#10;lFvYgTh4Jzsa5YMcG6lHdQ3lppfLKEqlUR2HhVYNtG2p/q7OBiH9qVazjy894/1t9z7WJtHbQ4L4&#10;/DS9rUF4mvx/GP7wAzqUgeloz6yd6BHmaRqSCMlLAiL4WRZlII4Iy1UcgywLef+g/AUAAP//AwBQ&#10;SwECLQAUAAYACAAAACEAtoM4kv4AAADhAQAAEwAAAAAAAAAAAAAAAAAAAAAAW0NvbnRlbnRfVHlw&#10;ZXNdLnhtbFBLAQItABQABgAIAAAAIQA4/SH/1gAAAJQBAAALAAAAAAAAAAAAAAAAAC8BAABfcmVs&#10;cy8ucmVsc1BLAQItABQABgAIAAAAIQAaztFUKwIAAFgEAAAOAAAAAAAAAAAAAAAAAC4CAABkcnMv&#10;ZTJvRG9jLnhtbFBLAQItABQABgAIAAAAIQDwMpff3gAAAAkBAAAPAAAAAAAAAAAAAAAAAIUEAABk&#10;cnMvZG93bnJldi54bWxQSwUGAAAAAAQABADzAAAAkAUAAAAA&#10;">
                <v:textbox style="mso-fit-shape-to-text:t">
                  <w:txbxContent>
                    <w:p w:rsidR="00B40A9A" w:rsidRPr="00ED0D13" w:rsidRDefault="00B40A9A" w:rsidP="00BD4B2F">
                      <w:pPr>
                        <w:spacing w:after="240"/>
                        <w:rPr>
                          <w:rFonts w:ascii="Verdana" w:hAnsi="Verdana"/>
                          <w:sz w:val="20"/>
                          <w:szCs w:val="22"/>
                          <w:lang w:val="fr-CA"/>
                        </w:rPr>
                      </w:pPr>
                      <w:r w:rsidRPr="00ED0D13">
                        <w:rPr>
                          <w:rFonts w:ascii="Verdana" w:eastAsia="Batang" w:hAnsi="Verdana"/>
                          <w:b/>
                          <w:i/>
                          <w:iCs/>
                          <w:sz w:val="22"/>
                          <w:lang w:val="fr-CA" w:eastAsia="ko-KR"/>
                        </w:rPr>
                        <w:t>Citation :</w:t>
                      </w:r>
                      <w:r w:rsidRPr="00ED0D13">
                        <w:rPr>
                          <w:rFonts w:ascii="Verdana" w:eastAsia="Batang" w:hAnsi="Verdana"/>
                          <w:iCs/>
                          <w:sz w:val="22"/>
                          <w:lang w:val="fr-CA" w:eastAsia="ko-KR"/>
                        </w:rPr>
                        <w:t xml:space="preserve"> Fichten, C.</w:t>
                      </w:r>
                      <w:r>
                        <w:rPr>
                          <w:rFonts w:ascii="Verdana" w:eastAsia="Batang" w:hAnsi="Verdana"/>
                          <w:iCs/>
                          <w:sz w:val="22"/>
                          <w:lang w:val="fr-CA" w:eastAsia="ko-KR"/>
                        </w:rPr>
                        <w:t xml:space="preserve"> </w:t>
                      </w:r>
                      <w:r w:rsidRPr="00ED0D13">
                        <w:rPr>
                          <w:rFonts w:ascii="Verdana" w:eastAsia="Batang" w:hAnsi="Verdana"/>
                          <w:iCs/>
                          <w:sz w:val="22"/>
                          <w:lang w:val="fr-CA" w:eastAsia="ko-KR"/>
                        </w:rPr>
                        <w:t>S., King, L., Nguyen, M.</w:t>
                      </w:r>
                      <w:r>
                        <w:rPr>
                          <w:rFonts w:ascii="Verdana" w:eastAsia="Batang" w:hAnsi="Verdana"/>
                          <w:iCs/>
                          <w:sz w:val="22"/>
                          <w:lang w:val="fr-CA" w:eastAsia="ko-KR"/>
                        </w:rPr>
                        <w:t xml:space="preserve"> </w:t>
                      </w:r>
                      <w:r w:rsidRPr="00ED0D13">
                        <w:rPr>
                          <w:rFonts w:ascii="Verdana" w:eastAsia="Batang" w:hAnsi="Verdana"/>
                          <w:iCs/>
                          <w:sz w:val="22"/>
                          <w:lang w:val="fr-CA" w:eastAsia="ko-KR"/>
                        </w:rPr>
                        <w:t>N., Barile, M., Havel, A., Chauvin, A., Budd, J., Mimouni, Z., Raymond, O. et Juhel, J.-C.</w:t>
                      </w:r>
                      <w:r>
                        <w:rPr>
                          <w:rFonts w:ascii="Verdana" w:eastAsia="Batang" w:hAnsi="Verdana"/>
                          <w:iCs/>
                          <w:sz w:val="22"/>
                          <w:lang w:val="fr-CA" w:eastAsia="ko-KR"/>
                        </w:rPr>
                        <w:t xml:space="preserve"> (2009</w:t>
                      </w:r>
                      <w:r w:rsidRPr="00ED0D13">
                        <w:rPr>
                          <w:rFonts w:ascii="Verdana" w:eastAsia="Batang" w:hAnsi="Verdana"/>
                          <w:iCs/>
                          <w:sz w:val="22"/>
                          <w:lang w:val="fr-CA" w:eastAsia="ko-KR"/>
                        </w:rPr>
                        <w:t xml:space="preserve">). </w:t>
                      </w:r>
                      <w:r w:rsidRPr="00ED0D13">
                        <w:rPr>
                          <w:rFonts w:ascii="Verdana" w:eastAsia="Batang" w:hAnsi="Verdana"/>
                          <w:i/>
                          <w:iCs/>
                          <w:sz w:val="22"/>
                          <w:lang w:val="fr-CA" w:eastAsia="ko-KR"/>
                        </w:rPr>
                        <w:t>Questions d’entrevue pour les experts sur l’utilisation des TIC par les étudiants ayant des troubles d’apprentissage au niveau postsecondaire (version française)</w:t>
                      </w:r>
                      <w:r w:rsidRPr="00ED0D13">
                        <w:rPr>
                          <w:rFonts w:ascii="Verdana" w:eastAsia="Batang" w:hAnsi="Verdana"/>
                          <w:iCs/>
                          <w:sz w:val="22"/>
                          <w:lang w:val="fr-CA" w:eastAsia="ko-KR"/>
                        </w:rPr>
                        <w:t>. Montréal, Québec : Réseau de Recherche Adaptech.</w:t>
                      </w:r>
                    </w:p>
                  </w:txbxContent>
                </v:textbox>
              </v:shape>
            </w:pict>
          </mc:Fallback>
        </mc:AlternateContent>
      </w:r>
      <w:r w:rsidR="00450060" w:rsidRPr="00450060">
        <w:rPr>
          <w:rFonts w:ascii="Verdana" w:hAnsi="Verdana"/>
          <w:sz w:val="22"/>
          <w:szCs w:val="22"/>
          <w:lang w:val="fr-CA"/>
        </w:rPr>
        <w:br w:type="page"/>
      </w:r>
    </w:p>
    <w:p w:rsidR="00450060" w:rsidRPr="00450060" w:rsidRDefault="00450060" w:rsidP="00BD4B2F">
      <w:pPr>
        <w:pStyle w:val="Heading1"/>
      </w:pPr>
      <w:bookmarkStart w:id="31" w:name="_Toc329701217"/>
      <w:bookmarkStart w:id="32" w:name="_Toc329958405"/>
      <w:r w:rsidRPr="00450060">
        <w:lastRenderedPageBreak/>
        <w:t xml:space="preserve">Questions d’entrevue pour les experts sur l’utilisation des TIC par les étudiants ayant des troubles d’apprentissage au niveau postsecondaire </w:t>
      </w:r>
      <w:r w:rsidRPr="00450060">
        <w:br/>
        <w:t>(version anglaise)</w:t>
      </w:r>
      <w:bookmarkEnd w:id="31"/>
      <w:bookmarkEnd w:id="32"/>
    </w:p>
    <w:p w:rsidR="00450060" w:rsidRPr="00450060" w:rsidRDefault="00450060" w:rsidP="00BD4B2F">
      <w:pPr>
        <w:pStyle w:val="ListParagraph"/>
        <w:numPr>
          <w:ilvl w:val="0"/>
          <w:numId w:val="1"/>
        </w:numPr>
        <w:spacing w:after="240"/>
        <w:ind w:left="426"/>
        <w:rPr>
          <w:rFonts w:ascii="Verdana" w:hAnsi="Verdana"/>
          <w:sz w:val="22"/>
          <w:szCs w:val="22"/>
          <w:lang w:val="en-CA"/>
        </w:rPr>
      </w:pPr>
      <w:r w:rsidRPr="00450060">
        <w:rPr>
          <w:rFonts w:ascii="Verdana" w:hAnsi="Verdana"/>
          <w:sz w:val="22"/>
          <w:szCs w:val="22"/>
          <w:lang w:val="en-CA"/>
        </w:rPr>
        <w:t>What is the name of your institution and where is it located?</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2.</w:t>
      </w:r>
      <w:r w:rsidRPr="00450060">
        <w:rPr>
          <w:rFonts w:ascii="Verdana" w:hAnsi="Verdana"/>
          <w:sz w:val="22"/>
          <w:szCs w:val="22"/>
          <w:lang w:val="en-CA"/>
        </w:rPr>
        <w:tab/>
        <w:t xml:space="preserve">a) What is your job title? </w:t>
      </w:r>
      <w:r w:rsidRPr="00450060">
        <w:rPr>
          <w:rFonts w:ascii="Verdana" w:hAnsi="Verdana"/>
          <w:sz w:val="22"/>
          <w:szCs w:val="22"/>
          <w:lang w:val="en-CA"/>
        </w:rPr>
        <w:br/>
        <w:t xml:space="preserve">b) Please describe what your job entails. </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3.</w:t>
      </w:r>
      <w:r w:rsidRPr="00450060">
        <w:rPr>
          <w:rFonts w:ascii="Verdana" w:hAnsi="Verdana"/>
          <w:sz w:val="22"/>
          <w:szCs w:val="22"/>
          <w:lang w:val="en-CA"/>
        </w:rPr>
        <w:tab/>
        <w:t xml:space="preserve">What kinds of experiences have you had with ICTs and postsecondary students with learning disabilities? Think about courses taught entirely online, entirely in the classroom and those taught partially online and in the classroom. Think too about ICTs that students can use at school and those they can use at home. </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4.</w:t>
      </w:r>
      <w:r w:rsidRPr="00450060">
        <w:rPr>
          <w:rFonts w:ascii="Verdana" w:hAnsi="Verdana"/>
          <w:sz w:val="22"/>
          <w:szCs w:val="22"/>
          <w:lang w:val="en-CA"/>
        </w:rPr>
        <w:tab/>
        <w:t xml:space="preserve">In your opinion, what types of ICTs and ICT related accommodations are typically needed by students with learning disabilities? </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5.</w:t>
      </w:r>
      <w:r w:rsidRPr="00450060">
        <w:rPr>
          <w:rFonts w:ascii="Verdana" w:hAnsi="Verdana"/>
          <w:sz w:val="22"/>
          <w:szCs w:val="22"/>
          <w:lang w:val="en-CA"/>
        </w:rPr>
        <w:tab/>
        <w:t xml:space="preserve">What are the advantages of using ICTs for students with learning disabilities? </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6.</w:t>
      </w:r>
      <w:r w:rsidRPr="00450060">
        <w:rPr>
          <w:rFonts w:ascii="Verdana" w:hAnsi="Verdana"/>
          <w:sz w:val="22"/>
          <w:szCs w:val="22"/>
          <w:lang w:val="en-CA"/>
        </w:rPr>
        <w:tab/>
        <w:t xml:space="preserve">What are the disadvantages of using ICTs for students with learning disabilities? </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7.</w:t>
      </w:r>
      <w:r w:rsidRPr="00450060">
        <w:rPr>
          <w:rFonts w:ascii="Verdana" w:hAnsi="Verdana"/>
          <w:sz w:val="22"/>
          <w:szCs w:val="22"/>
          <w:lang w:val="en-CA"/>
        </w:rPr>
        <w:tab/>
        <w:t xml:space="preserve">What ICT related improvements could be made for postsecondary students with learning disabilities? </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8.</w:t>
      </w:r>
      <w:r w:rsidRPr="00450060">
        <w:rPr>
          <w:rFonts w:ascii="Verdana" w:hAnsi="Verdana"/>
          <w:sz w:val="22"/>
          <w:szCs w:val="22"/>
          <w:lang w:val="en-CA"/>
        </w:rPr>
        <w:tab/>
        <w:t>What ICT related improvements could be made for campus service providers?</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9.</w:t>
      </w:r>
      <w:r w:rsidRPr="00450060">
        <w:rPr>
          <w:rFonts w:ascii="Verdana" w:hAnsi="Verdana"/>
          <w:sz w:val="22"/>
          <w:szCs w:val="22"/>
          <w:lang w:val="en-CA"/>
        </w:rPr>
        <w:tab/>
        <w:t xml:space="preserve">a) At the post-secondary level who shows students with learning disabilities how to use needed ICTs? </w:t>
      </w:r>
      <w:r w:rsidRPr="00450060">
        <w:rPr>
          <w:rFonts w:ascii="Verdana" w:hAnsi="Verdana"/>
          <w:sz w:val="22"/>
          <w:szCs w:val="22"/>
          <w:lang w:val="en-CA"/>
        </w:rPr>
        <w:br/>
        <w:t xml:space="preserve">b) Who should? </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10.</w:t>
      </w:r>
      <w:r w:rsidRPr="00450060">
        <w:rPr>
          <w:rFonts w:ascii="Verdana" w:hAnsi="Verdana"/>
          <w:sz w:val="22"/>
          <w:szCs w:val="22"/>
          <w:lang w:val="en-CA"/>
        </w:rPr>
        <w:tab/>
        <w:t>a) At the post-secondary level, who helps teachers use ICTs (ex. provide support and training to make computer based teaching or learning activities accessible to students with learning disabilities)? b) Who should?</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11.</w:t>
      </w:r>
      <w:r w:rsidRPr="00450060">
        <w:rPr>
          <w:rFonts w:ascii="Verdana" w:hAnsi="Verdana"/>
          <w:sz w:val="22"/>
          <w:szCs w:val="22"/>
          <w:lang w:val="en-CA"/>
        </w:rPr>
        <w:tab/>
        <w:t xml:space="preserve">a) At the post-secondary level, who helps troubleshoot accessibility-related problems with ICTs for students with learning disabilities? </w:t>
      </w:r>
      <w:r w:rsidRPr="00450060">
        <w:rPr>
          <w:rFonts w:ascii="Verdana" w:hAnsi="Verdana"/>
          <w:sz w:val="22"/>
          <w:szCs w:val="22"/>
          <w:lang w:val="en-CA"/>
        </w:rPr>
        <w:br/>
        <w:t>b) Who should?</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12.</w:t>
      </w:r>
      <w:r w:rsidRPr="00450060">
        <w:rPr>
          <w:rFonts w:ascii="Verdana" w:hAnsi="Verdana"/>
          <w:sz w:val="22"/>
          <w:szCs w:val="22"/>
          <w:lang w:val="en-CA"/>
        </w:rPr>
        <w:tab/>
        <w:t xml:space="preserve">a) At the post-secondary level, who ensures that ICTs are accessible to students with learning disabilities before selection or purchase? </w:t>
      </w:r>
      <w:r w:rsidRPr="00450060">
        <w:rPr>
          <w:rFonts w:ascii="Verdana" w:hAnsi="Verdana"/>
          <w:sz w:val="22"/>
          <w:szCs w:val="22"/>
          <w:lang w:val="en-CA"/>
        </w:rPr>
        <w:br/>
        <w:t>b) Who should?</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13.</w:t>
      </w:r>
      <w:r w:rsidRPr="00450060">
        <w:rPr>
          <w:rFonts w:ascii="Verdana" w:hAnsi="Verdana"/>
          <w:sz w:val="22"/>
          <w:szCs w:val="22"/>
          <w:lang w:val="en-CA"/>
        </w:rPr>
        <w:tab/>
        <w:t xml:space="preserve">a) At the post-secondary level, who ensures that the school's ICTs are accessible to students with learning disabilities for assignments and exams? </w:t>
      </w:r>
      <w:r w:rsidRPr="00450060">
        <w:rPr>
          <w:rFonts w:ascii="Verdana" w:hAnsi="Verdana"/>
          <w:sz w:val="22"/>
          <w:szCs w:val="22"/>
          <w:lang w:val="en-CA"/>
        </w:rPr>
        <w:br/>
        <w:t>b) Who should?</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14.</w:t>
      </w:r>
      <w:r w:rsidRPr="00450060">
        <w:rPr>
          <w:rFonts w:ascii="Verdana" w:hAnsi="Verdana"/>
          <w:sz w:val="22"/>
          <w:szCs w:val="22"/>
          <w:lang w:val="en-CA"/>
        </w:rPr>
        <w:tab/>
        <w:t>What should be done to make ICTs more available and accessible for students with learning disabilities?</w:t>
      </w:r>
    </w:p>
    <w:p w:rsidR="00450060" w:rsidRPr="00450060" w:rsidRDefault="00450060" w:rsidP="00BD4B2F">
      <w:pPr>
        <w:spacing w:after="240"/>
        <w:ind w:left="426" w:hanging="426"/>
        <w:rPr>
          <w:rFonts w:ascii="Verdana" w:hAnsi="Verdana"/>
          <w:sz w:val="22"/>
          <w:szCs w:val="22"/>
          <w:lang w:val="en-CA"/>
        </w:rPr>
      </w:pPr>
      <w:r w:rsidRPr="00450060">
        <w:rPr>
          <w:rFonts w:ascii="Verdana" w:hAnsi="Verdana"/>
          <w:sz w:val="22"/>
          <w:szCs w:val="22"/>
          <w:lang w:val="en-CA"/>
        </w:rPr>
        <w:t>15. What else is important or relevant that I have not asked about?</w:t>
      </w: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val="fr-CA" w:eastAsia="ko-KR"/>
        </w:rPr>
      </w:pPr>
      <w:r w:rsidRPr="00450060">
        <w:rPr>
          <w:rFonts w:ascii="Verdana" w:hAnsi="Verdana"/>
          <w:sz w:val="22"/>
          <w:szCs w:val="22"/>
          <w:lang w:val="en-CA"/>
        </w:rPr>
        <w:br w:type="page"/>
      </w:r>
      <w:r w:rsidRPr="00450060">
        <w:rPr>
          <w:rFonts w:ascii="Verdana" w:eastAsia="Batang" w:hAnsi="Verdana"/>
          <w:b/>
          <w:i/>
          <w:iCs/>
          <w:sz w:val="22"/>
          <w:szCs w:val="22"/>
          <w:lang w:val="en-CA" w:eastAsia="ko-KR"/>
        </w:rPr>
        <w:lastRenderedPageBreak/>
        <w:t>Citation :</w:t>
      </w:r>
      <w:r w:rsidRPr="00450060">
        <w:rPr>
          <w:rFonts w:ascii="Verdana" w:eastAsia="Batang" w:hAnsi="Verdana"/>
          <w:iCs/>
          <w:sz w:val="22"/>
          <w:szCs w:val="22"/>
          <w:lang w:val="en-CA" w:eastAsia="ko-KR"/>
        </w:rPr>
        <w:t xml:space="preserve"> Fichten, C. S., King, L., Nguyen, M. N., Barile, M., Havel, A., Chauvin, A., Budd, J., Mimouni, Z., Raymond, O. et Juhel, J.-C. (2009). </w:t>
      </w:r>
      <w:r w:rsidRPr="00450060">
        <w:rPr>
          <w:rFonts w:ascii="Verdana" w:eastAsia="Batang" w:hAnsi="Verdana"/>
          <w:i/>
          <w:iCs/>
          <w:sz w:val="22"/>
          <w:szCs w:val="22"/>
          <w:lang w:val="fr-CA" w:eastAsia="ko-KR"/>
        </w:rPr>
        <w:t>Questions d’entrevue pour les experts sur l’utilisation des TIC par les étudiants ayant des troubles d’apprentissage au niveau postsecondaire (version anglaise)</w:t>
      </w:r>
      <w:r w:rsidRPr="00450060">
        <w:rPr>
          <w:rFonts w:ascii="Verdana" w:eastAsia="Batang" w:hAnsi="Verdana"/>
          <w:iCs/>
          <w:sz w:val="22"/>
          <w:szCs w:val="22"/>
          <w:lang w:val="fr-CA" w:eastAsia="ko-KR"/>
        </w:rPr>
        <w:t>. Montréal, Québec : Réseau de Recherche Adaptech.</w:t>
      </w: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val="fr-CA" w:eastAsia="ko-KR"/>
        </w:rPr>
      </w:pPr>
    </w:p>
    <w:p w:rsidR="00450060" w:rsidRPr="00450060" w:rsidRDefault="00450060" w:rsidP="00BD4B2F">
      <w:pPr>
        <w:rPr>
          <w:rFonts w:ascii="Verdana" w:hAnsi="Verdana" w:cs="Arial"/>
          <w:b/>
          <w:sz w:val="22"/>
          <w:szCs w:val="22"/>
          <w:lang w:val="fr-CA"/>
        </w:rPr>
      </w:pPr>
    </w:p>
    <w:p w:rsidR="00450060" w:rsidRPr="00450060" w:rsidRDefault="00450060">
      <w:pPr>
        <w:rPr>
          <w:rFonts w:ascii="Verdana" w:hAnsi="Verdana"/>
          <w:b/>
          <w:sz w:val="22"/>
          <w:szCs w:val="22"/>
          <w:lang w:val="fr-CA"/>
        </w:rPr>
      </w:pPr>
      <w:r w:rsidRPr="00450060">
        <w:rPr>
          <w:rFonts w:ascii="Verdana" w:hAnsi="Verdana"/>
          <w:b/>
          <w:sz w:val="22"/>
          <w:szCs w:val="22"/>
          <w:lang w:val="fr-CA"/>
        </w:rPr>
        <w:br w:type="page"/>
      </w:r>
    </w:p>
    <w:p w:rsidR="00450060" w:rsidRPr="00450060" w:rsidRDefault="007D2383" w:rsidP="00BD4B2F">
      <w:pPr>
        <w:pStyle w:val="Heading1"/>
      </w:pPr>
      <w:bookmarkStart w:id="33" w:name="_Toc329701218"/>
      <w:bookmarkStart w:id="34" w:name="_Toc329958406"/>
      <w:r>
        <w:lastRenderedPageBreak/>
        <w:t>Sondage sur les expériences antérieures de lecture chez les adultes (</w:t>
      </w:r>
      <w:r w:rsidR="00450060" w:rsidRPr="00450060">
        <w:t>ARHQ-R</w:t>
      </w:r>
      <w:r>
        <w:t>)</w:t>
      </w:r>
      <w:r w:rsidR="00450060" w:rsidRPr="00450060">
        <w:t xml:space="preserve"> </w:t>
      </w:r>
      <w:r w:rsidR="00450060" w:rsidRPr="00450060">
        <w:br/>
        <w:t>(Version française)</w:t>
      </w:r>
      <w:bookmarkEnd w:id="33"/>
      <w:bookmarkEnd w:id="34"/>
    </w:p>
    <w:p w:rsidR="00450060" w:rsidRPr="00450060" w:rsidRDefault="00450060" w:rsidP="00BD4B2F">
      <w:pPr>
        <w:ind w:right="-480"/>
        <w:rPr>
          <w:rFonts w:ascii="Verdana" w:hAnsi="Verdana"/>
          <w:i/>
          <w:sz w:val="22"/>
          <w:szCs w:val="22"/>
          <w:lang w:val="fr-CA"/>
        </w:rPr>
      </w:pPr>
      <w:r w:rsidRPr="00450060">
        <w:rPr>
          <w:rFonts w:ascii="Verdana" w:hAnsi="Verdana"/>
          <w:i/>
          <w:sz w:val="22"/>
          <w:szCs w:val="22"/>
          <w:lang w:val="fr-CA"/>
        </w:rPr>
        <w:t xml:space="preserve">Veuillez encercler la réponse qui décrit le mieux votre attitude ou expérience pour chacune des questions suivantes. </w:t>
      </w:r>
    </w:p>
    <w:p w:rsidR="00450060" w:rsidRPr="00450060" w:rsidRDefault="00450060" w:rsidP="00BD4B2F">
      <w:pPr>
        <w:ind w:right="-480"/>
        <w:rPr>
          <w:rFonts w:ascii="Verdana" w:hAnsi="Verdana"/>
          <w:i/>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 À l’école primaire, à quel point avez-vous eu des difficultés à apprendre à lire?</w:t>
      </w: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ab/>
      </w:r>
      <w:r w:rsidRPr="00450060">
        <w:rPr>
          <w:rFonts w:ascii="Verdana" w:hAnsi="Verdana"/>
          <w:sz w:val="22"/>
          <w:szCs w:val="22"/>
          <w:lang w:val="fr-CA"/>
        </w:rPr>
        <w:t>Aucune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Beaucoup</w:t>
      </w:r>
    </w:p>
    <w:p w:rsidR="00450060" w:rsidRPr="00450060" w:rsidRDefault="00450060" w:rsidP="00BD4B2F">
      <w:pPr>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Pr="00450060" w:rsidRDefault="00450060" w:rsidP="00BD4B2F">
      <w:pPr>
        <w:rPr>
          <w:rFonts w:ascii="Verdana" w:hAnsi="Verdana"/>
          <w:b/>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 À l’école primaire, à quel point avez-vous eu besoin d’aide supplémentaire pour apprendre à lire?</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Aucune aide         </w:t>
      </w:r>
      <w:proofErr w:type="spellStart"/>
      <w:r w:rsidRPr="00450060">
        <w:rPr>
          <w:rFonts w:ascii="Verdana" w:hAnsi="Verdana"/>
          <w:sz w:val="22"/>
          <w:szCs w:val="22"/>
          <w:lang w:val="fr-CA"/>
        </w:rPr>
        <w:t>Aide</w:t>
      </w:r>
      <w:proofErr w:type="spellEnd"/>
      <w:r w:rsidR="00ED7EE2">
        <w:rPr>
          <w:rFonts w:ascii="Verdana" w:hAnsi="Verdana"/>
          <w:sz w:val="22"/>
          <w:szCs w:val="22"/>
          <w:lang w:val="fr-CA"/>
        </w:rPr>
        <w:t xml:space="preserve"> des:</w:t>
      </w:r>
      <w:r w:rsidR="00ED7EE2">
        <w:rPr>
          <w:rFonts w:ascii="Verdana" w:hAnsi="Verdana"/>
          <w:sz w:val="22"/>
          <w:szCs w:val="22"/>
          <w:lang w:val="fr-CA"/>
        </w:rPr>
        <w:tab/>
        <w:t xml:space="preserve">        Professeurs/          </w:t>
      </w:r>
      <w:r w:rsidR="007D2383">
        <w:rPr>
          <w:rFonts w:ascii="Verdana" w:hAnsi="Verdana"/>
          <w:sz w:val="22"/>
          <w:szCs w:val="22"/>
          <w:lang w:val="fr-CA"/>
        </w:rPr>
        <w:tab/>
        <w:t xml:space="preserve"> </w:t>
      </w:r>
      <w:r w:rsidRPr="00450060">
        <w:rPr>
          <w:rFonts w:ascii="Verdana" w:hAnsi="Verdana"/>
          <w:sz w:val="22"/>
          <w:szCs w:val="22"/>
          <w:lang w:val="fr-CA"/>
        </w:rPr>
        <w:t xml:space="preserve">Tuteurs ou         </w:t>
      </w:r>
      <w:r w:rsidR="007D2383">
        <w:rPr>
          <w:rFonts w:ascii="Verdana" w:hAnsi="Verdana"/>
          <w:sz w:val="22"/>
          <w:szCs w:val="22"/>
          <w:lang w:val="fr-CA"/>
        </w:rPr>
        <w:t xml:space="preserve">   </w:t>
      </w:r>
      <w:r w:rsidRPr="00450060">
        <w:rPr>
          <w:rFonts w:ascii="Verdana" w:hAnsi="Verdana"/>
          <w:sz w:val="22"/>
          <w:szCs w:val="22"/>
          <w:lang w:val="fr-CA"/>
        </w:rPr>
        <w:t>Tuteurs ou</w:t>
      </w:r>
      <w:r w:rsidRPr="00450060">
        <w:rPr>
          <w:rFonts w:ascii="Verdana" w:hAnsi="Verdana"/>
          <w:sz w:val="22"/>
          <w:szCs w:val="22"/>
          <w:lang w:val="fr-CA"/>
        </w:rPr>
        <w:br/>
        <w:t xml:space="preserve">      </w:t>
      </w:r>
      <w:r w:rsidR="00ED7EE2">
        <w:rPr>
          <w:rFonts w:ascii="Verdana" w:hAnsi="Verdana"/>
          <w:sz w:val="22"/>
          <w:szCs w:val="22"/>
          <w:lang w:val="fr-CA"/>
        </w:rPr>
        <w:t xml:space="preserve">                             </w:t>
      </w:r>
      <w:r w:rsidRPr="00450060">
        <w:rPr>
          <w:rFonts w:ascii="Verdana" w:hAnsi="Verdana"/>
          <w:sz w:val="22"/>
          <w:szCs w:val="22"/>
          <w:lang w:val="fr-CA"/>
        </w:rPr>
        <w:t xml:space="preserve">amis         </w:t>
      </w:r>
      <w:r w:rsidR="00ED7EE2">
        <w:rPr>
          <w:rFonts w:ascii="Verdana" w:hAnsi="Verdana"/>
          <w:sz w:val="22"/>
          <w:szCs w:val="22"/>
          <w:lang w:val="fr-CA"/>
        </w:rPr>
        <w:t xml:space="preserve">       parents          </w:t>
      </w:r>
      <w:r w:rsidR="007D2383">
        <w:rPr>
          <w:rFonts w:ascii="Verdana" w:hAnsi="Verdana"/>
          <w:sz w:val="22"/>
          <w:szCs w:val="22"/>
          <w:lang w:val="fr-CA"/>
        </w:rPr>
        <w:t xml:space="preserve">  </w:t>
      </w:r>
      <w:r w:rsidR="00ED7EE2">
        <w:rPr>
          <w:rFonts w:ascii="Verdana" w:hAnsi="Verdana"/>
          <w:sz w:val="22"/>
          <w:szCs w:val="22"/>
          <w:lang w:val="fr-CA"/>
        </w:rPr>
        <w:t xml:space="preserve"> classe spéciale   </w:t>
      </w:r>
      <w:r w:rsidR="007D2383">
        <w:rPr>
          <w:rFonts w:ascii="Verdana" w:hAnsi="Verdana"/>
          <w:sz w:val="22"/>
          <w:szCs w:val="22"/>
          <w:lang w:val="fr-CA"/>
        </w:rPr>
        <w:t xml:space="preserve">    </w:t>
      </w:r>
      <w:r w:rsidR="00ED7EE2">
        <w:rPr>
          <w:rFonts w:ascii="Verdana" w:hAnsi="Verdana"/>
          <w:sz w:val="22"/>
          <w:szCs w:val="22"/>
          <w:lang w:val="fr-CA"/>
        </w:rPr>
        <w:t xml:space="preserve">classe </w:t>
      </w:r>
      <w:r w:rsidRPr="00450060">
        <w:rPr>
          <w:rFonts w:ascii="Verdana" w:hAnsi="Verdana"/>
          <w:sz w:val="22"/>
          <w:szCs w:val="22"/>
          <w:lang w:val="fr-CA"/>
        </w:rPr>
        <w:t>spéciale</w:t>
      </w:r>
    </w:p>
    <w:p w:rsidR="00450060" w:rsidRPr="00450060" w:rsidRDefault="00450060" w:rsidP="00BD4B2F">
      <w:pPr>
        <w:ind w:left="4320"/>
        <w:rPr>
          <w:rFonts w:ascii="Verdana" w:hAnsi="Verdana"/>
          <w:sz w:val="22"/>
          <w:szCs w:val="22"/>
          <w:lang w:val="fr-CA"/>
        </w:rPr>
      </w:pPr>
      <w:r w:rsidRPr="00450060">
        <w:rPr>
          <w:rFonts w:ascii="Verdana" w:hAnsi="Verdana"/>
          <w:sz w:val="22"/>
          <w:szCs w:val="22"/>
          <w:lang w:val="fr-CA"/>
        </w:rPr>
        <w:t xml:space="preserve">   </w:t>
      </w:r>
      <w:r w:rsidR="00ED7EE2">
        <w:rPr>
          <w:rFonts w:ascii="Verdana" w:hAnsi="Verdana"/>
          <w:sz w:val="22"/>
          <w:szCs w:val="22"/>
          <w:lang w:val="fr-CA"/>
        </w:rPr>
        <w:t xml:space="preserve">                         </w:t>
      </w:r>
      <w:r w:rsidR="007D2383">
        <w:rPr>
          <w:rFonts w:ascii="Verdana" w:hAnsi="Verdana"/>
          <w:sz w:val="22"/>
          <w:szCs w:val="22"/>
          <w:lang w:val="fr-CA"/>
        </w:rPr>
        <w:t xml:space="preserve">   </w:t>
      </w:r>
      <w:r w:rsidR="00ED7EE2">
        <w:rPr>
          <w:rFonts w:ascii="Verdana" w:hAnsi="Verdana"/>
          <w:sz w:val="22"/>
          <w:szCs w:val="22"/>
          <w:lang w:val="fr-CA"/>
        </w:rPr>
        <w:t xml:space="preserve">1 année   </w:t>
      </w:r>
      <w:r w:rsidR="00ED7EE2">
        <w:rPr>
          <w:rFonts w:ascii="Verdana" w:hAnsi="Verdana"/>
          <w:sz w:val="22"/>
          <w:szCs w:val="22"/>
          <w:lang w:val="fr-CA"/>
        </w:rPr>
        <w:tab/>
      </w:r>
      <w:r w:rsidR="007D2383">
        <w:rPr>
          <w:rFonts w:ascii="Verdana" w:hAnsi="Verdana"/>
          <w:sz w:val="22"/>
          <w:szCs w:val="22"/>
          <w:lang w:val="fr-CA"/>
        </w:rPr>
        <w:t xml:space="preserve">     </w:t>
      </w:r>
      <w:r w:rsidR="00ED7EE2">
        <w:rPr>
          <w:rFonts w:ascii="Verdana" w:hAnsi="Verdana"/>
          <w:sz w:val="22"/>
          <w:szCs w:val="22"/>
          <w:lang w:val="fr-CA"/>
        </w:rPr>
        <w:t>2</w:t>
      </w:r>
      <w:r w:rsidRPr="00450060">
        <w:rPr>
          <w:rFonts w:ascii="Verdana" w:hAnsi="Verdana"/>
          <w:sz w:val="22"/>
          <w:szCs w:val="22"/>
          <w:lang w:val="fr-CA"/>
        </w:rPr>
        <w:t xml:space="preserve"> années ou plus</w:t>
      </w:r>
    </w:p>
    <w:p w:rsidR="00450060" w:rsidRPr="00450060" w:rsidRDefault="00450060" w:rsidP="00BD4B2F">
      <w:pPr>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Pr="00450060" w:rsidRDefault="00450060" w:rsidP="00BD4B2F">
      <w:pPr>
        <w:ind w:firstLine="720"/>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 Quand vous étiez enfant, avez-vous déjà inversé l’ordre des lettres ou des chiffres?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w:t>
      </w:r>
      <w:r w:rsidR="00ED7EE2">
        <w:rPr>
          <w:rFonts w:ascii="Verdana" w:hAnsi="Verdana"/>
          <w:sz w:val="22"/>
          <w:szCs w:val="22"/>
          <w:lang w:val="fr-CA"/>
        </w:rPr>
        <w:t xml:space="preserve">            Non</w:t>
      </w:r>
      <w:r w:rsidR="00ED7EE2">
        <w:rPr>
          <w:rFonts w:ascii="Verdana" w:hAnsi="Verdana"/>
          <w:sz w:val="22"/>
          <w:szCs w:val="22"/>
          <w:lang w:val="fr-CA"/>
        </w:rPr>
        <w:tab/>
      </w:r>
      <w:r w:rsidR="00ED7EE2">
        <w:rPr>
          <w:rFonts w:ascii="Verdana" w:hAnsi="Verdana"/>
          <w:sz w:val="22"/>
          <w:szCs w:val="22"/>
          <w:lang w:val="fr-CA"/>
        </w:rPr>
        <w:tab/>
      </w:r>
      <w:r w:rsidR="00ED7EE2">
        <w:rPr>
          <w:rFonts w:ascii="Verdana" w:hAnsi="Verdana"/>
          <w:sz w:val="22"/>
          <w:szCs w:val="22"/>
          <w:lang w:val="fr-CA"/>
        </w:rPr>
        <w:tab/>
      </w:r>
      <w:r w:rsidR="00ED7EE2">
        <w:rPr>
          <w:rFonts w:ascii="Verdana" w:hAnsi="Verdana"/>
          <w:sz w:val="22"/>
          <w:szCs w:val="22"/>
          <w:lang w:val="fr-CA"/>
        </w:rPr>
        <w:tab/>
      </w:r>
      <w:r w:rsidR="00ED7EE2">
        <w:rPr>
          <w:rFonts w:ascii="Verdana" w:hAnsi="Verdana"/>
          <w:sz w:val="22"/>
          <w:szCs w:val="22"/>
          <w:lang w:val="fr-CA"/>
        </w:rPr>
        <w:tab/>
      </w:r>
      <w:r w:rsidR="00ED7EE2">
        <w:rPr>
          <w:rFonts w:ascii="Verdana" w:hAnsi="Verdana"/>
          <w:sz w:val="22"/>
          <w:szCs w:val="22"/>
          <w:lang w:val="fr-CA"/>
        </w:rPr>
        <w:tab/>
      </w:r>
      <w:r w:rsidR="00ED7EE2">
        <w:rPr>
          <w:rFonts w:ascii="Verdana" w:hAnsi="Verdana"/>
          <w:sz w:val="22"/>
          <w:szCs w:val="22"/>
          <w:lang w:val="fr-CA"/>
        </w:rPr>
        <w:tab/>
        <w:t xml:space="preserve">       </w:t>
      </w:r>
      <w:r w:rsidR="00ED7EE2">
        <w:rPr>
          <w:rFonts w:ascii="Verdana" w:hAnsi="Verdana"/>
          <w:sz w:val="22"/>
          <w:szCs w:val="22"/>
          <w:lang w:val="fr-CA"/>
        </w:rPr>
        <w:tab/>
      </w:r>
      <w:r w:rsidR="00ED7EE2">
        <w:rPr>
          <w:rFonts w:ascii="Verdana" w:hAnsi="Verdana"/>
          <w:sz w:val="22"/>
          <w:szCs w:val="22"/>
          <w:lang w:val="fr-CA"/>
        </w:rPr>
        <w:tab/>
      </w:r>
      <w:r w:rsidRPr="00450060">
        <w:rPr>
          <w:rFonts w:ascii="Verdana" w:hAnsi="Verdana"/>
          <w:sz w:val="22"/>
          <w:szCs w:val="22"/>
          <w:lang w:val="fr-CA"/>
        </w:rPr>
        <w:tab/>
        <w:t xml:space="preserve">  </w:t>
      </w:r>
      <w:r w:rsidR="007D2383">
        <w:rPr>
          <w:rFonts w:ascii="Verdana" w:hAnsi="Verdana"/>
          <w:sz w:val="22"/>
          <w:szCs w:val="22"/>
          <w:lang w:val="fr-CA"/>
        </w:rPr>
        <w:t xml:space="preserve"> </w:t>
      </w:r>
      <w:r w:rsidRPr="00450060">
        <w:rPr>
          <w:rFonts w:ascii="Verdana" w:hAnsi="Verdana"/>
          <w:sz w:val="22"/>
          <w:szCs w:val="22"/>
          <w:lang w:val="fr-CA"/>
        </w:rPr>
        <w:t>Beaucoup</w:t>
      </w:r>
    </w:p>
    <w:p w:rsidR="00450060" w:rsidRPr="00450060" w:rsidRDefault="00450060" w:rsidP="00BD4B2F">
      <w:pPr>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4. Quand vous étiez enfant, avez-vous eu des difficultés à apprendre les noms des lettres et/ou des couleurs?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Non</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w:t>
      </w:r>
      <w:r w:rsidR="007D2383">
        <w:rPr>
          <w:rFonts w:ascii="Verdana" w:hAnsi="Verdana"/>
          <w:sz w:val="22"/>
          <w:szCs w:val="22"/>
          <w:lang w:val="fr-CA"/>
        </w:rPr>
        <w:t xml:space="preserve"> </w:t>
      </w:r>
      <w:r w:rsidRPr="00450060">
        <w:rPr>
          <w:rFonts w:ascii="Verdana" w:hAnsi="Verdana"/>
          <w:sz w:val="22"/>
          <w:szCs w:val="22"/>
          <w:lang w:val="fr-CA"/>
        </w:rPr>
        <w:t>Beaucoup</w:t>
      </w:r>
    </w:p>
    <w:p w:rsidR="00450060" w:rsidRPr="00450060" w:rsidRDefault="00450060" w:rsidP="00BD4B2F">
      <w:pPr>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5. À l’école primaire, comment étaient vos habiletés de lecture en comparaison avec celles des autres élèves?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Supérieures à la moyenne                      </w:t>
      </w:r>
      <w:r w:rsidR="00ED7EE2">
        <w:rPr>
          <w:rFonts w:ascii="Verdana" w:hAnsi="Verdana"/>
          <w:sz w:val="22"/>
          <w:szCs w:val="22"/>
          <w:lang w:val="fr-CA"/>
        </w:rPr>
        <w:t xml:space="preserve"> Moyennes</w:t>
      </w:r>
      <w:r w:rsidR="00ED7EE2">
        <w:rPr>
          <w:rFonts w:ascii="Verdana" w:hAnsi="Verdana"/>
          <w:sz w:val="22"/>
          <w:szCs w:val="22"/>
          <w:lang w:val="fr-CA"/>
        </w:rPr>
        <w:tab/>
        <w:t xml:space="preserve">         </w:t>
      </w:r>
      <w:r w:rsidR="007D2383">
        <w:rPr>
          <w:rFonts w:ascii="Verdana" w:hAnsi="Verdana"/>
          <w:sz w:val="22"/>
          <w:szCs w:val="22"/>
          <w:lang w:val="fr-CA"/>
        </w:rPr>
        <w:t xml:space="preserve">   </w:t>
      </w:r>
      <w:r w:rsidRPr="00450060">
        <w:rPr>
          <w:rFonts w:ascii="Verdana" w:hAnsi="Verdana"/>
          <w:sz w:val="22"/>
          <w:szCs w:val="22"/>
          <w:lang w:val="fr-CA"/>
        </w:rPr>
        <w:t>Inférieures à la moyenne</w:t>
      </w:r>
    </w:p>
    <w:p w:rsidR="00450060" w:rsidRPr="00450060" w:rsidRDefault="00450060" w:rsidP="00BD4B2F">
      <w:pPr>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 xml:space="preserve">6. Quand vous étiez enfant, comment décririez-vous l’attitude que </w:t>
      </w:r>
      <w:r w:rsidRPr="00450060">
        <w:rPr>
          <w:rFonts w:ascii="Verdana" w:hAnsi="Verdana"/>
          <w:b/>
          <w:i/>
          <w:sz w:val="22"/>
          <w:szCs w:val="22"/>
          <w:lang w:val="fr-CA"/>
        </w:rPr>
        <w:t>vous</w:t>
      </w:r>
      <w:r w:rsidRPr="00450060">
        <w:rPr>
          <w:rFonts w:ascii="Verdana" w:hAnsi="Verdana"/>
          <w:b/>
          <w:sz w:val="22"/>
          <w:szCs w:val="22"/>
          <w:lang w:val="fr-CA"/>
        </w:rPr>
        <w:t xml:space="preserve"> aviez envers la lecture?</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Très positive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w:t>
      </w:r>
      <w:r w:rsidRPr="00450060">
        <w:rPr>
          <w:rFonts w:ascii="Verdana" w:hAnsi="Verdana"/>
          <w:sz w:val="22"/>
          <w:szCs w:val="22"/>
          <w:lang w:val="fr-CA"/>
        </w:rPr>
        <w:tab/>
      </w:r>
      <w:r w:rsidRPr="00450060">
        <w:rPr>
          <w:rFonts w:ascii="Verdana" w:hAnsi="Verdana"/>
          <w:sz w:val="22"/>
          <w:szCs w:val="22"/>
          <w:lang w:val="fr-CA"/>
        </w:rPr>
        <w:tab/>
        <w:t xml:space="preserve">       Très négative</w:t>
      </w:r>
    </w:p>
    <w:p w:rsidR="00450060" w:rsidRPr="00450060" w:rsidRDefault="00450060" w:rsidP="00BD4B2F">
      <w:pPr>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Pr="00450060" w:rsidRDefault="00450060" w:rsidP="00BD4B2F">
      <w:pPr>
        <w:rPr>
          <w:rFonts w:ascii="Verdana" w:hAnsi="Verdana"/>
          <w:b/>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7. À l’école primaire, comment était votre vitesse de lecture en comparaison avec celle des autres élèves?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Supérieures à la moyenne             </w:t>
      </w:r>
      <w:r w:rsidR="00ED7EE2">
        <w:rPr>
          <w:rFonts w:ascii="Verdana" w:hAnsi="Verdana"/>
          <w:sz w:val="22"/>
          <w:szCs w:val="22"/>
          <w:lang w:val="fr-CA"/>
        </w:rPr>
        <w:t xml:space="preserve">           Moyennes</w:t>
      </w:r>
      <w:r w:rsidR="00ED7EE2">
        <w:rPr>
          <w:rFonts w:ascii="Verdana" w:hAnsi="Verdana"/>
          <w:sz w:val="22"/>
          <w:szCs w:val="22"/>
          <w:lang w:val="fr-CA"/>
        </w:rPr>
        <w:tab/>
        <w:t xml:space="preserve">        </w:t>
      </w:r>
      <w:r w:rsidR="007D2383">
        <w:rPr>
          <w:rFonts w:ascii="Verdana" w:hAnsi="Verdana"/>
          <w:sz w:val="22"/>
          <w:szCs w:val="22"/>
          <w:lang w:val="fr-CA"/>
        </w:rPr>
        <w:t xml:space="preserve">   </w:t>
      </w:r>
      <w:r w:rsidR="00ED7EE2">
        <w:rPr>
          <w:rFonts w:ascii="Verdana" w:hAnsi="Verdana"/>
          <w:sz w:val="22"/>
          <w:szCs w:val="22"/>
          <w:lang w:val="fr-CA"/>
        </w:rPr>
        <w:t xml:space="preserve"> </w:t>
      </w:r>
      <w:r w:rsidRPr="00450060">
        <w:rPr>
          <w:rFonts w:ascii="Verdana" w:hAnsi="Verdana"/>
          <w:sz w:val="22"/>
          <w:szCs w:val="22"/>
          <w:lang w:val="fr-CA"/>
        </w:rPr>
        <w:t>Inférieures à la moyenne</w:t>
      </w:r>
    </w:p>
    <w:p w:rsidR="00450060" w:rsidRPr="00450060" w:rsidRDefault="00450060" w:rsidP="00BD4B2F">
      <w:pPr>
        <w:spacing w:after="240"/>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8. À l’école primaire, à quel point avez-vous eu des difficultés à apprendre à épeler?</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Aucune</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w:t>
      </w:r>
      <w:r w:rsidRPr="00450060">
        <w:rPr>
          <w:rFonts w:ascii="Verdana" w:hAnsi="Verdana"/>
          <w:sz w:val="22"/>
          <w:szCs w:val="22"/>
          <w:lang w:val="fr-CA"/>
        </w:rPr>
        <w:tab/>
        <w:t xml:space="preserve">      Un peu</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 xml:space="preserve">       </w:t>
      </w:r>
      <w:r w:rsidRPr="00450060">
        <w:rPr>
          <w:rFonts w:ascii="Verdana" w:hAnsi="Verdana"/>
          <w:sz w:val="22"/>
          <w:szCs w:val="22"/>
          <w:lang w:val="fr-CA"/>
        </w:rPr>
        <w:tab/>
      </w:r>
      <w:r w:rsidRPr="00450060">
        <w:rPr>
          <w:rFonts w:ascii="Verdana" w:hAnsi="Verdana"/>
          <w:sz w:val="22"/>
          <w:szCs w:val="22"/>
          <w:lang w:val="fr-CA"/>
        </w:rPr>
        <w:tab/>
        <w:t xml:space="preserve">   Beaucoup</w:t>
      </w:r>
    </w:p>
    <w:p w:rsidR="00450060" w:rsidRPr="00450060" w:rsidRDefault="00450060" w:rsidP="00BD4B2F">
      <w:pPr>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Default="00450060" w:rsidP="00BD4B2F">
      <w:pPr>
        <w:rPr>
          <w:rFonts w:ascii="Verdana" w:hAnsi="Verdana"/>
          <w:sz w:val="22"/>
          <w:szCs w:val="22"/>
          <w:lang w:val="fr-CA"/>
        </w:rPr>
      </w:pPr>
    </w:p>
    <w:p w:rsidR="007D2383" w:rsidRPr="00450060" w:rsidRDefault="007D2383"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lastRenderedPageBreak/>
        <w:t xml:space="preserve">9. À l’école primaire, combien de livres avez-vous lu pour le plaisir chaque </w:t>
      </w:r>
      <w:r w:rsidRPr="00450060">
        <w:rPr>
          <w:rFonts w:ascii="Verdana" w:hAnsi="Verdana"/>
          <w:b/>
          <w:i/>
          <w:sz w:val="22"/>
          <w:szCs w:val="22"/>
          <w:lang w:val="fr-CA"/>
        </w:rPr>
        <w:t>année</w:t>
      </w:r>
      <w:r w:rsidRPr="00450060">
        <w:rPr>
          <w:rFonts w:ascii="Verdana" w:hAnsi="Verdana"/>
          <w:b/>
          <w:sz w:val="22"/>
          <w:szCs w:val="22"/>
          <w:lang w:val="fr-CA"/>
        </w:rPr>
        <w:t>?</w:t>
      </w:r>
    </w:p>
    <w:p w:rsidR="00450060" w:rsidRPr="00450060" w:rsidRDefault="00ED7EE2" w:rsidP="00BD4B2F">
      <w:pPr>
        <w:rPr>
          <w:rFonts w:ascii="Verdana" w:hAnsi="Verdana"/>
          <w:sz w:val="22"/>
          <w:szCs w:val="22"/>
          <w:lang w:val="fr-CA"/>
        </w:rPr>
      </w:pPr>
      <w:r>
        <w:rPr>
          <w:rFonts w:ascii="Verdana" w:hAnsi="Verdana"/>
          <w:sz w:val="22"/>
          <w:szCs w:val="22"/>
          <w:lang w:val="fr-CA"/>
        </w:rPr>
        <w:t xml:space="preserve">      Plus que 10             </w:t>
      </w:r>
      <w:r w:rsidR="00450060" w:rsidRPr="00450060">
        <w:rPr>
          <w:rFonts w:ascii="Verdana" w:hAnsi="Verdana"/>
          <w:sz w:val="22"/>
          <w:szCs w:val="22"/>
          <w:lang w:val="fr-CA"/>
        </w:rPr>
        <w:t>6-10</w:t>
      </w:r>
      <w:r w:rsidR="00450060" w:rsidRPr="00450060">
        <w:rPr>
          <w:rFonts w:ascii="Verdana" w:hAnsi="Verdana"/>
          <w:sz w:val="22"/>
          <w:szCs w:val="22"/>
          <w:lang w:val="fr-CA"/>
        </w:rPr>
        <w:tab/>
        <w:t xml:space="preserve">         </w:t>
      </w:r>
      <w:r>
        <w:rPr>
          <w:rFonts w:ascii="Verdana" w:hAnsi="Verdana"/>
          <w:sz w:val="22"/>
          <w:szCs w:val="22"/>
          <w:lang w:val="fr-CA"/>
        </w:rPr>
        <w:t xml:space="preserve">        </w:t>
      </w:r>
      <w:r w:rsidR="00450060" w:rsidRPr="00450060">
        <w:rPr>
          <w:rFonts w:ascii="Verdana" w:hAnsi="Verdana"/>
          <w:sz w:val="22"/>
          <w:szCs w:val="22"/>
          <w:lang w:val="fr-CA"/>
        </w:rPr>
        <w:t>2-5</w:t>
      </w:r>
      <w:r w:rsidR="00450060" w:rsidRPr="00450060">
        <w:rPr>
          <w:rFonts w:ascii="Verdana" w:hAnsi="Verdana"/>
          <w:sz w:val="22"/>
          <w:szCs w:val="22"/>
          <w:lang w:val="fr-CA"/>
        </w:rPr>
        <w:tab/>
        <w:t xml:space="preserve">  </w:t>
      </w:r>
      <w:r>
        <w:rPr>
          <w:rFonts w:ascii="Verdana" w:hAnsi="Verdana"/>
          <w:sz w:val="22"/>
          <w:szCs w:val="22"/>
          <w:lang w:val="fr-CA"/>
        </w:rPr>
        <w:t xml:space="preserve">               1-2</w:t>
      </w:r>
      <w:r>
        <w:rPr>
          <w:rFonts w:ascii="Verdana" w:hAnsi="Verdana"/>
          <w:sz w:val="22"/>
          <w:szCs w:val="22"/>
          <w:lang w:val="fr-CA"/>
        </w:rPr>
        <w:tab/>
        <w:t xml:space="preserve">               </w:t>
      </w:r>
      <w:r w:rsidR="00450060" w:rsidRPr="00450060">
        <w:rPr>
          <w:rFonts w:ascii="Verdana" w:hAnsi="Verdana"/>
          <w:sz w:val="22"/>
          <w:szCs w:val="22"/>
          <w:lang w:val="fr-CA"/>
        </w:rPr>
        <w:t>Aucun</w:t>
      </w:r>
    </w:p>
    <w:p w:rsidR="00450060" w:rsidRPr="00450060" w:rsidRDefault="00450060" w:rsidP="00BD4B2F">
      <w:pPr>
        <w:ind w:firstLine="720"/>
        <w:rPr>
          <w:rFonts w:ascii="Verdana" w:hAnsi="Verdana"/>
          <w:sz w:val="22"/>
          <w:szCs w:val="22"/>
          <w:lang w:val="fr-CA"/>
        </w:rPr>
      </w:pPr>
      <w:r w:rsidRPr="00450060">
        <w:rPr>
          <w:rFonts w:ascii="Verdana" w:hAnsi="Verdana"/>
          <w:sz w:val="22"/>
          <w:szCs w:val="22"/>
          <w:lang w:val="fr-CA"/>
        </w:rPr>
        <w:t xml:space="preserve">    0</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1</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2</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3</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t>4</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 xml:space="preserve">10. Combien de bandes dessinées avez-vous lu pour le plaisir chaque </w:t>
      </w:r>
      <w:r w:rsidRPr="00450060">
        <w:rPr>
          <w:rFonts w:ascii="Verdana" w:hAnsi="Verdana"/>
          <w:b/>
          <w:i/>
          <w:sz w:val="22"/>
          <w:szCs w:val="22"/>
          <w:lang w:val="fr-CA"/>
        </w:rPr>
        <w:t>année</w:t>
      </w:r>
      <w:r w:rsidRPr="00450060">
        <w:rPr>
          <w:rFonts w:ascii="Verdana" w:hAnsi="Verdana"/>
          <w:b/>
          <w:sz w:val="22"/>
          <w:szCs w:val="22"/>
          <w:lang w:val="fr-CA"/>
        </w:rPr>
        <w:t>?</w:t>
      </w:r>
    </w:p>
    <w:p w:rsidR="00450060" w:rsidRPr="00DB6697" w:rsidRDefault="00450060" w:rsidP="00BD4B2F">
      <w:pPr>
        <w:rPr>
          <w:rFonts w:ascii="Verdana" w:hAnsi="Verdana"/>
          <w:sz w:val="22"/>
          <w:szCs w:val="22"/>
          <w:lang w:val="fr-CA"/>
        </w:rPr>
      </w:pPr>
      <w:r w:rsidRPr="00450060">
        <w:rPr>
          <w:rFonts w:ascii="Verdana" w:hAnsi="Verdana"/>
          <w:sz w:val="22"/>
          <w:szCs w:val="22"/>
          <w:lang w:val="fr-CA"/>
        </w:rPr>
        <w:t xml:space="preserve">      </w:t>
      </w:r>
      <w:r w:rsidRPr="00DB6697">
        <w:rPr>
          <w:rFonts w:ascii="Verdana" w:hAnsi="Verdana"/>
          <w:sz w:val="22"/>
          <w:szCs w:val="22"/>
          <w:lang w:val="fr-CA"/>
        </w:rPr>
        <w:t xml:space="preserve">Plus que 10      </w:t>
      </w:r>
      <w:r w:rsidR="00ED7EE2" w:rsidRPr="00DB6697">
        <w:rPr>
          <w:rFonts w:ascii="Verdana" w:hAnsi="Verdana"/>
          <w:sz w:val="22"/>
          <w:szCs w:val="22"/>
          <w:lang w:val="fr-CA"/>
        </w:rPr>
        <w:t xml:space="preserve">        6-10</w:t>
      </w:r>
      <w:r w:rsidR="00ED7EE2" w:rsidRPr="00DB6697">
        <w:rPr>
          <w:rFonts w:ascii="Verdana" w:hAnsi="Verdana"/>
          <w:sz w:val="22"/>
          <w:szCs w:val="22"/>
          <w:lang w:val="fr-CA"/>
        </w:rPr>
        <w:tab/>
        <w:t xml:space="preserve">                 </w:t>
      </w:r>
      <w:r w:rsidRPr="00DB6697">
        <w:rPr>
          <w:rFonts w:ascii="Verdana" w:hAnsi="Verdana"/>
          <w:sz w:val="22"/>
          <w:szCs w:val="22"/>
          <w:lang w:val="fr-CA"/>
        </w:rPr>
        <w:t>2-5</w:t>
      </w:r>
      <w:r w:rsidRPr="00DB6697">
        <w:rPr>
          <w:rFonts w:ascii="Verdana" w:hAnsi="Verdana"/>
          <w:sz w:val="22"/>
          <w:szCs w:val="22"/>
          <w:lang w:val="fr-CA"/>
        </w:rPr>
        <w:tab/>
        <w:t xml:space="preserve">      </w:t>
      </w:r>
      <w:r w:rsidR="00ED7EE2" w:rsidRPr="00DB6697">
        <w:rPr>
          <w:rFonts w:ascii="Verdana" w:hAnsi="Verdana"/>
          <w:sz w:val="22"/>
          <w:szCs w:val="22"/>
          <w:lang w:val="fr-CA"/>
        </w:rPr>
        <w:t xml:space="preserve">           1-2</w:t>
      </w:r>
      <w:r w:rsidR="00ED7EE2" w:rsidRPr="00DB6697">
        <w:rPr>
          <w:rFonts w:ascii="Verdana" w:hAnsi="Verdana"/>
          <w:sz w:val="22"/>
          <w:szCs w:val="22"/>
          <w:lang w:val="fr-CA"/>
        </w:rPr>
        <w:tab/>
        <w:t xml:space="preserve">              </w:t>
      </w:r>
      <w:r w:rsidRPr="00DB6697">
        <w:rPr>
          <w:rFonts w:ascii="Verdana" w:hAnsi="Verdana"/>
          <w:sz w:val="22"/>
          <w:szCs w:val="22"/>
          <w:lang w:val="fr-CA"/>
        </w:rPr>
        <w:t>Aucune</w:t>
      </w:r>
    </w:p>
    <w:p w:rsidR="00450060" w:rsidRPr="00DB6697" w:rsidRDefault="00450060" w:rsidP="00BD4B2F">
      <w:pPr>
        <w:ind w:firstLine="720"/>
        <w:rPr>
          <w:rFonts w:ascii="Verdana" w:hAnsi="Verdana"/>
          <w:sz w:val="22"/>
          <w:szCs w:val="22"/>
          <w:lang w:val="fr-CA"/>
        </w:rPr>
      </w:pPr>
      <w:r w:rsidRPr="00DB6697">
        <w:rPr>
          <w:rFonts w:ascii="Verdana" w:hAnsi="Verdana"/>
          <w:sz w:val="22"/>
          <w:szCs w:val="22"/>
          <w:lang w:val="fr-CA"/>
        </w:rPr>
        <w:t xml:space="preserve">    0</w:t>
      </w:r>
      <w:r w:rsidRPr="00DB6697">
        <w:rPr>
          <w:rFonts w:ascii="Verdana" w:hAnsi="Verdana"/>
          <w:sz w:val="22"/>
          <w:szCs w:val="22"/>
          <w:lang w:val="fr-CA"/>
        </w:rPr>
        <w:tab/>
      </w:r>
      <w:r w:rsidRPr="00DB6697">
        <w:rPr>
          <w:rFonts w:ascii="Verdana" w:hAnsi="Verdana"/>
          <w:sz w:val="22"/>
          <w:szCs w:val="22"/>
          <w:lang w:val="fr-CA"/>
        </w:rPr>
        <w:tab/>
      </w:r>
      <w:r w:rsidRPr="00DB6697">
        <w:rPr>
          <w:rFonts w:ascii="Verdana" w:hAnsi="Verdana"/>
          <w:sz w:val="22"/>
          <w:szCs w:val="22"/>
          <w:lang w:val="fr-CA"/>
        </w:rPr>
        <w:tab/>
        <w:t>1</w:t>
      </w:r>
      <w:r w:rsidRPr="00DB6697">
        <w:rPr>
          <w:rFonts w:ascii="Verdana" w:hAnsi="Verdana"/>
          <w:sz w:val="22"/>
          <w:szCs w:val="22"/>
          <w:lang w:val="fr-CA"/>
        </w:rPr>
        <w:tab/>
      </w:r>
      <w:r w:rsidRPr="00DB6697">
        <w:rPr>
          <w:rFonts w:ascii="Verdana" w:hAnsi="Verdana"/>
          <w:sz w:val="22"/>
          <w:szCs w:val="22"/>
          <w:lang w:val="fr-CA"/>
        </w:rPr>
        <w:tab/>
      </w:r>
      <w:r w:rsidRPr="00DB6697">
        <w:rPr>
          <w:rFonts w:ascii="Verdana" w:hAnsi="Verdana"/>
          <w:sz w:val="22"/>
          <w:szCs w:val="22"/>
          <w:lang w:val="fr-CA"/>
        </w:rPr>
        <w:tab/>
        <w:t>2</w:t>
      </w:r>
      <w:r w:rsidRPr="00DB6697">
        <w:rPr>
          <w:rFonts w:ascii="Verdana" w:hAnsi="Verdana"/>
          <w:sz w:val="22"/>
          <w:szCs w:val="22"/>
          <w:lang w:val="fr-CA"/>
        </w:rPr>
        <w:tab/>
      </w:r>
      <w:r w:rsidRPr="00DB6697">
        <w:rPr>
          <w:rFonts w:ascii="Verdana" w:hAnsi="Verdana"/>
          <w:sz w:val="22"/>
          <w:szCs w:val="22"/>
          <w:lang w:val="fr-CA"/>
        </w:rPr>
        <w:tab/>
      </w:r>
      <w:r w:rsidRPr="00DB6697">
        <w:rPr>
          <w:rFonts w:ascii="Verdana" w:hAnsi="Verdana"/>
          <w:sz w:val="22"/>
          <w:szCs w:val="22"/>
          <w:lang w:val="fr-CA"/>
        </w:rPr>
        <w:tab/>
        <w:t>3</w:t>
      </w:r>
      <w:r w:rsidRPr="00DB6697">
        <w:rPr>
          <w:rFonts w:ascii="Verdana" w:hAnsi="Verdana"/>
          <w:sz w:val="22"/>
          <w:szCs w:val="22"/>
          <w:lang w:val="fr-CA"/>
        </w:rPr>
        <w:tab/>
      </w:r>
      <w:r w:rsidRPr="00DB6697">
        <w:rPr>
          <w:rFonts w:ascii="Verdana" w:hAnsi="Verdana"/>
          <w:sz w:val="22"/>
          <w:szCs w:val="22"/>
          <w:lang w:val="fr-CA"/>
        </w:rPr>
        <w:tab/>
      </w:r>
      <w:r w:rsidRPr="00DB6697">
        <w:rPr>
          <w:rFonts w:ascii="Verdana" w:hAnsi="Verdana"/>
          <w:sz w:val="22"/>
          <w:szCs w:val="22"/>
          <w:lang w:val="fr-CA"/>
        </w:rPr>
        <w:tab/>
        <w:t>4</w:t>
      </w:r>
    </w:p>
    <w:p w:rsidR="00450060" w:rsidRPr="00DB6697" w:rsidRDefault="00450060" w:rsidP="00BD4B2F">
      <w:pPr>
        <w:rPr>
          <w:rFonts w:ascii="Verdana" w:hAnsi="Verdana"/>
          <w:sz w:val="22"/>
          <w:szCs w:val="22"/>
          <w:lang w:val="fr-CA"/>
        </w:rPr>
      </w:pPr>
    </w:p>
    <w:p w:rsidR="00450060" w:rsidRPr="00DB6697" w:rsidRDefault="00450060" w:rsidP="00BD4B2F">
      <w:pPr>
        <w:rPr>
          <w:rFonts w:ascii="Verdana" w:hAnsi="Verdana"/>
          <w:sz w:val="22"/>
          <w:szCs w:val="22"/>
          <w:lang w:val="fr-CA"/>
        </w:rPr>
      </w:pPr>
    </w:p>
    <w:p w:rsidR="00450060" w:rsidRPr="00DB6697" w:rsidRDefault="00450060" w:rsidP="00BD4B2F">
      <w:pPr>
        <w:rPr>
          <w:rFonts w:ascii="Verdana" w:hAnsi="Verdana"/>
          <w:sz w:val="22"/>
          <w:szCs w:val="22"/>
          <w:lang w:val="fr-CA"/>
        </w:rPr>
      </w:pPr>
    </w:p>
    <w:p w:rsidR="00450060" w:rsidRPr="00DB6697"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2"/>
          <w:szCs w:val="22"/>
          <w:lang w:val="fr-CA"/>
        </w:rPr>
      </w:pP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eastAsia="ko-KR"/>
        </w:rPr>
      </w:pPr>
      <w:r w:rsidRPr="00DB6697">
        <w:rPr>
          <w:rFonts w:ascii="Verdana" w:eastAsia="Batang" w:hAnsi="Verdana"/>
          <w:iCs/>
          <w:sz w:val="22"/>
          <w:szCs w:val="22"/>
          <w:lang w:val="fr-CA" w:eastAsia="ko-KR"/>
        </w:rPr>
        <w:t xml:space="preserve">Traduction française du </w:t>
      </w:r>
      <w:proofErr w:type="spellStart"/>
      <w:r w:rsidRPr="00DB6697">
        <w:rPr>
          <w:rFonts w:ascii="Verdana" w:eastAsia="Batang" w:hAnsi="Verdana"/>
          <w:i/>
          <w:iCs/>
          <w:sz w:val="22"/>
          <w:szCs w:val="22"/>
          <w:lang w:val="fr-CA" w:eastAsia="ko-KR"/>
        </w:rPr>
        <w:t>Adult</w:t>
      </w:r>
      <w:proofErr w:type="spellEnd"/>
      <w:r w:rsidRPr="00DB6697">
        <w:rPr>
          <w:rFonts w:ascii="Verdana" w:eastAsia="Batang" w:hAnsi="Verdana"/>
          <w:i/>
          <w:iCs/>
          <w:sz w:val="22"/>
          <w:szCs w:val="22"/>
          <w:lang w:val="fr-CA" w:eastAsia="ko-KR"/>
        </w:rPr>
        <w:t xml:space="preserve"> Reading </w:t>
      </w:r>
      <w:proofErr w:type="spellStart"/>
      <w:r w:rsidRPr="00DB6697">
        <w:rPr>
          <w:rFonts w:ascii="Verdana" w:eastAsia="Batang" w:hAnsi="Verdana"/>
          <w:i/>
          <w:iCs/>
          <w:sz w:val="22"/>
          <w:szCs w:val="22"/>
          <w:lang w:val="fr-CA" w:eastAsia="ko-KR"/>
        </w:rPr>
        <w:t>History</w:t>
      </w:r>
      <w:proofErr w:type="spellEnd"/>
      <w:r w:rsidRPr="00DB6697">
        <w:rPr>
          <w:rFonts w:ascii="Verdana" w:eastAsia="Batang" w:hAnsi="Verdana"/>
          <w:i/>
          <w:iCs/>
          <w:sz w:val="22"/>
          <w:szCs w:val="22"/>
          <w:lang w:val="fr-CA" w:eastAsia="ko-KR"/>
        </w:rPr>
        <w:t xml:space="preserve"> Questionnaire-</w:t>
      </w:r>
      <w:proofErr w:type="spellStart"/>
      <w:r w:rsidRPr="00DB6697">
        <w:rPr>
          <w:rFonts w:ascii="Verdana" w:eastAsia="Batang" w:hAnsi="Verdana"/>
          <w:i/>
          <w:iCs/>
          <w:sz w:val="22"/>
          <w:szCs w:val="22"/>
          <w:lang w:val="fr-CA" w:eastAsia="ko-KR"/>
        </w:rPr>
        <w:t>Revised</w:t>
      </w:r>
      <w:proofErr w:type="spellEnd"/>
      <w:r w:rsidRPr="00DB6697">
        <w:rPr>
          <w:rFonts w:ascii="Verdana" w:eastAsia="Batang" w:hAnsi="Verdana"/>
          <w:i/>
          <w:iCs/>
          <w:sz w:val="22"/>
          <w:szCs w:val="22"/>
          <w:lang w:val="fr-CA" w:eastAsia="ko-KR"/>
        </w:rPr>
        <w:t xml:space="preserve"> (ARHQ-R)</w:t>
      </w:r>
      <w:r w:rsidRPr="00DB6697">
        <w:rPr>
          <w:rFonts w:ascii="Verdana" w:eastAsia="Batang" w:hAnsi="Verdana"/>
          <w:iCs/>
          <w:sz w:val="22"/>
          <w:szCs w:val="22"/>
          <w:lang w:val="fr-CA" w:eastAsia="ko-KR"/>
        </w:rPr>
        <w:t xml:space="preserve">. </w:t>
      </w:r>
      <w:r w:rsidRPr="00450060">
        <w:rPr>
          <w:rFonts w:ascii="Verdana" w:eastAsia="Batang" w:hAnsi="Verdana"/>
          <w:sz w:val="22"/>
          <w:szCs w:val="22"/>
          <w:lang w:eastAsia="ko-KR"/>
        </w:rPr>
        <w:t xml:space="preserve">Parrila, R., Georgiou, G. et </w:t>
      </w:r>
      <w:proofErr w:type="spellStart"/>
      <w:r w:rsidRPr="00450060">
        <w:rPr>
          <w:rFonts w:ascii="Verdana" w:eastAsia="Batang" w:hAnsi="Verdana"/>
          <w:sz w:val="22"/>
          <w:szCs w:val="22"/>
          <w:lang w:eastAsia="ko-KR"/>
        </w:rPr>
        <w:t>Corkett</w:t>
      </w:r>
      <w:proofErr w:type="spellEnd"/>
      <w:r w:rsidRPr="00450060">
        <w:rPr>
          <w:rFonts w:ascii="Verdana" w:eastAsia="Batang" w:hAnsi="Verdana"/>
          <w:sz w:val="22"/>
          <w:szCs w:val="22"/>
          <w:lang w:eastAsia="ko-KR"/>
        </w:rPr>
        <w:t xml:space="preserve">, J. (2007). </w:t>
      </w:r>
      <w:r w:rsidRPr="00450060">
        <w:rPr>
          <w:rFonts w:ascii="Verdana" w:eastAsia="Batang" w:hAnsi="Verdana"/>
          <w:bCs/>
          <w:sz w:val="22"/>
          <w:szCs w:val="22"/>
          <w:lang w:eastAsia="ko-KR"/>
        </w:rPr>
        <w:t xml:space="preserve">University students with a significant history of reading difficulties: What is and is not compensated? </w:t>
      </w:r>
      <w:r w:rsidRPr="00450060">
        <w:rPr>
          <w:rFonts w:ascii="Verdana" w:eastAsia="Batang" w:hAnsi="Verdana"/>
          <w:bCs/>
          <w:i/>
          <w:sz w:val="22"/>
          <w:szCs w:val="22"/>
          <w:lang w:eastAsia="ko-KR"/>
        </w:rPr>
        <w:t>E</w:t>
      </w:r>
      <w:r w:rsidRPr="00450060">
        <w:rPr>
          <w:rFonts w:ascii="Verdana" w:eastAsia="Batang" w:hAnsi="Verdana"/>
          <w:i/>
          <w:iCs/>
          <w:sz w:val="22"/>
          <w:szCs w:val="22"/>
          <w:lang w:eastAsia="ko-KR"/>
        </w:rPr>
        <w:t>xceptionality Education Canada, 17</w:t>
      </w:r>
      <w:r w:rsidRPr="00450060">
        <w:rPr>
          <w:rFonts w:ascii="Verdana" w:eastAsia="Batang" w:hAnsi="Verdana"/>
          <w:iCs/>
          <w:sz w:val="22"/>
          <w:szCs w:val="22"/>
          <w:lang w:eastAsia="ko-KR"/>
        </w:rPr>
        <w:t>(2), 195-220.</w:t>
      </w: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eastAsia="ko-KR"/>
        </w:rPr>
      </w:pPr>
    </w:p>
    <w:p w:rsidR="00450060" w:rsidRPr="00450060" w:rsidRDefault="00450060" w:rsidP="00BD4B2F">
      <w:pPr>
        <w:pBdr>
          <w:top w:val="single" w:sz="4" w:space="1" w:color="auto"/>
          <w:left w:val="single" w:sz="4" w:space="4" w:color="auto"/>
          <w:bottom w:val="single" w:sz="4" w:space="1" w:color="auto"/>
          <w:right w:val="single" w:sz="4" w:space="4" w:color="auto"/>
        </w:pBdr>
        <w:rPr>
          <w:rFonts w:ascii="Verdana" w:hAnsi="Verdana"/>
          <w:color w:val="0000FF"/>
          <w:sz w:val="22"/>
          <w:szCs w:val="22"/>
        </w:rPr>
      </w:pPr>
      <w:r w:rsidRPr="00450060">
        <w:rPr>
          <w:rFonts w:ascii="Verdana" w:hAnsi="Verdana"/>
          <w:sz w:val="22"/>
          <w:szCs w:val="22"/>
        </w:rPr>
        <w:t xml:space="preserve">@ 2009 Nguyen, M. N., King, L., Mimouni, Z., Fichten, C. S. et Barile, M. </w:t>
      </w:r>
      <w:r w:rsidRPr="00450060">
        <w:rPr>
          <w:rFonts w:ascii="Verdana" w:hAnsi="Verdana"/>
          <w:color w:val="000000"/>
          <w:sz w:val="22"/>
          <w:szCs w:val="22"/>
        </w:rPr>
        <w:t xml:space="preserve">This work is licensed under a </w:t>
      </w:r>
      <w:hyperlink r:id="rId19" w:history="1">
        <w:r w:rsidRPr="00450060">
          <w:rPr>
            <w:rStyle w:val="Hyperlink"/>
            <w:rFonts w:ascii="Verdana" w:hAnsi="Verdana"/>
            <w:sz w:val="22"/>
            <w:szCs w:val="22"/>
          </w:rPr>
          <w:t>Creative Commons License</w:t>
        </w:r>
      </w:hyperlink>
      <w:r w:rsidRPr="00450060">
        <w:rPr>
          <w:rFonts w:ascii="Verdana" w:hAnsi="Verdana"/>
          <w:color w:val="0000FF"/>
          <w:sz w:val="22"/>
          <w:szCs w:val="22"/>
        </w:rPr>
        <w:t>.</w:t>
      </w:r>
    </w:p>
    <w:p w:rsidR="00450060" w:rsidRPr="00450060" w:rsidRDefault="00450060" w:rsidP="00BD4B2F">
      <w:pPr>
        <w:pBdr>
          <w:top w:val="single" w:sz="4" w:space="1" w:color="auto"/>
          <w:left w:val="single" w:sz="4" w:space="4" w:color="auto"/>
          <w:bottom w:val="single" w:sz="4" w:space="1" w:color="auto"/>
          <w:right w:val="single" w:sz="4" w:space="4" w:color="auto"/>
        </w:pBdr>
        <w:rPr>
          <w:rFonts w:ascii="Verdana" w:hAnsi="Verdana"/>
          <w:color w:val="0000FF"/>
          <w:sz w:val="22"/>
          <w:szCs w:val="22"/>
        </w:rPr>
      </w:pPr>
    </w:p>
    <w:p w:rsidR="00450060" w:rsidRPr="00450060" w:rsidRDefault="00450060" w:rsidP="00BD4B2F">
      <w:pPr>
        <w:pBdr>
          <w:top w:val="single" w:sz="4" w:space="1" w:color="auto"/>
          <w:left w:val="single" w:sz="4" w:space="4" w:color="auto"/>
          <w:bottom w:val="single" w:sz="4" w:space="1" w:color="auto"/>
          <w:right w:val="single" w:sz="4" w:space="4" w:color="auto"/>
        </w:pBdr>
        <w:rPr>
          <w:rFonts w:ascii="Verdana" w:hAnsi="Verdana"/>
          <w:color w:val="0000FF"/>
          <w:sz w:val="22"/>
          <w:szCs w:val="22"/>
          <w:lang w:val="en-CA"/>
        </w:rPr>
      </w:pPr>
      <w:r w:rsidRPr="00450060">
        <w:rPr>
          <w:rFonts w:ascii="Verdana" w:hAnsi="Verdana"/>
          <w:b/>
          <w:i/>
          <w:sz w:val="22"/>
          <w:szCs w:val="22"/>
          <w:lang w:val="en-CA"/>
        </w:rPr>
        <w:t>Citation:</w:t>
      </w:r>
      <w:r w:rsidRPr="00450060">
        <w:rPr>
          <w:rFonts w:ascii="Verdana" w:hAnsi="Verdana"/>
          <w:color w:val="0000FF"/>
          <w:sz w:val="22"/>
          <w:szCs w:val="22"/>
          <w:lang w:val="en-CA"/>
        </w:rPr>
        <w:t xml:space="preserve"> </w:t>
      </w:r>
      <w:r w:rsidRPr="00450060">
        <w:rPr>
          <w:rFonts w:ascii="Verdana" w:hAnsi="Verdana"/>
          <w:sz w:val="22"/>
          <w:szCs w:val="22"/>
          <w:lang w:val="en-CA"/>
        </w:rPr>
        <w:t xml:space="preserve">Nguyen, M. N., King, L., Mimouni, Z., Fichten, C .S. et Barile, M. (2009). </w:t>
      </w:r>
      <w:r w:rsidRPr="00450060">
        <w:rPr>
          <w:rFonts w:ascii="Verdana" w:hAnsi="Verdana"/>
          <w:i/>
          <w:sz w:val="22"/>
          <w:szCs w:val="22"/>
          <w:lang w:val="fr-CA"/>
        </w:rPr>
        <w:t>ARHQ-R (Version française).</w:t>
      </w:r>
      <w:r w:rsidRPr="00450060">
        <w:rPr>
          <w:rFonts w:ascii="Verdana" w:hAnsi="Verdana"/>
          <w:b/>
          <w:sz w:val="22"/>
          <w:szCs w:val="22"/>
          <w:lang w:val="fr-CA"/>
        </w:rPr>
        <w:t xml:space="preserve"> </w:t>
      </w:r>
      <w:r w:rsidRPr="00450060">
        <w:rPr>
          <w:rFonts w:ascii="Verdana" w:eastAsia="Batang" w:hAnsi="Verdana"/>
          <w:iCs/>
          <w:sz w:val="22"/>
          <w:szCs w:val="22"/>
          <w:lang w:val="fr-CA" w:eastAsia="ko-KR"/>
        </w:rPr>
        <w:t xml:space="preserve">Traduction française du </w:t>
      </w:r>
      <w:proofErr w:type="spellStart"/>
      <w:r w:rsidRPr="00450060">
        <w:rPr>
          <w:rFonts w:ascii="Verdana" w:eastAsia="Batang" w:hAnsi="Verdana"/>
          <w:i/>
          <w:iCs/>
          <w:sz w:val="22"/>
          <w:szCs w:val="22"/>
          <w:lang w:val="fr-CA" w:eastAsia="ko-KR"/>
        </w:rPr>
        <w:t>Adult</w:t>
      </w:r>
      <w:proofErr w:type="spellEnd"/>
      <w:r w:rsidRPr="00450060">
        <w:rPr>
          <w:rFonts w:ascii="Verdana" w:eastAsia="Batang" w:hAnsi="Verdana"/>
          <w:i/>
          <w:iCs/>
          <w:sz w:val="22"/>
          <w:szCs w:val="22"/>
          <w:lang w:val="fr-CA" w:eastAsia="ko-KR"/>
        </w:rPr>
        <w:t xml:space="preserve"> Reading </w:t>
      </w:r>
      <w:proofErr w:type="spellStart"/>
      <w:r w:rsidRPr="00450060">
        <w:rPr>
          <w:rFonts w:ascii="Verdana" w:eastAsia="Batang" w:hAnsi="Verdana"/>
          <w:i/>
          <w:iCs/>
          <w:sz w:val="22"/>
          <w:szCs w:val="22"/>
          <w:lang w:val="fr-CA" w:eastAsia="ko-KR"/>
        </w:rPr>
        <w:t>History</w:t>
      </w:r>
      <w:proofErr w:type="spellEnd"/>
      <w:r w:rsidRPr="00450060">
        <w:rPr>
          <w:rFonts w:ascii="Verdana" w:eastAsia="Batang" w:hAnsi="Verdana"/>
          <w:i/>
          <w:iCs/>
          <w:sz w:val="22"/>
          <w:szCs w:val="22"/>
          <w:lang w:val="fr-CA" w:eastAsia="ko-KR"/>
        </w:rPr>
        <w:t xml:space="preserve"> Questionnaire-</w:t>
      </w:r>
      <w:proofErr w:type="spellStart"/>
      <w:r w:rsidRPr="00450060">
        <w:rPr>
          <w:rFonts w:ascii="Verdana" w:eastAsia="Batang" w:hAnsi="Verdana"/>
          <w:i/>
          <w:iCs/>
          <w:sz w:val="22"/>
          <w:szCs w:val="22"/>
          <w:lang w:val="fr-CA" w:eastAsia="ko-KR"/>
        </w:rPr>
        <w:t>Revised</w:t>
      </w:r>
      <w:proofErr w:type="spellEnd"/>
      <w:r w:rsidRPr="00450060">
        <w:rPr>
          <w:rFonts w:ascii="Verdana" w:eastAsia="Batang" w:hAnsi="Verdana"/>
          <w:i/>
          <w:iCs/>
          <w:sz w:val="22"/>
          <w:szCs w:val="22"/>
          <w:lang w:val="fr-CA" w:eastAsia="ko-KR"/>
        </w:rPr>
        <w:t xml:space="preserve"> (ARHQ-R)</w:t>
      </w:r>
      <w:r w:rsidRPr="00450060">
        <w:rPr>
          <w:rFonts w:ascii="Verdana" w:eastAsia="Batang" w:hAnsi="Verdana"/>
          <w:iCs/>
          <w:sz w:val="22"/>
          <w:szCs w:val="22"/>
          <w:lang w:val="fr-CA" w:eastAsia="ko-KR"/>
        </w:rPr>
        <w:t xml:space="preserve">. </w:t>
      </w:r>
      <w:r w:rsidRPr="00450060">
        <w:rPr>
          <w:rFonts w:ascii="Verdana" w:eastAsia="Batang" w:hAnsi="Verdana"/>
          <w:iCs/>
          <w:sz w:val="22"/>
          <w:szCs w:val="22"/>
          <w:lang w:val="en-CA" w:eastAsia="ko-KR"/>
        </w:rPr>
        <w:t xml:space="preserve">De </w:t>
      </w:r>
      <w:r w:rsidRPr="00450060">
        <w:rPr>
          <w:rFonts w:ascii="Verdana" w:eastAsia="Batang" w:hAnsi="Verdana"/>
          <w:sz w:val="22"/>
          <w:szCs w:val="22"/>
          <w:lang w:val="en-CA" w:eastAsia="ko-KR"/>
        </w:rPr>
        <w:t xml:space="preserve">Parrila, R., Georgiou, G. et </w:t>
      </w:r>
      <w:proofErr w:type="spellStart"/>
      <w:r w:rsidRPr="00450060">
        <w:rPr>
          <w:rFonts w:ascii="Verdana" w:eastAsia="Batang" w:hAnsi="Verdana"/>
          <w:sz w:val="22"/>
          <w:szCs w:val="22"/>
          <w:lang w:val="en-CA" w:eastAsia="ko-KR"/>
        </w:rPr>
        <w:t>Corkett</w:t>
      </w:r>
      <w:proofErr w:type="spellEnd"/>
      <w:r w:rsidRPr="00450060">
        <w:rPr>
          <w:rFonts w:ascii="Verdana" w:eastAsia="Batang" w:hAnsi="Verdana"/>
          <w:sz w:val="22"/>
          <w:szCs w:val="22"/>
          <w:lang w:val="en-CA" w:eastAsia="ko-KR"/>
        </w:rPr>
        <w:t xml:space="preserve">, J. (2007). </w:t>
      </w:r>
      <w:r w:rsidRPr="00450060">
        <w:rPr>
          <w:rFonts w:ascii="Verdana" w:eastAsia="Batang" w:hAnsi="Verdana"/>
          <w:bCs/>
          <w:sz w:val="22"/>
          <w:szCs w:val="22"/>
          <w:lang w:eastAsia="ko-KR"/>
        </w:rPr>
        <w:t xml:space="preserve">University students with a significant history of reading difficulties: What is and is not compensated? </w:t>
      </w:r>
      <w:r w:rsidRPr="00450060">
        <w:rPr>
          <w:rFonts w:ascii="Verdana" w:eastAsia="Batang" w:hAnsi="Verdana"/>
          <w:bCs/>
          <w:i/>
          <w:sz w:val="22"/>
          <w:szCs w:val="22"/>
          <w:lang w:val="en-CA" w:eastAsia="ko-KR"/>
        </w:rPr>
        <w:t>E</w:t>
      </w:r>
      <w:r w:rsidRPr="00450060">
        <w:rPr>
          <w:rFonts w:ascii="Verdana" w:eastAsia="Batang" w:hAnsi="Verdana"/>
          <w:i/>
          <w:iCs/>
          <w:sz w:val="22"/>
          <w:szCs w:val="22"/>
          <w:lang w:val="en-CA" w:eastAsia="ko-KR"/>
        </w:rPr>
        <w:t>xceptionality Education Canada, 17</w:t>
      </w:r>
      <w:r w:rsidRPr="00450060">
        <w:rPr>
          <w:rFonts w:ascii="Verdana" w:eastAsia="Batang" w:hAnsi="Verdana"/>
          <w:iCs/>
          <w:sz w:val="22"/>
          <w:szCs w:val="22"/>
          <w:lang w:val="en-CA" w:eastAsia="ko-KR"/>
        </w:rPr>
        <w:t>(2), 195-220.</w:t>
      </w:r>
    </w:p>
    <w:p w:rsidR="00450060" w:rsidRPr="00450060" w:rsidRDefault="00450060" w:rsidP="00BD4B2F">
      <w:pPr>
        <w:pBdr>
          <w:top w:val="single" w:sz="4" w:space="1" w:color="auto"/>
          <w:left w:val="single" w:sz="4" w:space="4" w:color="auto"/>
          <w:bottom w:val="single" w:sz="4" w:space="1" w:color="auto"/>
          <w:right w:val="single" w:sz="4" w:space="4" w:color="auto"/>
        </w:pBdr>
        <w:rPr>
          <w:rFonts w:ascii="Verdana" w:hAnsi="Verdana"/>
          <w:sz w:val="22"/>
          <w:szCs w:val="22"/>
          <w:lang w:val="en-CA"/>
        </w:rPr>
      </w:pPr>
    </w:p>
    <w:p w:rsidR="00450060" w:rsidRPr="00450060" w:rsidRDefault="00450060" w:rsidP="00BD4B2F">
      <w:pPr>
        <w:autoSpaceDE w:val="0"/>
        <w:autoSpaceDN w:val="0"/>
        <w:adjustRightInd w:val="0"/>
        <w:rPr>
          <w:rFonts w:ascii="Verdana" w:hAnsi="Verdana"/>
          <w:sz w:val="22"/>
          <w:szCs w:val="22"/>
          <w:lang w:val="en-CA"/>
        </w:rPr>
      </w:pPr>
    </w:p>
    <w:p w:rsidR="00450060" w:rsidRPr="00450060" w:rsidRDefault="00450060" w:rsidP="00BD4B2F">
      <w:pPr>
        <w:jc w:val="center"/>
        <w:rPr>
          <w:rFonts w:ascii="Verdana" w:hAnsi="Verdana"/>
          <w:b/>
          <w:sz w:val="22"/>
          <w:szCs w:val="22"/>
          <w:lang w:val="en-CA"/>
        </w:rPr>
      </w:pPr>
    </w:p>
    <w:p w:rsidR="00450060" w:rsidRPr="00450060" w:rsidRDefault="00450060" w:rsidP="00BD4B2F">
      <w:pPr>
        <w:jc w:val="center"/>
        <w:rPr>
          <w:rFonts w:ascii="Verdana" w:hAnsi="Verdana"/>
          <w:b/>
          <w:sz w:val="22"/>
          <w:szCs w:val="22"/>
          <w:lang w:val="en-CA"/>
        </w:rPr>
      </w:pPr>
    </w:p>
    <w:p w:rsidR="00450060" w:rsidRPr="00450060" w:rsidRDefault="00450060" w:rsidP="00BD4B2F">
      <w:pPr>
        <w:jc w:val="center"/>
        <w:rPr>
          <w:rFonts w:ascii="Verdana" w:hAnsi="Verdana"/>
          <w:b/>
          <w:sz w:val="22"/>
          <w:szCs w:val="22"/>
          <w:lang w:val="en-CA"/>
        </w:rPr>
      </w:pPr>
    </w:p>
    <w:p w:rsidR="00450060" w:rsidRPr="00450060" w:rsidRDefault="00450060" w:rsidP="00BD4B2F">
      <w:pPr>
        <w:jc w:val="center"/>
        <w:rPr>
          <w:rFonts w:ascii="Verdana" w:hAnsi="Verdana"/>
          <w:b/>
          <w:sz w:val="22"/>
          <w:szCs w:val="22"/>
          <w:lang w:val="en-CA"/>
        </w:rPr>
      </w:pPr>
    </w:p>
    <w:p w:rsidR="00450060" w:rsidRPr="00450060" w:rsidRDefault="00450060" w:rsidP="00BD4B2F">
      <w:pPr>
        <w:jc w:val="center"/>
        <w:rPr>
          <w:rFonts w:ascii="Verdana" w:hAnsi="Verdana"/>
          <w:b/>
          <w:sz w:val="22"/>
          <w:szCs w:val="22"/>
          <w:lang w:val="en-CA"/>
        </w:rPr>
      </w:pPr>
    </w:p>
    <w:p w:rsidR="00450060" w:rsidRDefault="00450060"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Default="00ED7EE2" w:rsidP="00BD4B2F">
      <w:pPr>
        <w:jc w:val="center"/>
        <w:rPr>
          <w:rFonts w:ascii="Verdana" w:hAnsi="Verdana"/>
          <w:b/>
          <w:sz w:val="22"/>
          <w:szCs w:val="22"/>
          <w:lang w:val="en-CA"/>
        </w:rPr>
      </w:pPr>
    </w:p>
    <w:p w:rsidR="00ED7EE2" w:rsidRPr="00450060" w:rsidRDefault="00ED7EE2" w:rsidP="00BD4B2F">
      <w:pPr>
        <w:jc w:val="center"/>
        <w:rPr>
          <w:rFonts w:ascii="Verdana" w:hAnsi="Verdana"/>
          <w:b/>
          <w:sz w:val="22"/>
          <w:szCs w:val="22"/>
          <w:lang w:val="en-CA"/>
        </w:rPr>
      </w:pPr>
    </w:p>
    <w:p w:rsidR="00450060" w:rsidRDefault="00450060" w:rsidP="00BD4B2F">
      <w:pPr>
        <w:jc w:val="center"/>
        <w:rPr>
          <w:rFonts w:ascii="Verdana" w:hAnsi="Verdana"/>
          <w:b/>
          <w:sz w:val="22"/>
          <w:szCs w:val="22"/>
          <w:lang w:val="en-CA"/>
        </w:rPr>
      </w:pPr>
    </w:p>
    <w:p w:rsidR="007D2383" w:rsidRPr="00450060" w:rsidRDefault="007D2383" w:rsidP="00BD4B2F">
      <w:pPr>
        <w:jc w:val="center"/>
        <w:rPr>
          <w:rFonts w:ascii="Verdana" w:hAnsi="Verdana"/>
          <w:b/>
          <w:sz w:val="22"/>
          <w:szCs w:val="22"/>
          <w:lang w:val="en-CA"/>
        </w:rPr>
      </w:pPr>
    </w:p>
    <w:p w:rsidR="00450060" w:rsidRPr="00450060" w:rsidRDefault="00450060" w:rsidP="00BD4B2F">
      <w:pPr>
        <w:rPr>
          <w:rFonts w:ascii="Verdana" w:hAnsi="Verdana"/>
          <w:b/>
          <w:sz w:val="22"/>
          <w:szCs w:val="22"/>
          <w:lang w:val="en-CA"/>
        </w:rPr>
      </w:pPr>
    </w:p>
    <w:p w:rsidR="00450060" w:rsidRPr="00450060" w:rsidRDefault="00450060" w:rsidP="00BD4B2F">
      <w:pPr>
        <w:pStyle w:val="Heading1"/>
        <w:rPr>
          <w:lang w:val="en-CA"/>
        </w:rPr>
      </w:pPr>
      <w:bookmarkStart w:id="35" w:name="_Toc329701219"/>
      <w:bookmarkStart w:id="36" w:name="_Toc329958407"/>
      <w:r w:rsidRPr="00450060">
        <w:rPr>
          <w:lang w:val="en-CA"/>
        </w:rPr>
        <w:lastRenderedPageBreak/>
        <w:t>A</w:t>
      </w:r>
      <w:r w:rsidR="007D2383">
        <w:rPr>
          <w:lang w:val="en-CA"/>
        </w:rPr>
        <w:t>dult Reading History Questionnaire – Revised (A</w:t>
      </w:r>
      <w:r w:rsidRPr="00450060">
        <w:rPr>
          <w:lang w:val="en-CA"/>
        </w:rPr>
        <w:t>RHQ-R</w:t>
      </w:r>
      <w:r w:rsidR="007D2383">
        <w:rPr>
          <w:lang w:val="en-CA"/>
        </w:rPr>
        <w:t>)</w:t>
      </w:r>
      <w:r w:rsidRPr="00450060">
        <w:rPr>
          <w:lang w:val="en-CA"/>
        </w:rPr>
        <w:t xml:space="preserve"> </w:t>
      </w:r>
      <w:r w:rsidRPr="00450060">
        <w:rPr>
          <w:lang w:val="en-CA"/>
        </w:rPr>
        <w:br/>
        <w:t xml:space="preserve">(version </w:t>
      </w:r>
      <w:proofErr w:type="spellStart"/>
      <w:r w:rsidRPr="00450060">
        <w:rPr>
          <w:lang w:val="en-CA"/>
        </w:rPr>
        <w:t>anglaise</w:t>
      </w:r>
      <w:proofErr w:type="spellEnd"/>
      <w:r w:rsidRPr="00450060">
        <w:rPr>
          <w:lang w:val="en-CA"/>
        </w:rPr>
        <w:t>)</w:t>
      </w:r>
      <w:bookmarkEnd w:id="35"/>
      <w:bookmarkEnd w:id="36"/>
    </w:p>
    <w:p w:rsidR="00450060" w:rsidRPr="00450060" w:rsidRDefault="00450060" w:rsidP="00BD4B2F">
      <w:pPr>
        <w:ind w:left="-240" w:right="-120"/>
        <w:rPr>
          <w:rFonts w:ascii="Verdana" w:hAnsi="Verdana"/>
          <w:i/>
          <w:sz w:val="22"/>
          <w:szCs w:val="22"/>
        </w:rPr>
      </w:pPr>
      <w:r w:rsidRPr="00450060">
        <w:rPr>
          <w:rFonts w:ascii="Verdana" w:hAnsi="Verdana"/>
          <w:i/>
          <w:sz w:val="22"/>
          <w:szCs w:val="22"/>
        </w:rPr>
        <w:t>Please circle the number of the response that most nearly describes your attitude or experience for each of the following questions.</w:t>
      </w:r>
      <w:r w:rsidRPr="00450060">
        <w:rPr>
          <w:rFonts w:ascii="Verdana" w:hAnsi="Verdana"/>
          <w:i/>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1. How much difficulty did you have learning to read in elementary school?</w:t>
      </w:r>
    </w:p>
    <w:p w:rsidR="00450060" w:rsidRPr="00450060" w:rsidRDefault="00450060" w:rsidP="00BD4B2F">
      <w:pPr>
        <w:rPr>
          <w:rFonts w:ascii="Verdana" w:hAnsi="Verdana"/>
          <w:sz w:val="22"/>
          <w:szCs w:val="22"/>
        </w:rPr>
      </w:pPr>
      <w:r w:rsidRPr="00450060">
        <w:rPr>
          <w:rFonts w:ascii="Verdana" w:hAnsi="Verdana"/>
          <w:sz w:val="22"/>
          <w:szCs w:val="22"/>
        </w:rPr>
        <w:t xml:space="preserve">       None</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00F9732D">
        <w:rPr>
          <w:rFonts w:ascii="Verdana" w:hAnsi="Verdana"/>
          <w:sz w:val="22"/>
          <w:szCs w:val="22"/>
        </w:rPr>
        <w:t xml:space="preserve"> </w:t>
      </w:r>
      <w:r w:rsidRPr="00450060">
        <w:rPr>
          <w:rFonts w:ascii="Verdana" w:hAnsi="Verdana"/>
          <w:sz w:val="22"/>
          <w:szCs w:val="22"/>
        </w:rPr>
        <w:t>A great deal</w:t>
      </w:r>
    </w:p>
    <w:p w:rsidR="00450060" w:rsidRPr="00450060" w:rsidRDefault="00450060" w:rsidP="00BD4B2F">
      <w:pPr>
        <w:ind w:firstLine="720"/>
        <w:rPr>
          <w:rFonts w:ascii="Verdana" w:hAnsi="Verdana"/>
          <w:b/>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2. How much extra help did you need when learning to read in elementary school?</w:t>
      </w:r>
    </w:p>
    <w:p w:rsidR="00450060" w:rsidRPr="00450060" w:rsidRDefault="00450060" w:rsidP="00BD4B2F">
      <w:pPr>
        <w:rPr>
          <w:rFonts w:ascii="Verdana" w:hAnsi="Verdana"/>
          <w:sz w:val="22"/>
          <w:szCs w:val="22"/>
        </w:rPr>
      </w:pPr>
      <w:r w:rsidRPr="00450060">
        <w:rPr>
          <w:rFonts w:ascii="Verdana" w:hAnsi="Verdana"/>
          <w:sz w:val="22"/>
          <w:szCs w:val="22"/>
        </w:rPr>
        <w:t xml:space="preserve">      No help               </w:t>
      </w:r>
      <w:proofErr w:type="spellStart"/>
      <w:r w:rsidRPr="00450060">
        <w:rPr>
          <w:rFonts w:ascii="Verdana" w:hAnsi="Verdana"/>
          <w:sz w:val="22"/>
          <w:szCs w:val="22"/>
        </w:rPr>
        <w:t>Help</w:t>
      </w:r>
      <w:proofErr w:type="spellEnd"/>
      <w:r w:rsidRPr="00450060">
        <w:rPr>
          <w:rFonts w:ascii="Verdana" w:hAnsi="Verdana"/>
          <w:sz w:val="22"/>
          <w:szCs w:val="22"/>
        </w:rPr>
        <w:t xml:space="preserve"> from:</w:t>
      </w:r>
      <w:r w:rsidRPr="00450060">
        <w:rPr>
          <w:rFonts w:ascii="Verdana" w:hAnsi="Verdana"/>
          <w:sz w:val="22"/>
          <w:szCs w:val="22"/>
        </w:rPr>
        <w:tab/>
        <w:t xml:space="preserve">   Teachers/     </w:t>
      </w:r>
      <w:r w:rsidR="00ED7EE2">
        <w:rPr>
          <w:rFonts w:ascii="Verdana" w:hAnsi="Verdana"/>
          <w:sz w:val="22"/>
          <w:szCs w:val="22"/>
        </w:rPr>
        <w:t xml:space="preserve">          Tutors or          </w:t>
      </w:r>
      <w:r w:rsidR="000D05F4">
        <w:rPr>
          <w:rFonts w:ascii="Verdana" w:hAnsi="Verdana"/>
          <w:sz w:val="22"/>
          <w:szCs w:val="22"/>
        </w:rPr>
        <w:t xml:space="preserve">  </w:t>
      </w:r>
      <w:r w:rsidR="00F9732D">
        <w:rPr>
          <w:rFonts w:ascii="Verdana" w:hAnsi="Verdana"/>
          <w:sz w:val="22"/>
          <w:szCs w:val="22"/>
        </w:rPr>
        <w:t xml:space="preserve"> </w:t>
      </w:r>
      <w:r w:rsidR="000D05F4">
        <w:rPr>
          <w:rFonts w:ascii="Verdana" w:hAnsi="Verdana"/>
          <w:sz w:val="22"/>
          <w:szCs w:val="22"/>
        </w:rPr>
        <w:t xml:space="preserve"> </w:t>
      </w:r>
      <w:r w:rsidRPr="00450060">
        <w:rPr>
          <w:rFonts w:ascii="Verdana" w:hAnsi="Verdana"/>
          <w:sz w:val="22"/>
          <w:szCs w:val="22"/>
        </w:rPr>
        <w:t>Tutors or</w:t>
      </w:r>
      <w:r w:rsidRPr="00450060">
        <w:rPr>
          <w:rFonts w:ascii="Verdana" w:hAnsi="Verdana"/>
          <w:sz w:val="22"/>
          <w:szCs w:val="22"/>
        </w:rPr>
        <w:br/>
        <w:t xml:space="preserve">   </w:t>
      </w:r>
      <w:r w:rsidR="00ED7EE2">
        <w:rPr>
          <w:rFonts w:ascii="Verdana" w:hAnsi="Verdana"/>
          <w:sz w:val="22"/>
          <w:szCs w:val="22"/>
        </w:rPr>
        <w:t xml:space="preserve">                               friends               </w:t>
      </w:r>
      <w:r w:rsidRPr="00450060">
        <w:rPr>
          <w:rFonts w:ascii="Verdana" w:hAnsi="Verdana"/>
          <w:sz w:val="22"/>
          <w:szCs w:val="22"/>
        </w:rPr>
        <w:t xml:space="preserve"> parents    </w:t>
      </w:r>
      <w:r w:rsidR="00ED7EE2">
        <w:rPr>
          <w:rFonts w:ascii="Verdana" w:hAnsi="Verdana"/>
          <w:sz w:val="22"/>
          <w:szCs w:val="22"/>
        </w:rPr>
        <w:t xml:space="preserve">           special class     </w:t>
      </w:r>
      <w:r w:rsidR="000D05F4">
        <w:rPr>
          <w:rFonts w:ascii="Verdana" w:hAnsi="Verdana"/>
          <w:sz w:val="22"/>
          <w:szCs w:val="22"/>
        </w:rPr>
        <w:t xml:space="preserve">   </w:t>
      </w:r>
      <w:r w:rsidR="00F9732D">
        <w:rPr>
          <w:rFonts w:ascii="Verdana" w:hAnsi="Verdana"/>
          <w:sz w:val="22"/>
          <w:szCs w:val="22"/>
        </w:rPr>
        <w:t xml:space="preserve"> </w:t>
      </w:r>
      <w:r w:rsidRPr="00450060">
        <w:rPr>
          <w:rFonts w:ascii="Verdana" w:hAnsi="Verdana"/>
          <w:sz w:val="22"/>
          <w:szCs w:val="22"/>
        </w:rPr>
        <w:t>special class</w:t>
      </w:r>
    </w:p>
    <w:p w:rsidR="00450060" w:rsidRPr="00450060" w:rsidRDefault="00ED7EE2" w:rsidP="00BD4B2F">
      <w:pPr>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1 year   </w:t>
      </w:r>
      <w:r>
        <w:rPr>
          <w:rFonts w:ascii="Verdana" w:hAnsi="Verdana"/>
          <w:sz w:val="22"/>
          <w:szCs w:val="22"/>
        </w:rPr>
        <w:tab/>
        <w:t xml:space="preserve">   </w:t>
      </w:r>
      <w:r w:rsidR="000D05F4">
        <w:rPr>
          <w:rFonts w:ascii="Verdana" w:hAnsi="Verdana"/>
          <w:sz w:val="22"/>
          <w:szCs w:val="22"/>
        </w:rPr>
        <w:t xml:space="preserve">   </w:t>
      </w:r>
      <w:r w:rsidR="00450060" w:rsidRPr="00450060">
        <w:rPr>
          <w:rFonts w:ascii="Verdana" w:hAnsi="Verdana"/>
          <w:sz w:val="22"/>
          <w:szCs w:val="22"/>
        </w:rPr>
        <w:t>2 or more years</w:t>
      </w:r>
    </w:p>
    <w:p w:rsidR="00450060" w:rsidRPr="00450060" w:rsidRDefault="00450060" w:rsidP="00BD4B2F">
      <w:pPr>
        <w:ind w:firstLine="720"/>
        <w:rPr>
          <w:rFonts w:ascii="Verdana" w:hAnsi="Verdana"/>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3. Did you ever reverse the order of letters or numbers when you were a child?</w:t>
      </w:r>
    </w:p>
    <w:p w:rsidR="00450060" w:rsidRPr="00450060" w:rsidRDefault="00450060" w:rsidP="00BD4B2F">
      <w:pPr>
        <w:rPr>
          <w:rFonts w:ascii="Verdana" w:hAnsi="Verdana"/>
          <w:sz w:val="22"/>
          <w:szCs w:val="22"/>
        </w:rPr>
      </w:pPr>
      <w:r w:rsidRPr="00450060">
        <w:rPr>
          <w:rFonts w:ascii="Verdana" w:hAnsi="Verdana"/>
          <w:sz w:val="22"/>
          <w:szCs w:val="22"/>
        </w:rPr>
        <w:t xml:space="preserve">         No</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00F9732D">
        <w:rPr>
          <w:rFonts w:ascii="Verdana" w:hAnsi="Verdana"/>
          <w:sz w:val="22"/>
          <w:szCs w:val="22"/>
        </w:rPr>
        <w:t xml:space="preserve"> </w:t>
      </w:r>
      <w:r w:rsidRPr="00450060">
        <w:rPr>
          <w:rFonts w:ascii="Verdana" w:hAnsi="Verdana"/>
          <w:sz w:val="22"/>
          <w:szCs w:val="22"/>
        </w:rPr>
        <w:t>A great deal</w:t>
      </w:r>
    </w:p>
    <w:p w:rsidR="00450060" w:rsidRPr="00450060" w:rsidRDefault="00450060" w:rsidP="00BD4B2F">
      <w:pPr>
        <w:ind w:firstLine="720"/>
        <w:rPr>
          <w:rFonts w:ascii="Verdana" w:hAnsi="Verdana"/>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 xml:space="preserve">4. Did you have difficulty learning letter and/or </w:t>
      </w:r>
      <w:proofErr w:type="spellStart"/>
      <w:r w:rsidRPr="00450060">
        <w:rPr>
          <w:rFonts w:ascii="Verdana" w:hAnsi="Verdana"/>
          <w:b/>
          <w:sz w:val="22"/>
          <w:szCs w:val="22"/>
        </w:rPr>
        <w:t>colour</w:t>
      </w:r>
      <w:proofErr w:type="spellEnd"/>
      <w:r w:rsidRPr="00450060">
        <w:rPr>
          <w:rFonts w:ascii="Verdana" w:hAnsi="Verdana"/>
          <w:b/>
          <w:sz w:val="22"/>
          <w:szCs w:val="22"/>
        </w:rPr>
        <w:t xml:space="preserve"> names when you were a child?</w:t>
      </w:r>
    </w:p>
    <w:p w:rsidR="00450060" w:rsidRPr="00450060" w:rsidRDefault="00450060" w:rsidP="00BD4B2F">
      <w:pPr>
        <w:rPr>
          <w:rFonts w:ascii="Verdana" w:hAnsi="Verdana"/>
          <w:sz w:val="22"/>
          <w:szCs w:val="22"/>
        </w:rPr>
      </w:pPr>
      <w:r w:rsidRPr="00450060">
        <w:rPr>
          <w:rFonts w:ascii="Verdana" w:hAnsi="Verdana"/>
          <w:sz w:val="22"/>
          <w:szCs w:val="22"/>
        </w:rPr>
        <w:t xml:space="preserve">         No</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00F9732D">
        <w:rPr>
          <w:rFonts w:ascii="Verdana" w:hAnsi="Verdana"/>
          <w:sz w:val="22"/>
          <w:szCs w:val="22"/>
        </w:rPr>
        <w:t xml:space="preserve"> </w:t>
      </w:r>
      <w:r w:rsidRPr="00450060">
        <w:rPr>
          <w:rFonts w:ascii="Verdana" w:hAnsi="Verdana"/>
          <w:sz w:val="22"/>
          <w:szCs w:val="22"/>
        </w:rPr>
        <w:t>A great deal</w:t>
      </w:r>
    </w:p>
    <w:p w:rsidR="00450060" w:rsidRPr="00450060" w:rsidRDefault="00450060" w:rsidP="00BD4B2F">
      <w:pPr>
        <w:ind w:firstLine="720"/>
        <w:rPr>
          <w:rFonts w:ascii="Verdana" w:hAnsi="Verdana"/>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5. How would you compare your reading skill to that of others in your elementary classes?</w:t>
      </w:r>
    </w:p>
    <w:p w:rsidR="00450060" w:rsidRPr="00450060" w:rsidRDefault="00450060" w:rsidP="00BD4B2F">
      <w:pPr>
        <w:spacing w:after="100"/>
        <w:rPr>
          <w:rFonts w:ascii="Verdana" w:hAnsi="Verdana"/>
          <w:sz w:val="22"/>
          <w:szCs w:val="22"/>
        </w:rPr>
      </w:pPr>
      <w:r w:rsidRPr="00450060">
        <w:rPr>
          <w:rFonts w:ascii="Verdana" w:hAnsi="Verdana"/>
          <w:sz w:val="22"/>
          <w:szCs w:val="22"/>
        </w:rPr>
        <w:t xml:space="preserve">Above average                  </w:t>
      </w:r>
      <w:r w:rsidRPr="00450060">
        <w:rPr>
          <w:rFonts w:ascii="Verdana" w:hAnsi="Verdana"/>
          <w:sz w:val="22"/>
          <w:szCs w:val="22"/>
        </w:rPr>
        <w:tab/>
        <w:t xml:space="preserve">         </w:t>
      </w:r>
      <w:r w:rsidRPr="00450060">
        <w:rPr>
          <w:rFonts w:ascii="Verdana" w:hAnsi="Verdana"/>
          <w:sz w:val="22"/>
          <w:szCs w:val="22"/>
        </w:rPr>
        <w:tab/>
        <w:t xml:space="preserve">    </w:t>
      </w:r>
      <w:proofErr w:type="spellStart"/>
      <w:r w:rsidRPr="00450060">
        <w:rPr>
          <w:rFonts w:ascii="Verdana" w:hAnsi="Verdana"/>
          <w:sz w:val="22"/>
          <w:szCs w:val="22"/>
        </w:rPr>
        <w:t>Average</w:t>
      </w:r>
      <w:proofErr w:type="spellEnd"/>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Pr="00450060">
        <w:rPr>
          <w:rFonts w:ascii="Verdana" w:hAnsi="Verdana"/>
          <w:sz w:val="22"/>
          <w:szCs w:val="22"/>
        </w:rPr>
        <w:tab/>
        <w:t xml:space="preserve">     </w:t>
      </w:r>
      <w:r w:rsidR="00F9732D">
        <w:rPr>
          <w:rFonts w:ascii="Verdana" w:hAnsi="Verdana"/>
          <w:sz w:val="22"/>
          <w:szCs w:val="22"/>
        </w:rPr>
        <w:t xml:space="preserve">   </w:t>
      </w:r>
      <w:r w:rsidRPr="00450060">
        <w:rPr>
          <w:rFonts w:ascii="Verdana" w:hAnsi="Verdana"/>
          <w:sz w:val="22"/>
          <w:szCs w:val="22"/>
        </w:rPr>
        <w:t>Below average</w:t>
      </w:r>
    </w:p>
    <w:p w:rsidR="00450060" w:rsidRPr="00450060" w:rsidRDefault="00450060" w:rsidP="00BD4B2F">
      <w:pPr>
        <w:ind w:firstLine="720"/>
        <w:rPr>
          <w:rFonts w:ascii="Verdana" w:hAnsi="Verdana"/>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 xml:space="preserve">6. Which of the following most nearly describes </w:t>
      </w:r>
      <w:r w:rsidRPr="00450060">
        <w:rPr>
          <w:rFonts w:ascii="Verdana" w:hAnsi="Verdana"/>
          <w:b/>
          <w:i/>
          <w:sz w:val="22"/>
          <w:szCs w:val="22"/>
        </w:rPr>
        <w:t>your</w:t>
      </w:r>
      <w:r w:rsidRPr="00450060">
        <w:rPr>
          <w:rFonts w:ascii="Verdana" w:hAnsi="Verdana"/>
          <w:b/>
          <w:sz w:val="22"/>
          <w:szCs w:val="22"/>
        </w:rPr>
        <w:t xml:space="preserve"> attitude toward reading as a child?</w:t>
      </w:r>
    </w:p>
    <w:p w:rsidR="00450060" w:rsidRPr="00450060" w:rsidRDefault="00450060" w:rsidP="00BD4B2F">
      <w:pPr>
        <w:spacing w:after="100"/>
        <w:rPr>
          <w:rFonts w:ascii="Verdana" w:hAnsi="Verdana"/>
          <w:sz w:val="22"/>
          <w:szCs w:val="22"/>
        </w:rPr>
      </w:pPr>
      <w:r w:rsidRPr="00450060">
        <w:rPr>
          <w:rFonts w:ascii="Verdana" w:hAnsi="Verdana"/>
          <w:sz w:val="22"/>
          <w:szCs w:val="22"/>
        </w:rPr>
        <w:t>Very positive</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Pr="00450060">
        <w:rPr>
          <w:rFonts w:ascii="Verdana" w:hAnsi="Verdana"/>
          <w:sz w:val="22"/>
          <w:szCs w:val="22"/>
        </w:rPr>
        <w:tab/>
      </w:r>
      <w:r w:rsidRPr="00450060">
        <w:rPr>
          <w:rFonts w:ascii="Verdana" w:hAnsi="Verdana"/>
          <w:sz w:val="22"/>
          <w:szCs w:val="22"/>
        </w:rPr>
        <w:tab/>
        <w:t xml:space="preserve">     </w:t>
      </w:r>
      <w:r w:rsidR="00ED7EE2">
        <w:rPr>
          <w:rFonts w:ascii="Verdana" w:hAnsi="Verdana"/>
          <w:sz w:val="22"/>
          <w:szCs w:val="22"/>
        </w:rPr>
        <w:tab/>
        <w:t xml:space="preserve">     </w:t>
      </w:r>
      <w:r w:rsidRPr="00450060">
        <w:rPr>
          <w:rFonts w:ascii="Verdana" w:hAnsi="Verdana"/>
          <w:sz w:val="22"/>
          <w:szCs w:val="22"/>
        </w:rPr>
        <w:t xml:space="preserve"> </w:t>
      </w:r>
      <w:r w:rsidR="00F9732D">
        <w:rPr>
          <w:rFonts w:ascii="Verdana" w:hAnsi="Verdana"/>
          <w:sz w:val="22"/>
          <w:szCs w:val="22"/>
        </w:rPr>
        <w:t xml:space="preserve">   </w:t>
      </w:r>
      <w:r w:rsidRPr="00450060">
        <w:rPr>
          <w:rFonts w:ascii="Verdana" w:hAnsi="Verdana"/>
          <w:sz w:val="22"/>
          <w:szCs w:val="22"/>
        </w:rPr>
        <w:t>Very negative</w:t>
      </w:r>
    </w:p>
    <w:p w:rsidR="00450060" w:rsidRPr="00ED7EE2" w:rsidRDefault="00450060" w:rsidP="00ED7EE2">
      <w:pPr>
        <w:ind w:firstLine="720"/>
        <w:rPr>
          <w:rFonts w:ascii="Verdana" w:hAnsi="Verdana"/>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7. How would you compare your reading speed in elementary school with that of your classmates?</w:t>
      </w:r>
    </w:p>
    <w:p w:rsidR="00450060" w:rsidRPr="00450060" w:rsidRDefault="00450060" w:rsidP="00BD4B2F">
      <w:pPr>
        <w:spacing w:after="100"/>
        <w:rPr>
          <w:rFonts w:ascii="Verdana" w:hAnsi="Verdana"/>
          <w:sz w:val="22"/>
          <w:szCs w:val="22"/>
        </w:rPr>
      </w:pPr>
      <w:r w:rsidRPr="00450060">
        <w:rPr>
          <w:rFonts w:ascii="Verdana" w:hAnsi="Verdana"/>
          <w:sz w:val="22"/>
          <w:szCs w:val="22"/>
        </w:rPr>
        <w:t xml:space="preserve">Above average                  </w:t>
      </w:r>
      <w:r w:rsidRPr="00450060">
        <w:rPr>
          <w:rFonts w:ascii="Verdana" w:hAnsi="Verdana"/>
          <w:sz w:val="22"/>
          <w:szCs w:val="22"/>
        </w:rPr>
        <w:tab/>
        <w:t xml:space="preserve">         </w:t>
      </w:r>
      <w:r w:rsidRPr="00450060">
        <w:rPr>
          <w:rFonts w:ascii="Verdana" w:hAnsi="Verdana"/>
          <w:sz w:val="22"/>
          <w:szCs w:val="22"/>
        </w:rPr>
        <w:tab/>
        <w:t xml:space="preserve">    </w:t>
      </w:r>
      <w:proofErr w:type="spellStart"/>
      <w:r w:rsidRPr="00450060">
        <w:rPr>
          <w:rFonts w:ascii="Verdana" w:hAnsi="Verdana"/>
          <w:sz w:val="22"/>
          <w:szCs w:val="22"/>
        </w:rPr>
        <w:t>Average</w:t>
      </w:r>
      <w:proofErr w:type="spellEnd"/>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Pr="00450060">
        <w:rPr>
          <w:rFonts w:ascii="Verdana" w:hAnsi="Verdana"/>
          <w:sz w:val="22"/>
          <w:szCs w:val="22"/>
        </w:rPr>
        <w:tab/>
        <w:t xml:space="preserve">    </w:t>
      </w:r>
      <w:r w:rsidR="00F9732D">
        <w:rPr>
          <w:rFonts w:ascii="Verdana" w:hAnsi="Verdana"/>
          <w:sz w:val="22"/>
          <w:szCs w:val="22"/>
        </w:rPr>
        <w:t xml:space="preserve">   </w:t>
      </w:r>
      <w:r w:rsidRPr="00450060">
        <w:rPr>
          <w:rFonts w:ascii="Verdana" w:hAnsi="Verdana"/>
          <w:sz w:val="22"/>
          <w:szCs w:val="22"/>
        </w:rPr>
        <w:t xml:space="preserve"> Below average</w:t>
      </w:r>
    </w:p>
    <w:p w:rsidR="00450060" w:rsidRPr="00450060" w:rsidRDefault="00450060" w:rsidP="00BD4B2F">
      <w:pPr>
        <w:ind w:firstLine="720"/>
        <w:rPr>
          <w:rFonts w:ascii="Verdana" w:hAnsi="Verdana"/>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ED7EE2" w:rsidRDefault="00ED7EE2" w:rsidP="00BD4B2F">
      <w:pPr>
        <w:spacing w:after="100"/>
        <w:rPr>
          <w:rFonts w:ascii="Verdana" w:hAnsi="Verdana"/>
          <w:b/>
          <w:sz w:val="22"/>
          <w:szCs w:val="22"/>
        </w:rPr>
      </w:pPr>
    </w:p>
    <w:p w:rsidR="00ED7EE2" w:rsidRDefault="00ED7EE2" w:rsidP="00BD4B2F">
      <w:pPr>
        <w:spacing w:after="100"/>
        <w:rPr>
          <w:rFonts w:ascii="Verdana" w:hAnsi="Verdana"/>
          <w:b/>
          <w:sz w:val="22"/>
          <w:szCs w:val="22"/>
        </w:rPr>
      </w:pPr>
    </w:p>
    <w:p w:rsidR="00ED7EE2" w:rsidRDefault="00ED7EE2" w:rsidP="00BD4B2F">
      <w:pPr>
        <w:spacing w:after="100"/>
        <w:rPr>
          <w:rFonts w:ascii="Verdana" w:hAnsi="Verdana"/>
          <w:b/>
          <w:sz w:val="22"/>
          <w:szCs w:val="22"/>
        </w:rPr>
      </w:pPr>
    </w:p>
    <w:p w:rsidR="00450060" w:rsidRPr="00450060" w:rsidRDefault="00450060" w:rsidP="00BD4B2F">
      <w:pPr>
        <w:spacing w:after="100"/>
        <w:rPr>
          <w:rFonts w:ascii="Verdana" w:hAnsi="Verdana"/>
          <w:b/>
          <w:sz w:val="22"/>
          <w:szCs w:val="22"/>
        </w:rPr>
      </w:pPr>
      <w:r w:rsidRPr="00450060">
        <w:rPr>
          <w:rFonts w:ascii="Verdana" w:hAnsi="Verdana"/>
          <w:b/>
          <w:sz w:val="22"/>
          <w:szCs w:val="22"/>
        </w:rPr>
        <w:lastRenderedPageBreak/>
        <w:t>8. How much difficulty did you have learning to spell in elementary school?</w:t>
      </w:r>
    </w:p>
    <w:p w:rsidR="00450060" w:rsidRPr="00450060" w:rsidRDefault="00450060" w:rsidP="00BD4B2F">
      <w:pPr>
        <w:rPr>
          <w:rFonts w:ascii="Verdana" w:hAnsi="Verdana"/>
          <w:sz w:val="22"/>
          <w:szCs w:val="22"/>
        </w:rPr>
      </w:pPr>
      <w:r w:rsidRPr="00450060">
        <w:rPr>
          <w:rFonts w:ascii="Verdana" w:hAnsi="Verdana"/>
          <w:sz w:val="22"/>
          <w:szCs w:val="22"/>
        </w:rPr>
        <w:t xml:space="preserve">       None                            </w:t>
      </w:r>
      <w:r w:rsidRPr="00450060">
        <w:rPr>
          <w:rFonts w:ascii="Verdana" w:hAnsi="Verdana"/>
          <w:sz w:val="22"/>
          <w:szCs w:val="22"/>
        </w:rPr>
        <w:tab/>
        <w:t xml:space="preserve">                 Some</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 xml:space="preserve">     </w:t>
      </w:r>
      <w:r w:rsidRPr="00450060">
        <w:rPr>
          <w:rFonts w:ascii="Verdana" w:hAnsi="Verdana"/>
          <w:sz w:val="22"/>
          <w:szCs w:val="22"/>
        </w:rPr>
        <w:tab/>
        <w:t xml:space="preserve">         </w:t>
      </w:r>
      <w:r w:rsidR="00F9732D">
        <w:rPr>
          <w:rFonts w:ascii="Verdana" w:hAnsi="Verdana"/>
          <w:sz w:val="22"/>
          <w:szCs w:val="22"/>
        </w:rPr>
        <w:t xml:space="preserve"> </w:t>
      </w:r>
      <w:r w:rsidRPr="00450060">
        <w:rPr>
          <w:rFonts w:ascii="Verdana" w:hAnsi="Verdana"/>
          <w:sz w:val="22"/>
          <w:szCs w:val="22"/>
        </w:rPr>
        <w:t>A great deal</w:t>
      </w:r>
    </w:p>
    <w:p w:rsidR="00450060" w:rsidRPr="00450060" w:rsidRDefault="00450060" w:rsidP="00BD4B2F">
      <w:pPr>
        <w:ind w:firstLine="720"/>
        <w:rPr>
          <w:rFonts w:ascii="Verdana" w:hAnsi="Verdana"/>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 xml:space="preserve">9. When you were in elementary school, how many books did you read for pleasure each </w:t>
      </w:r>
      <w:r w:rsidRPr="00450060">
        <w:rPr>
          <w:rFonts w:ascii="Verdana" w:hAnsi="Verdana"/>
          <w:b/>
          <w:i/>
          <w:sz w:val="22"/>
          <w:szCs w:val="22"/>
        </w:rPr>
        <w:t>year</w:t>
      </w:r>
      <w:r w:rsidRPr="00450060">
        <w:rPr>
          <w:rFonts w:ascii="Verdana" w:hAnsi="Verdana"/>
          <w:b/>
          <w:sz w:val="22"/>
          <w:szCs w:val="22"/>
        </w:rPr>
        <w:t>?</w:t>
      </w:r>
    </w:p>
    <w:p w:rsidR="00450060" w:rsidRPr="00450060" w:rsidRDefault="00450060" w:rsidP="00BD4B2F">
      <w:pPr>
        <w:spacing w:after="100"/>
        <w:rPr>
          <w:rFonts w:ascii="Verdana" w:hAnsi="Verdana"/>
          <w:sz w:val="22"/>
          <w:szCs w:val="22"/>
        </w:rPr>
      </w:pPr>
      <w:r w:rsidRPr="00450060">
        <w:rPr>
          <w:rFonts w:ascii="Verdana" w:hAnsi="Verdana"/>
          <w:sz w:val="22"/>
          <w:szCs w:val="22"/>
        </w:rPr>
        <w:t xml:space="preserve">More than 10         </w:t>
      </w:r>
      <w:r w:rsidR="00ED7EE2">
        <w:rPr>
          <w:rFonts w:ascii="Verdana" w:hAnsi="Verdana"/>
          <w:sz w:val="22"/>
          <w:szCs w:val="22"/>
        </w:rPr>
        <w:t xml:space="preserve">       6-10</w:t>
      </w:r>
      <w:r w:rsidR="00ED7EE2">
        <w:rPr>
          <w:rFonts w:ascii="Verdana" w:hAnsi="Verdana"/>
          <w:sz w:val="22"/>
          <w:szCs w:val="22"/>
        </w:rPr>
        <w:tab/>
        <w:t xml:space="preserve">                 2-5</w:t>
      </w:r>
      <w:r w:rsidR="00ED7EE2">
        <w:rPr>
          <w:rFonts w:ascii="Verdana" w:hAnsi="Verdana"/>
          <w:sz w:val="22"/>
          <w:szCs w:val="22"/>
        </w:rPr>
        <w:tab/>
        <w:t xml:space="preserve">                 </w:t>
      </w:r>
      <w:r w:rsidRPr="00450060">
        <w:rPr>
          <w:rFonts w:ascii="Verdana" w:hAnsi="Verdana"/>
          <w:sz w:val="22"/>
          <w:szCs w:val="22"/>
        </w:rPr>
        <w:t>1-2</w:t>
      </w:r>
      <w:r w:rsidRPr="00450060">
        <w:rPr>
          <w:rFonts w:ascii="Verdana" w:hAnsi="Verdana"/>
          <w:sz w:val="22"/>
          <w:szCs w:val="22"/>
        </w:rPr>
        <w:tab/>
        <w:t xml:space="preserve">                 None</w:t>
      </w:r>
    </w:p>
    <w:p w:rsidR="00450060" w:rsidRPr="00450060" w:rsidRDefault="00450060" w:rsidP="00BD4B2F">
      <w:pPr>
        <w:ind w:firstLine="720"/>
        <w:rPr>
          <w:rFonts w:ascii="Verdana" w:hAnsi="Verdana"/>
          <w:sz w:val="22"/>
          <w:szCs w:val="22"/>
        </w:rPr>
      </w:pPr>
      <w:r w:rsidRPr="00450060">
        <w:rPr>
          <w:rFonts w:ascii="Verdana" w:hAnsi="Verdana"/>
          <w:sz w:val="22"/>
          <w:szCs w:val="22"/>
        </w:rPr>
        <w:t>0</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1</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2</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3</w:t>
      </w:r>
      <w:r w:rsidRPr="00450060">
        <w:rPr>
          <w:rFonts w:ascii="Verdana" w:hAnsi="Verdana"/>
          <w:sz w:val="22"/>
          <w:szCs w:val="22"/>
        </w:rPr>
        <w:tab/>
      </w:r>
      <w:r w:rsidRPr="00450060">
        <w:rPr>
          <w:rFonts w:ascii="Verdana" w:hAnsi="Verdana"/>
          <w:sz w:val="22"/>
          <w:szCs w:val="22"/>
        </w:rPr>
        <w:tab/>
      </w:r>
      <w:r w:rsidRPr="00450060">
        <w:rPr>
          <w:rFonts w:ascii="Verdana" w:hAnsi="Verdana"/>
          <w:sz w:val="22"/>
          <w:szCs w:val="22"/>
        </w:rPr>
        <w:tab/>
        <w:t>4</w:t>
      </w:r>
      <w:r w:rsidRPr="00450060">
        <w:rPr>
          <w:rFonts w:ascii="Verdana" w:hAnsi="Verdana"/>
          <w:sz w:val="22"/>
          <w:szCs w:val="22"/>
        </w:rPr>
        <w:br/>
      </w:r>
    </w:p>
    <w:p w:rsidR="00450060" w:rsidRPr="00450060" w:rsidRDefault="00450060" w:rsidP="00BD4B2F">
      <w:pPr>
        <w:spacing w:after="100"/>
        <w:rPr>
          <w:rFonts w:ascii="Verdana" w:hAnsi="Verdana"/>
          <w:b/>
          <w:sz w:val="22"/>
          <w:szCs w:val="22"/>
        </w:rPr>
      </w:pPr>
      <w:r w:rsidRPr="00450060">
        <w:rPr>
          <w:rFonts w:ascii="Verdana" w:hAnsi="Verdana"/>
          <w:b/>
          <w:sz w:val="22"/>
          <w:szCs w:val="22"/>
        </w:rPr>
        <w:t xml:space="preserve">10. How many comic books did you read for pleasure each </w:t>
      </w:r>
      <w:r w:rsidRPr="00450060">
        <w:rPr>
          <w:rFonts w:ascii="Verdana" w:hAnsi="Verdana"/>
          <w:b/>
          <w:i/>
          <w:sz w:val="22"/>
          <w:szCs w:val="22"/>
        </w:rPr>
        <w:t>year</w:t>
      </w:r>
      <w:r w:rsidRPr="00450060">
        <w:rPr>
          <w:rFonts w:ascii="Verdana" w:hAnsi="Verdana"/>
          <w:b/>
          <w:sz w:val="22"/>
          <w:szCs w:val="22"/>
        </w:rPr>
        <w:t>?</w:t>
      </w:r>
    </w:p>
    <w:p w:rsidR="00450060" w:rsidRPr="00450060" w:rsidRDefault="00450060" w:rsidP="00BD4B2F">
      <w:pPr>
        <w:spacing w:after="100"/>
        <w:rPr>
          <w:rFonts w:ascii="Verdana" w:hAnsi="Verdana"/>
          <w:sz w:val="22"/>
          <w:szCs w:val="22"/>
        </w:rPr>
      </w:pPr>
      <w:r w:rsidRPr="00450060">
        <w:rPr>
          <w:rFonts w:ascii="Verdana" w:hAnsi="Verdana"/>
          <w:sz w:val="22"/>
          <w:szCs w:val="22"/>
        </w:rPr>
        <w:t>More than 10                 6-10</w:t>
      </w:r>
      <w:r w:rsidRPr="00450060">
        <w:rPr>
          <w:rFonts w:ascii="Verdana" w:hAnsi="Verdana"/>
          <w:sz w:val="22"/>
          <w:szCs w:val="22"/>
        </w:rPr>
        <w:tab/>
        <w:t xml:space="preserve">          </w:t>
      </w:r>
      <w:r w:rsidR="00ED7EE2">
        <w:rPr>
          <w:rFonts w:ascii="Verdana" w:hAnsi="Verdana"/>
          <w:sz w:val="22"/>
          <w:szCs w:val="22"/>
        </w:rPr>
        <w:t xml:space="preserve">       2-5</w:t>
      </w:r>
      <w:r w:rsidR="00ED7EE2">
        <w:rPr>
          <w:rFonts w:ascii="Verdana" w:hAnsi="Verdana"/>
          <w:sz w:val="22"/>
          <w:szCs w:val="22"/>
        </w:rPr>
        <w:tab/>
        <w:t xml:space="preserve">                 </w:t>
      </w:r>
      <w:r w:rsidRPr="00450060">
        <w:rPr>
          <w:rFonts w:ascii="Verdana" w:hAnsi="Verdana"/>
          <w:sz w:val="22"/>
          <w:szCs w:val="22"/>
        </w:rPr>
        <w:t>1-2</w:t>
      </w:r>
      <w:r w:rsidRPr="00450060">
        <w:rPr>
          <w:rFonts w:ascii="Verdana" w:hAnsi="Verdana"/>
          <w:sz w:val="22"/>
          <w:szCs w:val="22"/>
        </w:rPr>
        <w:tab/>
        <w:t xml:space="preserve">                 None</w:t>
      </w:r>
    </w:p>
    <w:p w:rsidR="00450060" w:rsidRPr="00450060" w:rsidRDefault="00450060" w:rsidP="00BD4B2F">
      <w:pPr>
        <w:jc w:val="center"/>
        <w:rPr>
          <w:rFonts w:ascii="Verdana" w:hAnsi="Verdana"/>
          <w:b/>
          <w:sz w:val="22"/>
          <w:szCs w:val="22"/>
          <w:lang w:val="en-CA"/>
        </w:rPr>
      </w:pPr>
      <w:r w:rsidRPr="00450060">
        <w:rPr>
          <w:rFonts w:ascii="Verdana" w:hAnsi="Verdana"/>
          <w:sz w:val="22"/>
          <w:szCs w:val="22"/>
          <w:lang w:val="en-CA"/>
        </w:rPr>
        <w:t>0</w:t>
      </w:r>
      <w:r w:rsidRPr="00450060">
        <w:rPr>
          <w:rFonts w:ascii="Verdana" w:hAnsi="Verdana"/>
          <w:sz w:val="22"/>
          <w:szCs w:val="22"/>
          <w:lang w:val="en-CA"/>
        </w:rPr>
        <w:tab/>
      </w:r>
      <w:r w:rsidRPr="00450060">
        <w:rPr>
          <w:rFonts w:ascii="Verdana" w:hAnsi="Verdana"/>
          <w:sz w:val="22"/>
          <w:szCs w:val="22"/>
          <w:lang w:val="en-CA"/>
        </w:rPr>
        <w:tab/>
      </w:r>
      <w:r w:rsidRPr="00450060">
        <w:rPr>
          <w:rFonts w:ascii="Verdana" w:hAnsi="Verdana"/>
          <w:sz w:val="22"/>
          <w:szCs w:val="22"/>
          <w:lang w:val="en-CA"/>
        </w:rPr>
        <w:tab/>
      </w:r>
      <w:r w:rsidR="00ED7EE2">
        <w:rPr>
          <w:rFonts w:ascii="Verdana" w:hAnsi="Verdana"/>
          <w:sz w:val="22"/>
          <w:szCs w:val="22"/>
          <w:lang w:val="en-CA"/>
        </w:rPr>
        <w:t xml:space="preserve">  </w:t>
      </w:r>
      <w:r w:rsidRPr="00450060">
        <w:rPr>
          <w:rFonts w:ascii="Verdana" w:hAnsi="Verdana"/>
          <w:sz w:val="22"/>
          <w:szCs w:val="22"/>
          <w:lang w:val="en-CA"/>
        </w:rPr>
        <w:t>1</w:t>
      </w:r>
      <w:r w:rsidRPr="00450060">
        <w:rPr>
          <w:rFonts w:ascii="Verdana" w:hAnsi="Verdana"/>
          <w:sz w:val="22"/>
          <w:szCs w:val="22"/>
          <w:lang w:val="en-CA"/>
        </w:rPr>
        <w:tab/>
      </w:r>
      <w:r w:rsidRPr="00450060">
        <w:rPr>
          <w:rFonts w:ascii="Verdana" w:hAnsi="Verdana"/>
          <w:sz w:val="22"/>
          <w:szCs w:val="22"/>
          <w:lang w:val="en-CA"/>
        </w:rPr>
        <w:tab/>
      </w:r>
      <w:r w:rsidRPr="00450060">
        <w:rPr>
          <w:rFonts w:ascii="Verdana" w:hAnsi="Verdana"/>
          <w:sz w:val="22"/>
          <w:szCs w:val="22"/>
          <w:lang w:val="en-CA"/>
        </w:rPr>
        <w:tab/>
      </w:r>
      <w:r w:rsidR="00ED7EE2">
        <w:rPr>
          <w:rFonts w:ascii="Verdana" w:hAnsi="Verdana"/>
          <w:sz w:val="22"/>
          <w:szCs w:val="22"/>
          <w:lang w:val="en-CA"/>
        </w:rPr>
        <w:t xml:space="preserve"> </w:t>
      </w:r>
      <w:r w:rsidRPr="00450060">
        <w:rPr>
          <w:rFonts w:ascii="Verdana" w:hAnsi="Verdana"/>
          <w:sz w:val="22"/>
          <w:szCs w:val="22"/>
          <w:lang w:val="en-CA"/>
        </w:rPr>
        <w:t>2</w:t>
      </w:r>
      <w:r w:rsidRPr="00450060">
        <w:rPr>
          <w:rFonts w:ascii="Verdana" w:hAnsi="Verdana"/>
          <w:sz w:val="22"/>
          <w:szCs w:val="22"/>
          <w:lang w:val="en-CA"/>
        </w:rPr>
        <w:tab/>
      </w:r>
      <w:r w:rsidRPr="00450060">
        <w:rPr>
          <w:rFonts w:ascii="Verdana" w:hAnsi="Verdana"/>
          <w:sz w:val="22"/>
          <w:szCs w:val="22"/>
          <w:lang w:val="en-CA"/>
        </w:rPr>
        <w:tab/>
      </w:r>
      <w:r w:rsidRPr="00450060">
        <w:rPr>
          <w:rFonts w:ascii="Verdana" w:hAnsi="Verdana"/>
          <w:sz w:val="22"/>
          <w:szCs w:val="22"/>
          <w:lang w:val="en-CA"/>
        </w:rPr>
        <w:tab/>
      </w:r>
      <w:r w:rsidR="00ED7EE2">
        <w:rPr>
          <w:rFonts w:ascii="Verdana" w:hAnsi="Verdana"/>
          <w:sz w:val="22"/>
          <w:szCs w:val="22"/>
          <w:lang w:val="en-CA"/>
        </w:rPr>
        <w:t xml:space="preserve">  </w:t>
      </w:r>
      <w:r w:rsidRPr="00450060">
        <w:rPr>
          <w:rFonts w:ascii="Verdana" w:hAnsi="Verdana"/>
          <w:sz w:val="22"/>
          <w:szCs w:val="22"/>
          <w:lang w:val="en-CA"/>
        </w:rPr>
        <w:t>3</w:t>
      </w:r>
      <w:r w:rsidRPr="00450060">
        <w:rPr>
          <w:rFonts w:ascii="Verdana" w:hAnsi="Verdana"/>
          <w:sz w:val="22"/>
          <w:szCs w:val="22"/>
          <w:lang w:val="en-CA"/>
        </w:rPr>
        <w:tab/>
      </w:r>
      <w:r w:rsidRPr="00450060">
        <w:rPr>
          <w:rFonts w:ascii="Verdana" w:hAnsi="Verdana"/>
          <w:sz w:val="22"/>
          <w:szCs w:val="22"/>
          <w:lang w:val="en-CA"/>
        </w:rPr>
        <w:tab/>
      </w:r>
      <w:r w:rsidRPr="00450060">
        <w:rPr>
          <w:rFonts w:ascii="Verdana" w:hAnsi="Verdana"/>
          <w:sz w:val="22"/>
          <w:szCs w:val="22"/>
          <w:lang w:val="en-CA"/>
        </w:rPr>
        <w:tab/>
      </w:r>
      <w:r w:rsidR="00ED7EE2">
        <w:rPr>
          <w:rFonts w:ascii="Verdana" w:hAnsi="Verdana"/>
          <w:sz w:val="22"/>
          <w:szCs w:val="22"/>
          <w:lang w:val="en-CA"/>
        </w:rPr>
        <w:t xml:space="preserve">   </w:t>
      </w:r>
      <w:r w:rsidRPr="00450060">
        <w:rPr>
          <w:rFonts w:ascii="Verdana" w:hAnsi="Verdana"/>
          <w:sz w:val="22"/>
          <w:szCs w:val="22"/>
          <w:lang w:val="en-CA"/>
        </w:rPr>
        <w:t>4</w:t>
      </w:r>
      <w:r w:rsidRPr="00450060">
        <w:rPr>
          <w:rFonts w:ascii="Verdana" w:hAnsi="Verdana"/>
          <w:sz w:val="22"/>
          <w:szCs w:val="22"/>
          <w:lang w:val="en-CA"/>
        </w:rPr>
        <w:br/>
      </w:r>
    </w:p>
    <w:p w:rsidR="00450060" w:rsidRPr="00450060" w:rsidRDefault="00450060" w:rsidP="00BD4B2F">
      <w:pPr>
        <w:jc w:val="center"/>
        <w:rPr>
          <w:rFonts w:ascii="Verdana" w:hAnsi="Verdana"/>
          <w:b/>
          <w:sz w:val="22"/>
          <w:szCs w:val="22"/>
          <w:lang w:val="en-CA"/>
        </w:rPr>
      </w:pPr>
    </w:p>
    <w:p w:rsidR="00450060" w:rsidRPr="00450060" w:rsidRDefault="00450060" w:rsidP="00BD4B2F">
      <w:pPr>
        <w:jc w:val="center"/>
        <w:rPr>
          <w:rFonts w:ascii="Verdana" w:hAnsi="Verdana"/>
          <w:b/>
          <w:sz w:val="22"/>
          <w:szCs w:val="22"/>
          <w:lang w:val="en-CA"/>
        </w:rPr>
      </w:pPr>
    </w:p>
    <w:p w:rsidR="00450060" w:rsidRPr="00450060" w:rsidRDefault="00450060" w:rsidP="00BD4B2F">
      <w:pPr>
        <w:jc w:val="center"/>
        <w:rPr>
          <w:rFonts w:ascii="Verdana" w:hAnsi="Verdana"/>
          <w:b/>
          <w:sz w:val="22"/>
          <w:szCs w:val="22"/>
          <w:lang w:val="en-CA"/>
        </w:rPr>
      </w:pP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val="fr-CA" w:eastAsia="ko-KR"/>
        </w:rPr>
      </w:pPr>
      <w:r w:rsidRPr="00450060">
        <w:rPr>
          <w:rFonts w:ascii="Verdana" w:eastAsia="Batang" w:hAnsi="Verdana"/>
          <w:i/>
          <w:iCs/>
          <w:sz w:val="22"/>
          <w:szCs w:val="22"/>
          <w:lang w:eastAsia="ko-KR"/>
        </w:rPr>
        <w:t>Adult Reading History Questionnaire-Revised (ARHQ-R)</w:t>
      </w:r>
      <w:r w:rsidRPr="00450060">
        <w:rPr>
          <w:rFonts w:ascii="Verdana" w:eastAsia="Batang" w:hAnsi="Verdana"/>
          <w:iCs/>
          <w:sz w:val="22"/>
          <w:szCs w:val="22"/>
          <w:lang w:eastAsia="ko-KR"/>
        </w:rPr>
        <w:t xml:space="preserve">. </w:t>
      </w:r>
      <w:r w:rsidRPr="00450060">
        <w:rPr>
          <w:rFonts w:ascii="Verdana" w:eastAsia="Batang" w:hAnsi="Verdana"/>
          <w:sz w:val="22"/>
          <w:szCs w:val="22"/>
          <w:lang w:eastAsia="ko-KR"/>
        </w:rPr>
        <w:t xml:space="preserve">Parrila, R., Georgiou, G. et </w:t>
      </w:r>
      <w:proofErr w:type="spellStart"/>
      <w:r w:rsidRPr="00450060">
        <w:rPr>
          <w:rFonts w:ascii="Verdana" w:eastAsia="Batang" w:hAnsi="Verdana"/>
          <w:sz w:val="22"/>
          <w:szCs w:val="22"/>
          <w:lang w:eastAsia="ko-KR"/>
        </w:rPr>
        <w:t>Corkett</w:t>
      </w:r>
      <w:proofErr w:type="spellEnd"/>
      <w:r w:rsidRPr="00450060">
        <w:rPr>
          <w:rFonts w:ascii="Verdana" w:eastAsia="Batang" w:hAnsi="Verdana"/>
          <w:sz w:val="22"/>
          <w:szCs w:val="22"/>
          <w:lang w:eastAsia="ko-KR"/>
        </w:rPr>
        <w:t xml:space="preserve">, J. (2007). </w:t>
      </w:r>
      <w:r w:rsidRPr="00450060">
        <w:rPr>
          <w:rFonts w:ascii="Verdana" w:eastAsia="Batang" w:hAnsi="Verdana"/>
          <w:bCs/>
          <w:sz w:val="22"/>
          <w:szCs w:val="22"/>
          <w:lang w:eastAsia="ko-KR"/>
        </w:rPr>
        <w:t xml:space="preserve">University students with a significant history of reading difficulties: What is and is not compensated? </w:t>
      </w:r>
      <w:proofErr w:type="spellStart"/>
      <w:r w:rsidRPr="00450060">
        <w:rPr>
          <w:rFonts w:ascii="Verdana" w:eastAsia="Batang" w:hAnsi="Verdana"/>
          <w:bCs/>
          <w:i/>
          <w:sz w:val="22"/>
          <w:szCs w:val="22"/>
          <w:lang w:val="fr-CA" w:eastAsia="ko-KR"/>
        </w:rPr>
        <w:t>E</w:t>
      </w:r>
      <w:r w:rsidRPr="00450060">
        <w:rPr>
          <w:rFonts w:ascii="Verdana" w:eastAsia="Batang" w:hAnsi="Verdana"/>
          <w:i/>
          <w:iCs/>
          <w:sz w:val="22"/>
          <w:szCs w:val="22"/>
          <w:lang w:val="fr-CA" w:eastAsia="ko-KR"/>
        </w:rPr>
        <w:t>xceptionality</w:t>
      </w:r>
      <w:proofErr w:type="spellEnd"/>
      <w:r w:rsidRPr="00450060">
        <w:rPr>
          <w:rFonts w:ascii="Verdana" w:eastAsia="Batang" w:hAnsi="Verdana"/>
          <w:i/>
          <w:iCs/>
          <w:sz w:val="22"/>
          <w:szCs w:val="22"/>
          <w:lang w:val="fr-CA" w:eastAsia="ko-KR"/>
        </w:rPr>
        <w:t xml:space="preserve"> Education Canada, 17</w:t>
      </w:r>
      <w:r w:rsidRPr="00450060">
        <w:rPr>
          <w:rFonts w:ascii="Verdana" w:eastAsia="Batang" w:hAnsi="Verdana"/>
          <w:iCs/>
          <w:sz w:val="22"/>
          <w:szCs w:val="22"/>
          <w:lang w:val="fr-CA" w:eastAsia="ko-KR"/>
        </w:rPr>
        <w:t>(2), 195-220.</w:t>
      </w: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Default="00450060" w:rsidP="00BD4B2F">
      <w:pPr>
        <w:jc w:val="center"/>
        <w:rPr>
          <w:rFonts w:ascii="Verdana" w:hAnsi="Verdana"/>
          <w:b/>
          <w:sz w:val="22"/>
          <w:szCs w:val="22"/>
          <w:lang w:val="fr-CA"/>
        </w:rPr>
      </w:pPr>
    </w:p>
    <w:p w:rsidR="00ED7EE2" w:rsidRDefault="00ED7EE2" w:rsidP="00BD4B2F">
      <w:pPr>
        <w:jc w:val="center"/>
        <w:rPr>
          <w:rFonts w:ascii="Verdana" w:hAnsi="Verdana"/>
          <w:b/>
          <w:sz w:val="22"/>
          <w:szCs w:val="22"/>
          <w:lang w:val="fr-CA"/>
        </w:rPr>
      </w:pPr>
    </w:p>
    <w:p w:rsidR="00ED7EE2" w:rsidRDefault="00ED7EE2" w:rsidP="00BD4B2F">
      <w:pPr>
        <w:jc w:val="center"/>
        <w:rPr>
          <w:rFonts w:ascii="Verdana" w:hAnsi="Verdana"/>
          <w:b/>
          <w:sz w:val="22"/>
          <w:szCs w:val="22"/>
          <w:lang w:val="fr-CA"/>
        </w:rPr>
      </w:pPr>
    </w:p>
    <w:p w:rsidR="00ED7EE2" w:rsidRDefault="00ED7EE2" w:rsidP="00BD4B2F">
      <w:pPr>
        <w:jc w:val="center"/>
        <w:rPr>
          <w:rFonts w:ascii="Verdana" w:hAnsi="Verdana"/>
          <w:b/>
          <w:sz w:val="22"/>
          <w:szCs w:val="22"/>
          <w:lang w:val="fr-CA"/>
        </w:rPr>
      </w:pPr>
    </w:p>
    <w:p w:rsidR="00ED7EE2" w:rsidRDefault="00ED7EE2" w:rsidP="00BD4B2F">
      <w:pPr>
        <w:jc w:val="center"/>
        <w:rPr>
          <w:rFonts w:ascii="Verdana" w:hAnsi="Verdana"/>
          <w:b/>
          <w:sz w:val="22"/>
          <w:szCs w:val="22"/>
          <w:lang w:val="fr-CA"/>
        </w:rPr>
      </w:pPr>
    </w:p>
    <w:p w:rsidR="00ED7EE2" w:rsidRDefault="00ED7EE2" w:rsidP="00BD4B2F">
      <w:pPr>
        <w:jc w:val="center"/>
        <w:rPr>
          <w:rFonts w:ascii="Verdana" w:hAnsi="Verdana"/>
          <w:b/>
          <w:sz w:val="22"/>
          <w:szCs w:val="22"/>
          <w:lang w:val="fr-CA"/>
        </w:rPr>
      </w:pPr>
    </w:p>
    <w:p w:rsidR="00ED7EE2" w:rsidRDefault="00ED7EE2" w:rsidP="00BD4B2F">
      <w:pPr>
        <w:jc w:val="center"/>
        <w:rPr>
          <w:rFonts w:ascii="Verdana" w:hAnsi="Verdana"/>
          <w:b/>
          <w:sz w:val="22"/>
          <w:szCs w:val="22"/>
          <w:lang w:val="fr-CA"/>
        </w:rPr>
      </w:pPr>
    </w:p>
    <w:p w:rsidR="00ED7EE2" w:rsidRPr="00450060" w:rsidRDefault="00ED7EE2"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450060" w:rsidP="00BD4B2F">
      <w:pPr>
        <w:pStyle w:val="Heading1"/>
      </w:pPr>
      <w:bookmarkStart w:id="37" w:name="_Toc329701220"/>
      <w:bookmarkStart w:id="38" w:name="_Toc329958408"/>
      <w:r w:rsidRPr="00450060">
        <w:lastRenderedPageBreak/>
        <w:t xml:space="preserve">Test de lecture – Compréhension écrite </w:t>
      </w:r>
      <w:r w:rsidRPr="00450060">
        <w:br/>
        <w:t>(version française)</w:t>
      </w:r>
      <w:bookmarkEnd w:id="37"/>
      <w:bookmarkEnd w:id="38"/>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Ce questionnaire porte sur la compréhension écrite. Lisez attentivement chaque paragraphe et répondez à chaque question à choix multiples en choisissant la meilleure réponse. Répondez le plus rapidement possible et ne passez pas trop de temps sur chaque question. Veuillez ne pas revenir sur vos réponses. Vous avez jusqu’à 20 minutes pour répondre aux questions.</w:t>
      </w:r>
    </w:p>
    <w:p w:rsidR="00450060" w:rsidRPr="00450060" w:rsidRDefault="00450060" w:rsidP="00BD4B2F">
      <w:pPr>
        <w:rPr>
          <w:rFonts w:ascii="Verdana" w:hAnsi="Verdana"/>
          <w:b/>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Voici un exemple ci-dessous.</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L’été dernier, Patricia est allée passer ses vacances chez sa cousine Anne, laquelle demeure en Ontario. De retour, elle était contente de revoir ses parents après un mois d’absence. Elle raconta à ses parents que tous les matins, vers les neuf heures, elle partait avec sa cousine faire de la natation et de la course à pied. Durant l’après-midi, Anne et elle s’amusaient et ne voyaient pas le temps passer. Elles ont visité le zoo, des endroits historiques et ont assisté à des spectacles. Le soir, elles écoutaient de la musique et se couchaient vers vingt-deux heures.  </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 Que raconte Patricia à ses parents?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a) sa visite au zoo</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b) ses spectacles     </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c) son départ </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d) sa visite chez sa cousine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 Où a-t-elle passé ses vacances?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a) à la maison</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b) chez son oncle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c) chez Anne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d) au zoo</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 Que faisait-elle durant l’après-midi?</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a) de la course </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b) s’amusait</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c) s’ennuyait </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d) de la musique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4. Que faisait-elle le soir?</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a) des visites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b) de la course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c) écoutait de la musique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d) de la natation</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jc w:val="center"/>
        <w:rPr>
          <w:rFonts w:ascii="Verdana" w:hAnsi="Verdana"/>
          <w:b/>
          <w:sz w:val="22"/>
          <w:szCs w:val="22"/>
          <w:lang w:val="fr-CA"/>
        </w:rPr>
      </w:pPr>
      <w:r w:rsidRPr="00450060">
        <w:rPr>
          <w:rFonts w:ascii="Verdana" w:hAnsi="Verdana"/>
          <w:b/>
          <w:sz w:val="22"/>
          <w:szCs w:val="22"/>
          <w:lang w:val="fr-CA"/>
        </w:rPr>
        <w:t xml:space="preserve">Cliquez sur le bouton « COMMENCER » pour débuter le questionnaire </w:t>
      </w:r>
    </w:p>
    <w:p w:rsidR="00450060" w:rsidRPr="00450060" w:rsidRDefault="00450060" w:rsidP="00BD4B2F">
      <w:pPr>
        <w:pStyle w:val="Heading1"/>
        <w:rPr>
          <w:bdr w:val="single" w:sz="4" w:space="0" w:color="auto"/>
        </w:rPr>
      </w:pPr>
      <w:bookmarkStart w:id="39" w:name="_Toc329701221"/>
      <w:bookmarkStart w:id="40" w:name="_Toc329957930"/>
      <w:bookmarkStart w:id="41" w:name="_Toc329958409"/>
      <w:r w:rsidRPr="00450060">
        <w:rPr>
          <w:bdr w:val="single" w:sz="4" w:space="0" w:color="auto"/>
        </w:rPr>
        <w:t>COMMENCER</w:t>
      </w:r>
      <w:bookmarkEnd w:id="39"/>
      <w:bookmarkEnd w:id="40"/>
      <w:bookmarkEnd w:id="41"/>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 xml:space="preserve">Samedi dernier, Frédéric et sa sœur Nathalie ont fait un pique-nique avec leurs parents au zoo. Ils ont aimé voir tous les animaux, surtout un gros gorille nommé </w:t>
      </w:r>
      <w:proofErr w:type="spellStart"/>
      <w:r w:rsidRPr="00450060">
        <w:rPr>
          <w:rFonts w:ascii="Verdana" w:hAnsi="Verdana"/>
          <w:sz w:val="22"/>
          <w:szCs w:val="22"/>
          <w:lang w:val="fr-CA"/>
        </w:rPr>
        <w:t>Boumba</w:t>
      </w:r>
      <w:proofErr w:type="spellEnd"/>
      <w:r w:rsidRPr="00450060">
        <w:rPr>
          <w:rFonts w:ascii="Verdana" w:hAnsi="Verdana"/>
          <w:sz w:val="22"/>
          <w:szCs w:val="22"/>
          <w:lang w:val="fr-CA"/>
        </w:rPr>
        <w:t>. Les lions avaient chaud et s’étaient couchés sous un arbre tandis que les éléphants et les hippopotames se baignaient dans un lac. Frédéric s’est promené sur un poulain blanc et Nathalie a nourri un doux petit agneau. En revenant à la maison, ils ont dormi dans la voiture tellement ils étaient fatigués.</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 xml:space="preserve">1. </w:t>
      </w:r>
      <w:proofErr w:type="spellStart"/>
      <w:r w:rsidRPr="00450060">
        <w:rPr>
          <w:rFonts w:ascii="Verdana" w:hAnsi="Verdana"/>
          <w:b/>
          <w:sz w:val="22"/>
          <w:szCs w:val="22"/>
          <w:lang w:val="fr-CA"/>
        </w:rPr>
        <w:t>Boumba</w:t>
      </w:r>
      <w:proofErr w:type="spellEnd"/>
      <w:r w:rsidRPr="00450060">
        <w:rPr>
          <w:rFonts w:ascii="Verdana" w:hAnsi="Verdana"/>
          <w:b/>
          <w:sz w:val="22"/>
          <w:szCs w:val="22"/>
          <w:lang w:val="fr-CA"/>
        </w:rPr>
        <w:t xml:space="preserve"> est un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tigre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cheval</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gorille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crocodile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 Les éléphants se baignaient dans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une rivière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un lac</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une piscine </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un bain</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 L’agneau était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excité</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fâché</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triste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doux</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4. En revenant Frédéric et Nathalie ont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dormi</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chanté</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pleuré</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lu</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pPr>
        <w:rPr>
          <w:rFonts w:ascii="Verdana" w:hAnsi="Verdana"/>
          <w:sz w:val="22"/>
          <w:szCs w:val="22"/>
          <w:lang w:val="fr-CA"/>
        </w:rPr>
      </w:pPr>
      <w:r w:rsidRPr="00450060">
        <w:rPr>
          <w:rFonts w:ascii="Verdana" w:hAnsi="Verdana"/>
          <w:sz w:val="22"/>
          <w:szCs w:val="22"/>
          <w:lang w:val="fr-CA"/>
        </w:rPr>
        <w:br w:type="page"/>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Stéphane et Alexandre décident d’aller jouer au hockey. Il fait froid mais heureusement le soleil les réchauffe un peu. Sur la patinoire du parc des Hirondelles, ils rencontrent deux amies de l’école, Brigitte et sa copine Julie. Elles lancent un défi aux deux garçons. Le jeu consiste à jouer contre eux pendant trente minutes et voir si elles pourraient les vaincre. Stéphane et Alexandre sont habiles mais les filles sont courageuses. Finalement, chaque équipe compte dix buts et arrive ex aequo. Tous vont célébrer chez Stéphane. La mère de Stéphane leur prépare un chocolat chaud.</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5. Stéphane et Alexandre rencontrent deux amies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dans l’autobus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sur la patinoire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dans la maison</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sur le trottoir</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6. Brigitte et Julie lancent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une fusée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une balle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un appel</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un défi</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7. Les filles sont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habiles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choquées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surprises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courageuses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8. Les quatre amis vont célébrer en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a) faisant des devoirs</w:t>
      </w:r>
      <w:r w:rsidRPr="00450060">
        <w:rPr>
          <w:rFonts w:ascii="Verdana" w:hAnsi="Verdana"/>
          <w:sz w:val="22"/>
          <w:szCs w:val="22"/>
          <w:lang w:val="fr-CA"/>
        </w:rPr>
        <w:tab/>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b) regardant la télévision</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c) buvant un chocolat chaud</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d) lavant la vaisselle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Martin s’est acheté un nouveau jeu pour son ordinateur. Ce jeu se nomme « La chasse aux monstres » et l’action se passe dans le futur. Le joueur est transporté dans une ville envahie par des créatures laides et dangereuses qu’il doit éliminer une par une, armé d’un fusil au laser et d’un bouclier anti-projectiles. Il doit être très rapide car les monstres sortent de partout. Martin aime beaucoup ce jeu parce qu’il réussit à sauver tous les habitants de la ville qui sont sans défense devant ces créatures.</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9. Le jeu se nomme : La chasse</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au trésor</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aux sorcières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aux monstres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aux canards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10. Où est transporté le joueur?</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sur une montagne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dans la forêt</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au fond de la mer</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dans une ville </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11. Le joueur doit être très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fort</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grand</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beau</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rapide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12. Que fait Martin aux habitants de la ville? Il les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sauve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cache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questionne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maltraite</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Amélie est passionnée pour la planche à roulettes. Elle a économisé son argent pour s’acheter les vêtements et les accessoires utiles à son sport préféré. Au début, ses parents étaient inquiets pour elle. Amélie les a rassurés en leur disant qu’elle s’était bien équipée pour pratiquer son sport en toute sécurité. Elle aime prendre des risques mais n’est pas casse-cou. Chaque jour, quand il fait beau, elle va dans le parc où on a aménagé des installations conçues spécialement pour cette activité. Elle s’y est fait plusieurs amies avec lesquelles elle s’amuse beaucoup.</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13. Amélie est bien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équipée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découragée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entraînée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fatiguée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14. Elle va dans un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cinéma</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hôpital</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aréna</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parc</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 xml:space="preserve">15. Elle s’achète des :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friandises </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vêtements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patins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raquettes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16. Elle aime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dormir</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regarder la télévision</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les risques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ne rien faire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pPr>
        <w:rPr>
          <w:rFonts w:ascii="Verdana" w:hAnsi="Verdana"/>
          <w:sz w:val="22"/>
          <w:szCs w:val="22"/>
          <w:lang w:val="fr-CA"/>
        </w:rPr>
      </w:pPr>
      <w:r w:rsidRPr="00450060">
        <w:rPr>
          <w:rFonts w:ascii="Verdana" w:hAnsi="Verdana"/>
          <w:sz w:val="22"/>
          <w:szCs w:val="22"/>
          <w:lang w:val="fr-CA"/>
        </w:rPr>
        <w:br w:type="page"/>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 xml:space="preserve">Une comtesse nommée madame de la </w:t>
      </w:r>
      <w:proofErr w:type="spellStart"/>
      <w:r w:rsidRPr="00450060">
        <w:rPr>
          <w:rFonts w:ascii="Verdana" w:hAnsi="Verdana"/>
          <w:sz w:val="22"/>
          <w:szCs w:val="22"/>
          <w:lang w:val="fr-CA"/>
        </w:rPr>
        <w:t>Snobinerie</w:t>
      </w:r>
      <w:proofErr w:type="spellEnd"/>
      <w:r w:rsidRPr="00450060">
        <w:rPr>
          <w:rFonts w:ascii="Verdana" w:hAnsi="Verdana"/>
          <w:sz w:val="22"/>
          <w:szCs w:val="22"/>
          <w:lang w:val="fr-CA"/>
        </w:rPr>
        <w:t xml:space="preserve"> avait une collection de bijoux précieux cachés dans un coffre-fort, derrière une peinture accrochée au mur de sa chambre. Un jour elle trouva le coffre-fort ouvert et vit que les bijoux avaient disparu. Elle fit venir le célèbre détective Gaston </w:t>
      </w:r>
      <w:proofErr w:type="spellStart"/>
      <w:r w:rsidRPr="00450060">
        <w:rPr>
          <w:rFonts w:ascii="Verdana" w:hAnsi="Verdana"/>
          <w:sz w:val="22"/>
          <w:szCs w:val="22"/>
          <w:lang w:val="fr-CA"/>
        </w:rPr>
        <w:t>Lafouine</w:t>
      </w:r>
      <w:proofErr w:type="spellEnd"/>
      <w:r w:rsidRPr="00450060">
        <w:rPr>
          <w:rFonts w:ascii="Verdana" w:hAnsi="Verdana"/>
          <w:sz w:val="22"/>
          <w:szCs w:val="22"/>
          <w:lang w:val="fr-CA"/>
        </w:rPr>
        <w:t xml:space="preserve"> pour faire enquête. Le voleur devait être rusé car il n’y avait aucune empreinte dans la chambre, ni sur le terrain, ni autour du château. Le détective était habile et fredonnait toujours en faisant enquête. Il questionna tous les serviteurs et le chauffeur se mit à bégayer. Il trouva le butin dans la chambre du chauffeur.</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17. La comtesse avait une collection de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timbres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papillons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bijoux</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cartes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18. Elle fit venir un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bijoutier</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détective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médecin</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avocat</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19. Le voleur était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habile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gêné</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pressé</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rusé</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20. Le chauffeur s’était mis à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fredonner</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bégayer</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chanter</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courir</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pPr>
        <w:rPr>
          <w:rFonts w:ascii="Verdana" w:hAnsi="Verdana"/>
          <w:sz w:val="22"/>
          <w:szCs w:val="22"/>
          <w:lang w:val="fr-CA"/>
        </w:rPr>
      </w:pPr>
      <w:r w:rsidRPr="00450060">
        <w:rPr>
          <w:rFonts w:ascii="Verdana" w:hAnsi="Verdana"/>
          <w:sz w:val="22"/>
          <w:szCs w:val="22"/>
          <w:lang w:val="fr-CA"/>
        </w:rPr>
        <w:br w:type="page"/>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Il y avait jadis un roi bon et généreux, aimé de tous ses sujets. Mais un duc méchant et cupide était jaloux du roi et voulait le détruire. Le duc se rendit dans une forêt très éloignée du château et donna des pièces d’or à une bande de brigands pour qu’ils enlèvent la fille du roi. Un chevalier, qui aimait beaucoup la princesse, avait suivi le duc dans la forêt. Rapidement, il retourna au château et demanda aux autres chevaliers de surveiller la princesse. Quand les malfaiteurs arrivèrent, ils furent arrêtés et mis en prison. Quant au duc, il fut banni du royaume.</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21. Qui voulait détruire le roi?</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les sujets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un comte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un duc</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un prince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22. À qui le duc donna-t-il de l’or?</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à des serviteurs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à des bandits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à des enfants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à des musiciens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23. Le chevalier avait suivi le duc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dans la forêt</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dans le château</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sur la montagne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dans le village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24. Qu’arriva-t-il aux brigands?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on les questionna </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on les applaudit</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on les chassa</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on les mit en prison</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Un cow-boy nommé Jack avait un ranch dans une vallée de l’Ouest, où il élevait un important troupeau de bêtes à cornes. Une nuit, pendant qu’il dormait avec ses hommes au ranch, un groupe de hors-la-loi s’empara d’au moins la moitié de son troupeau. Le lendemain, Jack était en colère. Il partit avec ses aides à la recherche des voleurs. Ils suivirent les pistes du bétail durant plusieurs jours. Puis, un matin à l’aube, ils aperçurent le troupeau près d’une rivière. Jack ordonna à ses hommes de cerner les bandits. Après une bagarre en règle, Jack reprit son bétail et amena les malfaiteurs au shérif.</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25. Qu’est-ce que le cow-boy élevait?</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des poules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des enfants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du bétail</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des chiens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26. Où dormait Jack?</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dans la forêt</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au ranch</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dans la vallée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près de la rivière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27. Comment était Jack quand il apprit le vol de son bétail?</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content</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fâché</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triste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inquiet</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28. Où Jack plaça-t-il ses hommes?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autour du troupeau</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sur une montagne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de l’autre côté de la rivière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autour des bandits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Quand les bateaux ne naviguent pas, ils s’arrêtent dans un port. Les matelots peuvent y débarquer ou y embarquer. Les débardeurs font le transfert des marchandises. Les navires passent entre des digues ou des jetées qui servent à protéger le port contre la violence des vagues. Ils s’approchent ensuite d’un quai, une construction souvent en ciment, sur lequel il y a des bornes en acier pour y attacher les bateaux. Sur le quai, des camions ou des trains peuvent approcher des navires pour charger ou décharger la cargaison. Grâce à la lumière d’un phare, les bateaux sont guidés pour entrer ou sortir du port.</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29. Les matelots du bateau peuvent débarquer dans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une gare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un aéroport</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un port</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les vagues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30. Les digues servent à diminuer la force des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bateaux</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poissons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vagues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matelots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31. Les bornes pour attacher les bateaux sont sur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les digues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les jetées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les camions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le quai</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32. Par quoi les navires sont-ils guidés dans le port?</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une digue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les débardeurs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un phare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une lumière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pPr>
        <w:rPr>
          <w:rFonts w:ascii="Verdana" w:hAnsi="Verdana"/>
          <w:sz w:val="22"/>
          <w:szCs w:val="22"/>
          <w:lang w:val="fr-CA"/>
        </w:rPr>
      </w:pPr>
      <w:r w:rsidRPr="00450060">
        <w:rPr>
          <w:rFonts w:ascii="Verdana" w:hAnsi="Verdana"/>
          <w:sz w:val="22"/>
          <w:szCs w:val="22"/>
          <w:lang w:val="fr-CA"/>
        </w:rPr>
        <w:br w:type="page"/>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Un groupe d’expédition scientifique survolait l’océan Pacifique. Tout à coup, l’avion perdit l’usage d’un moteur. Le pilote réussit à atterrir en catastrophe dans une clairière sur une île déserte. Aucun des passagers ne fut blessé. Deux d’entre eux allèrent explorer les environs, pendant que les autres essayaient de réparer le moteur défectueux. Les deux explorateurs découvrirent avec surprise un village au fond de la jungle constitué de huttes en bois. Les habitants vivaient comme au Moyen Âge et ne connaissaient aucune invention moderne. Ils craignaient ces nouveaux visiteurs et croyaient qu’ils venaient des étoiles. Les explorateurs réussirent à communiquer avec eux et décidèrent de demeurer dans l’île pour les aider à évoluer.</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33. Qu’arriva-t-il à l’avion?</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une hélice arrêta</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il explosa</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une aile tomba</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un moteur fit défaut</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34. Combien de passagers furent blessés?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aucun</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deux</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un</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tous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35. Que découvrirent les explorateurs dans la jungle?</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de l’or</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des animaux féroces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des habitations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des explorateurs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36. Comment étaient les habitants?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agressifs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craintifs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joyeux</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tristes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Selon des recherches faites par des archéologues, la présence des premiers humains date d’environ deux millions d’années. Ceux-ci vécurent d’abord en plein air, dormant dans les arbres pour se protéger des bêtes féroces qui hantaient les forêts durant la nuit. Ils se nourrissaient de racines et de fruits, car ils ne chassaient pas encore les animaux. Puis, ils apprirent à fabriquer des armes avec du silex, des pierres et du bois. À partir de ce moment, ils commencèrent à chasser. Ayant découvert l’usage du feu, ils pouvaient faire cuire de la viande et se chauffer. Beaucoup plus tard, ils découvrirent les cavernes.</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37. Qui a découvert les traces des premiers hommes?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des psychologues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des archéologues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des explorateurs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des pédagogues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38. Au début, l’homme préhistorique passait la nuit dans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une tente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un arbre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une grotte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un bateau</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39. À quoi servait le silex?</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à cuire les aliments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à dessiner</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à faire des armes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à faire du feu</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40. Quelle fut la première découverte importante des humains?</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le feu</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les cavernes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le papyrus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la roue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pPr>
        <w:rPr>
          <w:rFonts w:ascii="Verdana" w:hAnsi="Verdana"/>
          <w:sz w:val="22"/>
          <w:szCs w:val="22"/>
          <w:lang w:val="fr-CA"/>
        </w:rPr>
      </w:pPr>
      <w:r w:rsidRPr="00450060">
        <w:rPr>
          <w:rFonts w:ascii="Verdana" w:hAnsi="Verdana"/>
          <w:sz w:val="22"/>
          <w:szCs w:val="22"/>
          <w:lang w:val="fr-CA"/>
        </w:rPr>
        <w:br w:type="page"/>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lastRenderedPageBreak/>
        <w:t>Le sel est un mélange de sodium, qui est un métal alcalin, et d’un gaz appelé chlore. Il est dangereux de prendre les deux séparément, mais ensemble, ils ne sont pas nocifs et donnent du goût aux aliments. L’eau de mer contient du sel que l’on retrouve aussi sous la terre, sur les montagnes, dans les déserts et les marais. Dans la Rome antique, les soldats étaient payés parfois avec des sacs de sel, ce qui explique l’origine du mot « salaire » ! Le sel gemme est celui qui se trouve sous la terre. On l’extrait de mines creusées, lesquelles sont si larges que deux camions peuvent y circuler l’un à côté de l’autre. Le sel sert à conserver certains aliments et à faire fondre la neige sur nos routes.</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41. Le chlore est un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solide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liquide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métal</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gaz</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42. Où se trouve le sel gemme?</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dans le désert</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sous la terre</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sur les montagnes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dans la mer</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43. Comme salaire, on donnait parfois aux soldats romains des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dollars</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bijoux</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sacs de sable</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sacs de sel</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w:t>
      </w: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t>44. Qu’est-ce qui circule dans les mines de sel?</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a) de l’eau</w:t>
      </w:r>
      <w:r w:rsidRPr="00450060">
        <w:rPr>
          <w:rFonts w:ascii="Verdana" w:hAnsi="Verdana"/>
          <w:sz w:val="22"/>
          <w:szCs w:val="22"/>
          <w:lang w:val="fr-CA"/>
        </w:rPr>
        <w:tab/>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b) des autos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c) des camions</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 d) du gaz</w:t>
      </w:r>
      <w:r w:rsidRPr="00450060">
        <w:rPr>
          <w:rFonts w:ascii="Verdana" w:hAnsi="Verdana"/>
          <w:sz w:val="22"/>
          <w:szCs w:val="22"/>
          <w:lang w:val="fr-CA"/>
        </w:rPr>
        <w:tab/>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jc w:val="center"/>
        <w:rPr>
          <w:rFonts w:ascii="Verdana" w:hAnsi="Verdana"/>
          <w:b/>
          <w:sz w:val="22"/>
          <w:szCs w:val="22"/>
          <w:lang w:val="fr-CA"/>
        </w:rPr>
      </w:pPr>
    </w:p>
    <w:p w:rsidR="00450060" w:rsidRPr="00450060" w:rsidRDefault="00E107CF" w:rsidP="00BD4B2F">
      <w:pPr>
        <w:spacing w:after="240"/>
        <w:ind w:left="426" w:hanging="426"/>
        <w:rPr>
          <w:rFonts w:ascii="Verdana" w:hAnsi="Verdana"/>
          <w:b/>
          <w:sz w:val="22"/>
          <w:szCs w:val="22"/>
          <w:lang w:val="fr-CA"/>
        </w:rPr>
      </w:pPr>
      <w:r>
        <w:rPr>
          <w:rFonts w:ascii="Verdana" w:hAnsi="Verdana"/>
          <w:noProof/>
          <w:sz w:val="22"/>
          <w:szCs w:val="22"/>
        </w:rPr>
        <mc:AlternateContent>
          <mc:Choice Requires="wps">
            <w:drawing>
              <wp:anchor distT="0" distB="0" distL="114300" distR="114300" simplePos="0" relativeHeight="251661312" behindDoc="0" locked="0" layoutInCell="1" allowOverlap="1">
                <wp:simplePos x="0" y="0"/>
                <wp:positionH relativeFrom="column">
                  <wp:posOffset>-158750</wp:posOffset>
                </wp:positionH>
                <wp:positionV relativeFrom="paragraph">
                  <wp:posOffset>121285</wp:posOffset>
                </wp:positionV>
                <wp:extent cx="6661150" cy="1407160"/>
                <wp:effectExtent l="12700" t="6985" r="12700"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407160"/>
                        </a:xfrm>
                        <a:prstGeom prst="rect">
                          <a:avLst/>
                        </a:prstGeom>
                        <a:solidFill>
                          <a:srgbClr val="FFFFFF"/>
                        </a:solidFill>
                        <a:ln w="9525">
                          <a:solidFill>
                            <a:srgbClr val="000000"/>
                          </a:solidFill>
                          <a:miter lim="800000"/>
                          <a:headEnd/>
                          <a:tailEnd/>
                        </a:ln>
                      </wps:spPr>
                      <wps:txbx>
                        <w:txbxContent>
                          <w:p w:rsidR="00B40A9A" w:rsidRPr="00D6071B" w:rsidRDefault="00B40A9A" w:rsidP="00BD4B2F">
                            <w:pPr>
                              <w:autoSpaceDE w:val="0"/>
                              <w:autoSpaceDN w:val="0"/>
                              <w:adjustRightInd w:val="0"/>
                              <w:spacing w:after="240"/>
                              <w:rPr>
                                <w:rFonts w:ascii="Verdana" w:hAnsi="Verdana" w:cs="Verdana"/>
                                <w:sz w:val="22"/>
                                <w:szCs w:val="22"/>
                                <w:lang w:val="fr-CA" w:eastAsia="en-CA"/>
                              </w:rPr>
                            </w:pPr>
                            <w:r w:rsidRPr="00D6071B">
                              <w:rPr>
                                <w:rFonts w:ascii="Verdana" w:hAnsi="Verdana" w:cs="Verdana"/>
                                <w:sz w:val="22"/>
                                <w:szCs w:val="22"/>
                                <w:lang w:val="fr-CA" w:eastAsia="en-CA"/>
                              </w:rPr>
                              <w:t xml:space="preserve">Institut de recherche et d’évaluation psychopédagogique (IREP). (2000). </w:t>
                            </w:r>
                            <w:r w:rsidRPr="00D6071B">
                              <w:rPr>
                                <w:rFonts w:ascii="Verdana" w:hAnsi="Verdana" w:cs="Verdana"/>
                                <w:i/>
                                <w:sz w:val="22"/>
                                <w:szCs w:val="22"/>
                                <w:lang w:val="fr-CA" w:eastAsia="en-CA"/>
                              </w:rPr>
                              <w:t>Test de lecture : épreuve de compréhension</w:t>
                            </w:r>
                            <w:r w:rsidRPr="00D6071B">
                              <w:rPr>
                                <w:rFonts w:ascii="Verdana" w:hAnsi="Verdana" w:cs="Verdana"/>
                                <w:sz w:val="22"/>
                                <w:szCs w:val="22"/>
                                <w:lang w:val="fr-CA" w:eastAsia="en-CA"/>
                              </w:rPr>
                              <w:t>, Ste-Agathe-des-Monts, Québec.</w:t>
                            </w:r>
                          </w:p>
                          <w:p w:rsidR="00B40A9A" w:rsidRDefault="00B40A9A" w:rsidP="00BD4B2F">
                            <w:pPr>
                              <w:autoSpaceDE w:val="0"/>
                              <w:autoSpaceDN w:val="0"/>
                              <w:adjustRightInd w:val="0"/>
                              <w:spacing w:after="240"/>
                              <w:rPr>
                                <w:rFonts w:ascii="Verdana" w:hAnsi="Verdana" w:cs="Verdana"/>
                                <w:sz w:val="22"/>
                                <w:szCs w:val="22"/>
                                <w:lang w:val="fr-CA" w:eastAsia="en-CA"/>
                              </w:rPr>
                            </w:pPr>
                            <w:r w:rsidRPr="00D6071B">
                              <w:rPr>
                                <w:rFonts w:ascii="Verdana" w:hAnsi="Verdana" w:cs="Verdana"/>
                                <w:sz w:val="22"/>
                                <w:szCs w:val="22"/>
                                <w:lang w:val="fr-CA" w:eastAsia="en-CA"/>
                              </w:rPr>
                              <w:t>Droits d’utilisation : Institut de recherche et d’évaluation psychopédagogique (IREP).</w:t>
                            </w:r>
                          </w:p>
                          <w:p w:rsidR="00B40A9A" w:rsidRPr="00D6071B" w:rsidRDefault="00B40A9A" w:rsidP="00BD4B2F">
                            <w:pPr>
                              <w:autoSpaceDE w:val="0"/>
                              <w:autoSpaceDN w:val="0"/>
                              <w:adjustRightInd w:val="0"/>
                              <w:spacing w:after="240"/>
                              <w:rPr>
                                <w:rFonts w:ascii="Verdana" w:hAnsi="Verdana"/>
                                <w:sz w:val="22"/>
                                <w:lang w:val="fr-CA"/>
                              </w:rPr>
                            </w:pPr>
                            <w:r>
                              <w:rPr>
                                <w:rFonts w:ascii="Verdana" w:hAnsi="Verdana" w:cs="Verdana"/>
                                <w:sz w:val="22"/>
                                <w:szCs w:val="22"/>
                                <w:lang w:val="fr-CA" w:eastAsia="en-CA"/>
                              </w:rPr>
                              <w:t>Les instructions ont été modifiées pour l’administration en ligne dans le cadre de notre projet.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12.5pt;margin-top:9.55pt;width:524.5pt;height:110.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uFLAIAAFgEAAAOAAAAZHJzL2Uyb0RvYy54bWysVNuO0zAQfUfiHyy/0yRVm+5GTVdLlyKk&#10;5SLt8gGO4yQWjm3GbpPy9YydtlQLvCDyYHk84+OZc2ayvht7RQ4CnDS6pNkspURobmqp25J+fd69&#10;uaHEeaZrpowWJT0KR+82r1+tB1uIuemMqgUQBNGuGGxJO+9tkSSOd6Jnbmas0OhsDPTMowltUgMb&#10;EL1XyTxN82QwUFswXDiHpw+Tk24iftMI7j83jROeqJJibj6uENcqrMlmzYoWmO0kP6XB/iGLnkmN&#10;j16gHphnZA/yN6hecjDONH7GTZ+YppFcxBqwmix9Uc1Tx6yItSA5zl5ocv8Pln86fAEi65KuKNGs&#10;R4mexejJWzOSPLAzWFdg0JPFMD/iMaocK3X20fBvjmiz7ZhuxT2AGTrBaswuCzeTq6sTjgsg1fDR&#10;1PgM23sTgcYG+kAdkkEQHVU6XpQJqXA8zPM8y5bo4ujLFukqy6N2CSvO1y04/16YnoRNSQGlj/Ds&#10;8Oh8SIcV55DwmjNK1jupVDSgrbYKyIFhm+ziFyt4EaY0GUp6u5wvJwb+CpHG708QvfTY70r2Jb25&#10;BLEi8PZO17EbPZNq2mPKSp+IDNxNLPqxGqNiy7M+lamPyCyYqb1xHHHTGfhByYCtXVL3fc9AUKI+&#10;aFTnNlsswixEY7FczdGAa0917WGaI1RJPSXTduun+dlbkG2HL5374R4V3cnIdZB+yuqUPrZvlOA0&#10;amE+ru0Y9euHsPkJAAD//wMAUEsDBBQABgAIAAAAIQCdzZ5T3wAAAAsBAAAPAAAAZHJzL2Rvd25y&#10;ZXYueG1sTI9Bb8IwDIXvk/YfIk/aBUFKtzLomqINidNOdOweGq+t1jhdEqD8+5kTO1n2e3r+XrEe&#10;bS9O6EPnSMF8loBAqp3pqFGw/9xOlyBC1GR07wgVXDDAury/K3Ru3Jl2eKpiIziEQq4VtDEOuZSh&#10;btHqMHMDEmvfzlsdefWNNF6fOdz2Mk2ShbS6I/7Q6gE3LdY/1dEqWPxWT5OPLzOh3WX77mubmc0+&#10;U+rxYXx7BRFxjDczXPEZHUpmOrgjmSB6BdM04y6RhdUcxNWQpM98OSjg+QKyLOT/DuUfAAAA//8D&#10;AFBLAQItABQABgAIAAAAIQC2gziS/gAAAOEBAAATAAAAAAAAAAAAAAAAAAAAAABbQ29udGVudF9U&#10;eXBlc10ueG1sUEsBAi0AFAAGAAgAAAAhADj9If/WAAAAlAEAAAsAAAAAAAAAAAAAAAAALwEAAF9y&#10;ZWxzLy5yZWxzUEsBAi0AFAAGAAgAAAAhALugm4UsAgAAWAQAAA4AAAAAAAAAAAAAAAAALgIAAGRy&#10;cy9lMm9Eb2MueG1sUEsBAi0AFAAGAAgAAAAhAJ3NnlPfAAAACwEAAA8AAAAAAAAAAAAAAAAAhgQA&#10;AGRycy9kb3ducmV2LnhtbFBLBQYAAAAABAAEAPMAAACSBQAAAAA=&#10;">
                <v:textbox style="mso-fit-shape-to-text:t">
                  <w:txbxContent>
                    <w:p w:rsidR="00B40A9A" w:rsidRPr="00D6071B" w:rsidRDefault="00B40A9A" w:rsidP="00BD4B2F">
                      <w:pPr>
                        <w:autoSpaceDE w:val="0"/>
                        <w:autoSpaceDN w:val="0"/>
                        <w:adjustRightInd w:val="0"/>
                        <w:spacing w:after="240"/>
                        <w:rPr>
                          <w:rFonts w:ascii="Verdana" w:hAnsi="Verdana" w:cs="Verdana"/>
                          <w:sz w:val="22"/>
                          <w:szCs w:val="22"/>
                          <w:lang w:val="fr-CA" w:eastAsia="en-CA"/>
                        </w:rPr>
                      </w:pPr>
                      <w:r w:rsidRPr="00D6071B">
                        <w:rPr>
                          <w:rFonts w:ascii="Verdana" w:hAnsi="Verdana" w:cs="Verdana"/>
                          <w:sz w:val="22"/>
                          <w:szCs w:val="22"/>
                          <w:lang w:val="fr-CA" w:eastAsia="en-CA"/>
                        </w:rPr>
                        <w:t xml:space="preserve">Institut de recherche et d’évaluation psychopédagogique (IREP). (2000). </w:t>
                      </w:r>
                      <w:r w:rsidRPr="00D6071B">
                        <w:rPr>
                          <w:rFonts w:ascii="Verdana" w:hAnsi="Verdana" w:cs="Verdana"/>
                          <w:i/>
                          <w:sz w:val="22"/>
                          <w:szCs w:val="22"/>
                          <w:lang w:val="fr-CA" w:eastAsia="en-CA"/>
                        </w:rPr>
                        <w:t>Test de lecture : épreuve de compréhension</w:t>
                      </w:r>
                      <w:r w:rsidRPr="00D6071B">
                        <w:rPr>
                          <w:rFonts w:ascii="Verdana" w:hAnsi="Verdana" w:cs="Verdana"/>
                          <w:sz w:val="22"/>
                          <w:szCs w:val="22"/>
                          <w:lang w:val="fr-CA" w:eastAsia="en-CA"/>
                        </w:rPr>
                        <w:t>, Ste-Agathe-des-Monts, Québec.</w:t>
                      </w:r>
                    </w:p>
                    <w:p w:rsidR="00B40A9A" w:rsidRDefault="00B40A9A" w:rsidP="00BD4B2F">
                      <w:pPr>
                        <w:autoSpaceDE w:val="0"/>
                        <w:autoSpaceDN w:val="0"/>
                        <w:adjustRightInd w:val="0"/>
                        <w:spacing w:after="240"/>
                        <w:rPr>
                          <w:rFonts w:ascii="Verdana" w:hAnsi="Verdana" w:cs="Verdana"/>
                          <w:sz w:val="22"/>
                          <w:szCs w:val="22"/>
                          <w:lang w:val="fr-CA" w:eastAsia="en-CA"/>
                        </w:rPr>
                      </w:pPr>
                      <w:r w:rsidRPr="00D6071B">
                        <w:rPr>
                          <w:rFonts w:ascii="Verdana" w:hAnsi="Verdana" w:cs="Verdana"/>
                          <w:sz w:val="22"/>
                          <w:szCs w:val="22"/>
                          <w:lang w:val="fr-CA" w:eastAsia="en-CA"/>
                        </w:rPr>
                        <w:t>Droits d’utilisation : Institut de recherche et d’évaluation psychopédagogique (IREP).</w:t>
                      </w:r>
                    </w:p>
                    <w:p w:rsidR="00B40A9A" w:rsidRPr="00D6071B" w:rsidRDefault="00B40A9A" w:rsidP="00BD4B2F">
                      <w:pPr>
                        <w:autoSpaceDE w:val="0"/>
                        <w:autoSpaceDN w:val="0"/>
                        <w:adjustRightInd w:val="0"/>
                        <w:spacing w:after="240"/>
                        <w:rPr>
                          <w:rFonts w:ascii="Verdana" w:hAnsi="Verdana"/>
                          <w:sz w:val="22"/>
                          <w:lang w:val="fr-CA"/>
                        </w:rPr>
                      </w:pPr>
                      <w:r>
                        <w:rPr>
                          <w:rFonts w:ascii="Verdana" w:hAnsi="Verdana" w:cs="Verdana"/>
                          <w:sz w:val="22"/>
                          <w:szCs w:val="22"/>
                          <w:lang w:val="fr-CA" w:eastAsia="en-CA"/>
                        </w:rPr>
                        <w:t>Les instructions ont été modifiées pour l’administration en ligne dans le cadre de notre projet.</w:t>
                      </w:r>
                    </w:p>
                  </w:txbxContent>
                </v:textbox>
              </v:shape>
            </w:pict>
          </mc:Fallback>
        </mc:AlternateContent>
      </w:r>
    </w:p>
    <w:p w:rsidR="00450060" w:rsidRPr="00450060" w:rsidRDefault="00450060">
      <w:pPr>
        <w:rPr>
          <w:rFonts w:ascii="Verdana" w:hAnsi="Verdana"/>
          <w:sz w:val="22"/>
          <w:szCs w:val="22"/>
          <w:lang w:val="fr-CA"/>
        </w:rPr>
      </w:pPr>
      <w:r w:rsidRPr="00450060">
        <w:rPr>
          <w:rFonts w:ascii="Verdana" w:hAnsi="Verdana"/>
          <w:sz w:val="22"/>
          <w:szCs w:val="22"/>
          <w:lang w:val="fr-CA"/>
        </w:rPr>
        <w:br w:type="page"/>
      </w:r>
    </w:p>
    <w:p w:rsidR="00450060" w:rsidRPr="00450060" w:rsidRDefault="00450060" w:rsidP="00BD4B2F">
      <w:pPr>
        <w:pStyle w:val="Heading1"/>
      </w:pPr>
      <w:bookmarkStart w:id="42" w:name="_Toc329701222"/>
      <w:bookmarkStart w:id="43" w:name="_Toc329958410"/>
      <w:r w:rsidRPr="00450060">
        <w:lastRenderedPageBreak/>
        <w:t xml:space="preserve">Test de lecture – Compréhension écrite </w:t>
      </w:r>
      <w:r w:rsidRPr="00450060">
        <w:br/>
        <w:t>(version anglaise)</w:t>
      </w:r>
      <w:bookmarkEnd w:id="42"/>
      <w:bookmarkEnd w:id="43"/>
    </w:p>
    <w:p w:rsidR="00450060" w:rsidRPr="00450060" w:rsidRDefault="00450060" w:rsidP="00BD4B2F">
      <w:pPr>
        <w:rPr>
          <w:rFonts w:ascii="Verdana" w:hAnsi="Verdana"/>
          <w:b/>
          <w:sz w:val="22"/>
          <w:szCs w:val="22"/>
        </w:rPr>
      </w:pPr>
      <w:r w:rsidRPr="00450060">
        <w:rPr>
          <w:rFonts w:ascii="Verdana" w:hAnsi="Verdana"/>
          <w:b/>
          <w:sz w:val="22"/>
          <w:szCs w:val="22"/>
        </w:rPr>
        <w:t>This questionnaire focuses on reading comprehension. Read each paragraph carefully and answer each multiple choice question by selecting the best answer. Work as quickly as possible and do not spend too much time on any single question. Please do not go back. You have up to 20 minutes to answer the questions.</w:t>
      </w:r>
    </w:p>
    <w:p w:rsidR="00450060" w:rsidRPr="00450060" w:rsidRDefault="00450060" w:rsidP="00BD4B2F">
      <w:pPr>
        <w:rPr>
          <w:rFonts w:ascii="Verdana" w:hAnsi="Verdana"/>
          <w:b/>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Here's an example below.</w:t>
      </w:r>
    </w:p>
    <w:p w:rsidR="00450060" w:rsidRPr="00450060" w:rsidRDefault="00450060" w:rsidP="00BD4B2F">
      <w:pPr>
        <w:rPr>
          <w:rFonts w:ascii="Verdana" w:hAnsi="Verdana"/>
          <w:b/>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t>Last summer, Patricia spent her holiday with her cousin Anne, who lives in Ontario. Upon return, she was glad to see her parents after being away for a month. She told her parents that every morning, at about nine o'clock, she went swimming and running with her cousin. In the afternoon, Anne and her cousin had so much fun they did not see the time pass. They visited the zoo, historic sites and saw shows. In the evening, they listened to music and went to bed around 10 o’clock.</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 What does Patricia tell her parents about?</w:t>
      </w:r>
    </w:p>
    <w:p w:rsidR="00450060" w:rsidRPr="00450060" w:rsidRDefault="00450060" w:rsidP="00BD4B2F">
      <w:pPr>
        <w:rPr>
          <w:rFonts w:ascii="Verdana" w:hAnsi="Verdana"/>
          <w:sz w:val="22"/>
          <w:szCs w:val="22"/>
        </w:rPr>
      </w:pPr>
      <w:r w:rsidRPr="00450060">
        <w:rPr>
          <w:rFonts w:ascii="Verdana" w:hAnsi="Verdana"/>
          <w:sz w:val="22"/>
          <w:szCs w:val="22"/>
        </w:rPr>
        <w:t xml:space="preserve">a) her visit to the zoo </w:t>
      </w:r>
    </w:p>
    <w:p w:rsidR="00450060" w:rsidRPr="00450060" w:rsidRDefault="00450060" w:rsidP="00BD4B2F">
      <w:pPr>
        <w:rPr>
          <w:rFonts w:ascii="Verdana" w:hAnsi="Verdana"/>
          <w:sz w:val="22"/>
          <w:szCs w:val="22"/>
        </w:rPr>
      </w:pPr>
      <w:r w:rsidRPr="00450060">
        <w:rPr>
          <w:rFonts w:ascii="Verdana" w:hAnsi="Verdana"/>
          <w:sz w:val="22"/>
          <w:szCs w:val="22"/>
        </w:rPr>
        <w:t xml:space="preserve">b) the shows </w:t>
      </w:r>
    </w:p>
    <w:p w:rsidR="00450060" w:rsidRPr="00450060" w:rsidRDefault="00450060" w:rsidP="00BD4B2F">
      <w:pPr>
        <w:rPr>
          <w:rFonts w:ascii="Verdana" w:hAnsi="Verdana"/>
          <w:sz w:val="22"/>
          <w:szCs w:val="22"/>
        </w:rPr>
      </w:pPr>
      <w:r w:rsidRPr="00450060">
        <w:rPr>
          <w:rFonts w:ascii="Verdana" w:hAnsi="Verdana"/>
          <w:sz w:val="22"/>
          <w:szCs w:val="22"/>
        </w:rPr>
        <w:t xml:space="preserve">c) her departure </w:t>
      </w:r>
    </w:p>
    <w:p w:rsidR="00450060" w:rsidRPr="00450060" w:rsidRDefault="00450060" w:rsidP="00BD4B2F">
      <w:pPr>
        <w:rPr>
          <w:rFonts w:ascii="Verdana" w:hAnsi="Verdana"/>
          <w:sz w:val="22"/>
          <w:szCs w:val="22"/>
        </w:rPr>
      </w:pPr>
      <w:r w:rsidRPr="00450060">
        <w:rPr>
          <w:rFonts w:ascii="Verdana" w:hAnsi="Verdana"/>
          <w:sz w:val="22"/>
          <w:szCs w:val="22"/>
        </w:rPr>
        <w:t>d) her stay at her cousin’s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2. Where did she spend her holiday?</w:t>
      </w:r>
    </w:p>
    <w:p w:rsidR="00450060" w:rsidRPr="00450060" w:rsidRDefault="00450060" w:rsidP="00BD4B2F">
      <w:pPr>
        <w:rPr>
          <w:rFonts w:ascii="Verdana" w:hAnsi="Verdana"/>
          <w:sz w:val="22"/>
          <w:szCs w:val="22"/>
        </w:rPr>
      </w:pPr>
      <w:r w:rsidRPr="00450060">
        <w:rPr>
          <w:rFonts w:ascii="Verdana" w:hAnsi="Verdana"/>
          <w:sz w:val="22"/>
          <w:szCs w:val="22"/>
        </w:rPr>
        <w:t>a) at home</w:t>
      </w:r>
    </w:p>
    <w:p w:rsidR="00450060" w:rsidRPr="00450060" w:rsidRDefault="00450060" w:rsidP="00BD4B2F">
      <w:pPr>
        <w:rPr>
          <w:rFonts w:ascii="Verdana" w:hAnsi="Verdana"/>
          <w:sz w:val="22"/>
          <w:szCs w:val="22"/>
        </w:rPr>
      </w:pPr>
      <w:r w:rsidRPr="00450060">
        <w:rPr>
          <w:rFonts w:ascii="Verdana" w:hAnsi="Verdana"/>
          <w:sz w:val="22"/>
          <w:szCs w:val="22"/>
        </w:rPr>
        <w:t xml:space="preserve">b) at her uncle’s </w:t>
      </w:r>
    </w:p>
    <w:p w:rsidR="00450060" w:rsidRPr="00450060" w:rsidRDefault="00450060" w:rsidP="00BD4B2F">
      <w:pPr>
        <w:rPr>
          <w:rFonts w:ascii="Verdana" w:hAnsi="Verdana"/>
          <w:sz w:val="22"/>
          <w:szCs w:val="22"/>
        </w:rPr>
      </w:pPr>
      <w:r w:rsidRPr="00450060">
        <w:rPr>
          <w:rFonts w:ascii="Verdana" w:hAnsi="Verdana"/>
          <w:sz w:val="22"/>
          <w:szCs w:val="22"/>
        </w:rPr>
        <w:t xml:space="preserve">c) at Anne’s </w:t>
      </w:r>
    </w:p>
    <w:p w:rsidR="00450060" w:rsidRPr="00450060" w:rsidRDefault="00450060" w:rsidP="00BD4B2F">
      <w:pPr>
        <w:rPr>
          <w:rFonts w:ascii="Verdana" w:hAnsi="Verdana"/>
          <w:sz w:val="22"/>
          <w:szCs w:val="22"/>
        </w:rPr>
      </w:pPr>
      <w:r w:rsidRPr="00450060">
        <w:rPr>
          <w:rFonts w:ascii="Verdana" w:hAnsi="Verdana"/>
          <w:sz w:val="22"/>
          <w:szCs w:val="22"/>
        </w:rPr>
        <w:t>d) at the zoo</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3. How did she spend her afternoons?</w:t>
      </w:r>
    </w:p>
    <w:p w:rsidR="00450060" w:rsidRPr="00450060" w:rsidRDefault="00450060" w:rsidP="00BD4B2F">
      <w:pPr>
        <w:rPr>
          <w:rFonts w:ascii="Verdana" w:hAnsi="Verdana"/>
          <w:sz w:val="22"/>
          <w:szCs w:val="22"/>
        </w:rPr>
      </w:pPr>
      <w:r w:rsidRPr="00450060">
        <w:rPr>
          <w:rFonts w:ascii="Verdana" w:hAnsi="Verdana"/>
          <w:sz w:val="22"/>
          <w:szCs w:val="22"/>
        </w:rPr>
        <w:t xml:space="preserve">a) running </w:t>
      </w:r>
    </w:p>
    <w:p w:rsidR="00450060" w:rsidRPr="00450060" w:rsidRDefault="00450060" w:rsidP="00BD4B2F">
      <w:pPr>
        <w:rPr>
          <w:rFonts w:ascii="Verdana" w:hAnsi="Verdana"/>
          <w:sz w:val="22"/>
          <w:szCs w:val="22"/>
        </w:rPr>
      </w:pPr>
      <w:r w:rsidRPr="00450060">
        <w:rPr>
          <w:rFonts w:ascii="Verdana" w:hAnsi="Verdana"/>
          <w:sz w:val="22"/>
          <w:szCs w:val="22"/>
        </w:rPr>
        <w:t xml:space="preserve">b) having fun </w:t>
      </w:r>
    </w:p>
    <w:p w:rsidR="00450060" w:rsidRPr="00450060" w:rsidRDefault="00450060" w:rsidP="00BD4B2F">
      <w:pPr>
        <w:rPr>
          <w:rFonts w:ascii="Verdana" w:hAnsi="Verdana"/>
          <w:sz w:val="22"/>
          <w:szCs w:val="22"/>
        </w:rPr>
      </w:pPr>
      <w:r w:rsidRPr="00450060">
        <w:rPr>
          <w:rFonts w:ascii="Verdana" w:hAnsi="Verdana"/>
          <w:sz w:val="22"/>
          <w:szCs w:val="22"/>
        </w:rPr>
        <w:t xml:space="preserve">c) being bored </w:t>
      </w:r>
    </w:p>
    <w:p w:rsidR="00450060" w:rsidRPr="00450060" w:rsidRDefault="00450060" w:rsidP="00BD4B2F">
      <w:pPr>
        <w:rPr>
          <w:rFonts w:ascii="Verdana" w:hAnsi="Verdana"/>
          <w:sz w:val="22"/>
          <w:szCs w:val="22"/>
        </w:rPr>
      </w:pPr>
      <w:r w:rsidRPr="00450060">
        <w:rPr>
          <w:rFonts w:ascii="Verdana" w:hAnsi="Verdana"/>
          <w:sz w:val="22"/>
          <w:szCs w:val="22"/>
        </w:rPr>
        <w:t>d) listening to music</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4. How did she spend her evenings?</w:t>
      </w:r>
    </w:p>
    <w:p w:rsidR="00450060" w:rsidRPr="00450060" w:rsidRDefault="00450060" w:rsidP="00BD4B2F">
      <w:pPr>
        <w:rPr>
          <w:rFonts w:ascii="Verdana" w:hAnsi="Verdana"/>
          <w:sz w:val="22"/>
          <w:szCs w:val="22"/>
        </w:rPr>
      </w:pPr>
      <w:r w:rsidRPr="00450060">
        <w:rPr>
          <w:rFonts w:ascii="Verdana" w:hAnsi="Verdana"/>
          <w:sz w:val="22"/>
          <w:szCs w:val="22"/>
        </w:rPr>
        <w:t xml:space="preserve">a) visiting </w:t>
      </w:r>
    </w:p>
    <w:p w:rsidR="00450060" w:rsidRPr="00450060" w:rsidRDefault="00450060" w:rsidP="00BD4B2F">
      <w:pPr>
        <w:rPr>
          <w:rFonts w:ascii="Verdana" w:hAnsi="Verdana"/>
          <w:sz w:val="22"/>
          <w:szCs w:val="22"/>
        </w:rPr>
      </w:pPr>
      <w:r w:rsidRPr="00450060">
        <w:rPr>
          <w:rFonts w:ascii="Verdana" w:hAnsi="Verdana"/>
          <w:sz w:val="22"/>
          <w:szCs w:val="22"/>
        </w:rPr>
        <w:t>b) running</w:t>
      </w:r>
    </w:p>
    <w:p w:rsidR="00450060" w:rsidRPr="00450060" w:rsidRDefault="00450060" w:rsidP="00BD4B2F">
      <w:pPr>
        <w:rPr>
          <w:rFonts w:ascii="Verdana" w:hAnsi="Verdana"/>
          <w:sz w:val="22"/>
          <w:szCs w:val="22"/>
        </w:rPr>
      </w:pPr>
      <w:r w:rsidRPr="00450060">
        <w:rPr>
          <w:rFonts w:ascii="Verdana" w:hAnsi="Verdana"/>
          <w:sz w:val="22"/>
          <w:szCs w:val="22"/>
        </w:rPr>
        <w:t>c) listening to music</w:t>
      </w:r>
    </w:p>
    <w:p w:rsidR="00450060" w:rsidRPr="00450060" w:rsidRDefault="00450060" w:rsidP="00BD4B2F">
      <w:pPr>
        <w:rPr>
          <w:rFonts w:ascii="Verdana" w:hAnsi="Verdana"/>
          <w:sz w:val="22"/>
          <w:szCs w:val="22"/>
        </w:rPr>
      </w:pPr>
      <w:r w:rsidRPr="00450060">
        <w:rPr>
          <w:rFonts w:ascii="Verdana" w:hAnsi="Verdana"/>
          <w:sz w:val="22"/>
          <w:szCs w:val="22"/>
        </w:rPr>
        <w:t>d) swimming</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jc w:val="center"/>
        <w:rPr>
          <w:rFonts w:ascii="Verdana" w:hAnsi="Verdana"/>
          <w:b/>
          <w:sz w:val="22"/>
          <w:szCs w:val="22"/>
        </w:rPr>
      </w:pPr>
      <w:r w:rsidRPr="00450060">
        <w:rPr>
          <w:rFonts w:ascii="Verdana" w:hAnsi="Verdana"/>
          <w:b/>
          <w:sz w:val="22"/>
          <w:szCs w:val="22"/>
        </w:rPr>
        <w:t>Click on the "START" button to start the questionnaire.</w:t>
      </w:r>
    </w:p>
    <w:p w:rsidR="00450060" w:rsidRPr="00450060" w:rsidRDefault="00450060" w:rsidP="00BD4B2F">
      <w:pPr>
        <w:pStyle w:val="Heading1"/>
        <w:rPr>
          <w:bdr w:val="single" w:sz="4" w:space="0" w:color="auto"/>
          <w:lang w:val="en-CA"/>
        </w:rPr>
      </w:pPr>
      <w:bookmarkStart w:id="44" w:name="_Toc329701223"/>
      <w:bookmarkStart w:id="45" w:name="_Toc329957932"/>
      <w:bookmarkStart w:id="46" w:name="_Toc329958411"/>
      <w:r w:rsidRPr="00450060">
        <w:rPr>
          <w:bdr w:val="single" w:sz="4" w:space="0" w:color="auto"/>
          <w:lang w:val="en-CA"/>
        </w:rPr>
        <w:t>START</w:t>
      </w:r>
      <w:bookmarkEnd w:id="44"/>
      <w:bookmarkEnd w:id="45"/>
      <w:bookmarkEnd w:id="46"/>
    </w:p>
    <w:p w:rsidR="00450060" w:rsidRPr="00450060" w:rsidRDefault="00450060" w:rsidP="00BD4B2F">
      <w:pPr>
        <w:rPr>
          <w:rFonts w:ascii="Verdana" w:hAnsi="Verdana"/>
          <w:sz w:val="22"/>
          <w:szCs w:val="22"/>
        </w:rPr>
      </w:pPr>
      <w:r w:rsidRPr="00450060">
        <w:rPr>
          <w:rFonts w:ascii="Verdana" w:hAnsi="Verdana"/>
          <w:sz w:val="22"/>
          <w:szCs w:val="22"/>
        </w:rPr>
        <w:lastRenderedPageBreak/>
        <w:t xml:space="preserve">Last Saturday, Frederick and his sister Natalie had a picnic with their parents at the zoo. They liked seeing all the animals, especially a big gorilla named </w:t>
      </w:r>
      <w:proofErr w:type="spellStart"/>
      <w:r w:rsidRPr="00450060">
        <w:rPr>
          <w:rFonts w:ascii="Verdana" w:hAnsi="Verdana"/>
          <w:sz w:val="22"/>
          <w:szCs w:val="22"/>
        </w:rPr>
        <w:t>Boumba</w:t>
      </w:r>
      <w:proofErr w:type="spellEnd"/>
      <w:r w:rsidRPr="00450060">
        <w:rPr>
          <w:rFonts w:ascii="Verdana" w:hAnsi="Verdana"/>
          <w:sz w:val="22"/>
          <w:szCs w:val="22"/>
        </w:rPr>
        <w:t>. The lions were hot and were lying under a tree while the elephants and hippos were bathing in a lake. Frederick rode on a white colt and Natalie fed a sweet little lamb. On their way home, they slept in the car because they were so tired.</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1. </w:t>
      </w:r>
      <w:proofErr w:type="spellStart"/>
      <w:r w:rsidRPr="00450060">
        <w:rPr>
          <w:rFonts w:ascii="Verdana" w:hAnsi="Verdana"/>
          <w:b/>
          <w:sz w:val="22"/>
          <w:szCs w:val="22"/>
        </w:rPr>
        <w:t>Boumba</w:t>
      </w:r>
      <w:proofErr w:type="spellEnd"/>
      <w:r w:rsidRPr="00450060">
        <w:rPr>
          <w:rFonts w:ascii="Verdana" w:hAnsi="Verdana"/>
          <w:b/>
          <w:sz w:val="22"/>
          <w:szCs w:val="22"/>
        </w:rPr>
        <w:t xml:space="preserve"> is a:</w:t>
      </w:r>
    </w:p>
    <w:p w:rsidR="00450060" w:rsidRPr="00DB6697" w:rsidRDefault="00450060" w:rsidP="00BD4B2F">
      <w:pPr>
        <w:rPr>
          <w:rFonts w:ascii="Verdana" w:hAnsi="Verdana"/>
          <w:sz w:val="22"/>
          <w:szCs w:val="22"/>
          <w:lang w:val="en-CA"/>
        </w:rPr>
      </w:pPr>
      <w:r w:rsidRPr="00DB6697">
        <w:rPr>
          <w:rFonts w:ascii="Verdana" w:hAnsi="Verdana"/>
          <w:sz w:val="22"/>
          <w:szCs w:val="22"/>
          <w:lang w:val="en-CA"/>
        </w:rPr>
        <w:t xml:space="preserve">a) tiger </w:t>
      </w:r>
    </w:p>
    <w:p w:rsidR="00450060" w:rsidRPr="00DB6697" w:rsidRDefault="00450060" w:rsidP="00BD4B2F">
      <w:pPr>
        <w:rPr>
          <w:rFonts w:ascii="Verdana" w:hAnsi="Verdana"/>
          <w:sz w:val="22"/>
          <w:szCs w:val="22"/>
          <w:lang w:val="en-CA"/>
        </w:rPr>
      </w:pPr>
      <w:r w:rsidRPr="00DB6697">
        <w:rPr>
          <w:rFonts w:ascii="Verdana" w:hAnsi="Verdana"/>
          <w:sz w:val="22"/>
          <w:szCs w:val="22"/>
          <w:lang w:val="en-CA"/>
        </w:rPr>
        <w:t xml:space="preserve">b) horse </w:t>
      </w:r>
    </w:p>
    <w:p w:rsidR="00450060" w:rsidRPr="00DB6697" w:rsidRDefault="00450060" w:rsidP="00BD4B2F">
      <w:pPr>
        <w:rPr>
          <w:rFonts w:ascii="Verdana" w:hAnsi="Verdana"/>
          <w:sz w:val="22"/>
          <w:szCs w:val="22"/>
          <w:lang w:val="en-CA"/>
        </w:rPr>
      </w:pPr>
      <w:r w:rsidRPr="00DB6697">
        <w:rPr>
          <w:rFonts w:ascii="Verdana" w:hAnsi="Verdana"/>
          <w:sz w:val="22"/>
          <w:szCs w:val="22"/>
          <w:lang w:val="en-CA"/>
        </w:rPr>
        <w:t>c) gorilla</w:t>
      </w:r>
    </w:p>
    <w:p w:rsidR="00450060" w:rsidRPr="00DB6697" w:rsidRDefault="00450060" w:rsidP="00BD4B2F">
      <w:pPr>
        <w:rPr>
          <w:rFonts w:ascii="Verdana" w:hAnsi="Verdana"/>
          <w:sz w:val="22"/>
          <w:szCs w:val="22"/>
          <w:lang w:val="en-CA"/>
        </w:rPr>
      </w:pPr>
      <w:r w:rsidRPr="00DB6697">
        <w:rPr>
          <w:rFonts w:ascii="Verdana" w:hAnsi="Verdana"/>
          <w:sz w:val="22"/>
          <w:szCs w:val="22"/>
          <w:lang w:val="en-CA"/>
        </w:rPr>
        <w:t xml:space="preserve">d) crocodile </w:t>
      </w:r>
    </w:p>
    <w:p w:rsidR="00450060" w:rsidRPr="00DB6697" w:rsidRDefault="00450060" w:rsidP="00BD4B2F">
      <w:pPr>
        <w:rPr>
          <w:rFonts w:ascii="Verdana" w:hAnsi="Verdana"/>
          <w:sz w:val="22"/>
          <w:szCs w:val="22"/>
          <w:lang w:val="en-CA"/>
        </w:rPr>
      </w:pPr>
    </w:p>
    <w:p w:rsidR="00450060" w:rsidRPr="00450060" w:rsidRDefault="00450060" w:rsidP="00BD4B2F">
      <w:pPr>
        <w:rPr>
          <w:rFonts w:ascii="Verdana" w:hAnsi="Verdana"/>
          <w:b/>
          <w:sz w:val="22"/>
          <w:szCs w:val="22"/>
        </w:rPr>
      </w:pPr>
      <w:r w:rsidRPr="00450060">
        <w:rPr>
          <w:rFonts w:ascii="Verdana" w:hAnsi="Verdana"/>
          <w:b/>
          <w:sz w:val="22"/>
          <w:szCs w:val="22"/>
        </w:rPr>
        <w:t>2. The elephants were bathing in:</w:t>
      </w:r>
    </w:p>
    <w:p w:rsidR="00450060" w:rsidRPr="00450060" w:rsidRDefault="00450060" w:rsidP="00BD4B2F">
      <w:pPr>
        <w:rPr>
          <w:rFonts w:ascii="Verdana" w:hAnsi="Verdana"/>
          <w:sz w:val="22"/>
          <w:szCs w:val="22"/>
        </w:rPr>
      </w:pPr>
      <w:r w:rsidRPr="00450060">
        <w:rPr>
          <w:rFonts w:ascii="Verdana" w:hAnsi="Verdana"/>
          <w:sz w:val="22"/>
          <w:szCs w:val="22"/>
        </w:rPr>
        <w:t xml:space="preserve">a) a river </w:t>
      </w:r>
    </w:p>
    <w:p w:rsidR="00450060" w:rsidRPr="00450060" w:rsidRDefault="00450060" w:rsidP="00BD4B2F">
      <w:pPr>
        <w:rPr>
          <w:rFonts w:ascii="Verdana" w:hAnsi="Verdana"/>
          <w:sz w:val="22"/>
          <w:szCs w:val="22"/>
        </w:rPr>
      </w:pPr>
      <w:r w:rsidRPr="00450060">
        <w:rPr>
          <w:rFonts w:ascii="Verdana" w:hAnsi="Verdana"/>
          <w:sz w:val="22"/>
          <w:szCs w:val="22"/>
        </w:rPr>
        <w:t>b) a lake</w:t>
      </w:r>
    </w:p>
    <w:p w:rsidR="00450060" w:rsidRPr="00450060" w:rsidRDefault="00450060" w:rsidP="00BD4B2F">
      <w:pPr>
        <w:rPr>
          <w:rFonts w:ascii="Verdana" w:hAnsi="Verdana"/>
          <w:sz w:val="22"/>
          <w:szCs w:val="22"/>
        </w:rPr>
      </w:pPr>
      <w:r w:rsidRPr="00450060">
        <w:rPr>
          <w:rFonts w:ascii="Verdana" w:hAnsi="Verdana"/>
          <w:sz w:val="22"/>
          <w:szCs w:val="22"/>
        </w:rPr>
        <w:t>c) a pool</w:t>
      </w:r>
    </w:p>
    <w:p w:rsidR="00450060" w:rsidRPr="00450060" w:rsidRDefault="00450060" w:rsidP="00BD4B2F">
      <w:pPr>
        <w:rPr>
          <w:rFonts w:ascii="Verdana" w:hAnsi="Verdana"/>
          <w:sz w:val="22"/>
          <w:szCs w:val="22"/>
        </w:rPr>
      </w:pPr>
      <w:r w:rsidRPr="00450060">
        <w:rPr>
          <w:rFonts w:ascii="Verdana" w:hAnsi="Verdana"/>
          <w:sz w:val="22"/>
          <w:szCs w:val="22"/>
        </w:rPr>
        <w:t>d) a bathtub</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3. The lamb was:</w:t>
      </w:r>
    </w:p>
    <w:p w:rsidR="00450060" w:rsidRPr="00450060" w:rsidRDefault="00450060" w:rsidP="00BD4B2F">
      <w:pPr>
        <w:rPr>
          <w:rFonts w:ascii="Verdana" w:hAnsi="Verdana"/>
          <w:sz w:val="22"/>
          <w:szCs w:val="22"/>
        </w:rPr>
      </w:pPr>
      <w:r w:rsidRPr="00450060">
        <w:rPr>
          <w:rFonts w:ascii="Verdana" w:hAnsi="Verdana"/>
          <w:sz w:val="22"/>
          <w:szCs w:val="22"/>
        </w:rPr>
        <w:t>a) excited</w:t>
      </w:r>
    </w:p>
    <w:p w:rsidR="00450060" w:rsidRPr="00450060" w:rsidRDefault="00450060" w:rsidP="00BD4B2F">
      <w:pPr>
        <w:rPr>
          <w:rFonts w:ascii="Verdana" w:hAnsi="Verdana"/>
          <w:sz w:val="22"/>
          <w:szCs w:val="22"/>
        </w:rPr>
      </w:pPr>
      <w:r w:rsidRPr="00450060">
        <w:rPr>
          <w:rFonts w:ascii="Verdana" w:hAnsi="Verdana"/>
          <w:sz w:val="22"/>
          <w:szCs w:val="22"/>
        </w:rPr>
        <w:t>b) angry</w:t>
      </w:r>
    </w:p>
    <w:p w:rsidR="00450060" w:rsidRPr="00450060" w:rsidRDefault="00450060" w:rsidP="00BD4B2F">
      <w:pPr>
        <w:rPr>
          <w:rFonts w:ascii="Verdana" w:hAnsi="Verdana"/>
          <w:sz w:val="22"/>
          <w:szCs w:val="22"/>
        </w:rPr>
      </w:pPr>
      <w:r w:rsidRPr="00450060">
        <w:rPr>
          <w:rFonts w:ascii="Verdana" w:hAnsi="Verdana"/>
          <w:sz w:val="22"/>
          <w:szCs w:val="22"/>
        </w:rPr>
        <w:t>c) sad</w:t>
      </w:r>
    </w:p>
    <w:p w:rsidR="00450060" w:rsidRPr="00450060" w:rsidRDefault="00450060" w:rsidP="00BD4B2F">
      <w:pPr>
        <w:rPr>
          <w:rFonts w:ascii="Verdana" w:hAnsi="Verdana"/>
          <w:sz w:val="22"/>
          <w:szCs w:val="22"/>
        </w:rPr>
      </w:pPr>
      <w:r w:rsidRPr="00450060">
        <w:rPr>
          <w:rFonts w:ascii="Verdana" w:hAnsi="Verdana"/>
          <w:sz w:val="22"/>
          <w:szCs w:val="22"/>
        </w:rPr>
        <w:t>d) sweet</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4. On their way home, Frederick and Natalie:</w:t>
      </w:r>
    </w:p>
    <w:p w:rsidR="00450060" w:rsidRPr="00450060" w:rsidRDefault="00450060" w:rsidP="00BD4B2F">
      <w:pPr>
        <w:rPr>
          <w:rFonts w:ascii="Verdana" w:hAnsi="Verdana"/>
          <w:sz w:val="22"/>
          <w:szCs w:val="22"/>
        </w:rPr>
      </w:pPr>
      <w:r w:rsidRPr="00450060">
        <w:rPr>
          <w:rFonts w:ascii="Verdana" w:hAnsi="Verdana"/>
          <w:sz w:val="22"/>
          <w:szCs w:val="22"/>
        </w:rPr>
        <w:t>a) slept</w:t>
      </w:r>
    </w:p>
    <w:p w:rsidR="00450060" w:rsidRPr="00450060" w:rsidRDefault="00450060" w:rsidP="00BD4B2F">
      <w:pPr>
        <w:rPr>
          <w:rFonts w:ascii="Verdana" w:hAnsi="Verdana"/>
          <w:sz w:val="22"/>
          <w:szCs w:val="22"/>
        </w:rPr>
      </w:pPr>
      <w:r w:rsidRPr="00450060">
        <w:rPr>
          <w:rFonts w:ascii="Verdana" w:hAnsi="Verdana"/>
          <w:sz w:val="22"/>
          <w:szCs w:val="22"/>
        </w:rPr>
        <w:t>b) sang</w:t>
      </w:r>
    </w:p>
    <w:p w:rsidR="00450060" w:rsidRPr="00450060" w:rsidRDefault="00450060" w:rsidP="00BD4B2F">
      <w:pPr>
        <w:rPr>
          <w:rFonts w:ascii="Verdana" w:hAnsi="Verdana"/>
          <w:sz w:val="22"/>
          <w:szCs w:val="22"/>
        </w:rPr>
      </w:pPr>
      <w:r w:rsidRPr="00450060">
        <w:rPr>
          <w:rFonts w:ascii="Verdana" w:hAnsi="Verdana"/>
          <w:sz w:val="22"/>
          <w:szCs w:val="22"/>
        </w:rPr>
        <w:t>c) cried</w:t>
      </w:r>
    </w:p>
    <w:p w:rsidR="00450060" w:rsidRPr="00450060" w:rsidRDefault="00450060" w:rsidP="00BD4B2F">
      <w:pPr>
        <w:rPr>
          <w:rFonts w:ascii="Verdana" w:hAnsi="Verdana"/>
          <w:sz w:val="22"/>
          <w:szCs w:val="22"/>
        </w:rPr>
      </w:pPr>
      <w:r w:rsidRPr="00450060">
        <w:rPr>
          <w:rFonts w:ascii="Verdana" w:hAnsi="Verdana"/>
          <w:sz w:val="22"/>
          <w:szCs w:val="22"/>
        </w:rPr>
        <w:t>d) read</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Steven and Alexander decided to go play hockey. It was cold but fortunately the sun kept them warm. At Swallow Park’s skating rink, they met two friends from school, Brigitte and her pal Julie. The girls challenged the two boys. The game consisted of playing against them for thirty minutes and see if they can beat them. Steven and Alexander were skilled but the girls were brave. In the end, each team scored ten goals and the game ended in a tie. Everyone went to celebrate at Steven’s house. Steven's mother prepared hot chocolate for them.</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5. Steven and Alexander met two friends:</w:t>
      </w:r>
    </w:p>
    <w:p w:rsidR="00450060" w:rsidRPr="00450060" w:rsidRDefault="00450060" w:rsidP="00BD4B2F">
      <w:pPr>
        <w:rPr>
          <w:rFonts w:ascii="Verdana" w:hAnsi="Verdana"/>
          <w:sz w:val="22"/>
          <w:szCs w:val="22"/>
        </w:rPr>
      </w:pPr>
      <w:r w:rsidRPr="00450060">
        <w:rPr>
          <w:rFonts w:ascii="Verdana" w:hAnsi="Verdana"/>
          <w:sz w:val="22"/>
          <w:szCs w:val="22"/>
        </w:rPr>
        <w:t>a) on the bus</w:t>
      </w:r>
    </w:p>
    <w:p w:rsidR="00450060" w:rsidRPr="00450060" w:rsidRDefault="00450060" w:rsidP="00BD4B2F">
      <w:pPr>
        <w:rPr>
          <w:rFonts w:ascii="Verdana" w:hAnsi="Verdana"/>
          <w:sz w:val="22"/>
          <w:szCs w:val="22"/>
        </w:rPr>
      </w:pPr>
      <w:r w:rsidRPr="00450060">
        <w:rPr>
          <w:rFonts w:ascii="Verdana" w:hAnsi="Verdana"/>
          <w:sz w:val="22"/>
          <w:szCs w:val="22"/>
        </w:rPr>
        <w:t>b) at the skating rink</w:t>
      </w:r>
    </w:p>
    <w:p w:rsidR="00450060" w:rsidRPr="00450060" w:rsidRDefault="00450060" w:rsidP="00BD4B2F">
      <w:pPr>
        <w:rPr>
          <w:rFonts w:ascii="Verdana" w:hAnsi="Verdana"/>
          <w:sz w:val="22"/>
          <w:szCs w:val="22"/>
        </w:rPr>
      </w:pPr>
      <w:r w:rsidRPr="00450060">
        <w:rPr>
          <w:rFonts w:ascii="Verdana" w:hAnsi="Verdana"/>
          <w:sz w:val="22"/>
          <w:szCs w:val="22"/>
        </w:rPr>
        <w:t xml:space="preserve">c) at home </w:t>
      </w:r>
    </w:p>
    <w:p w:rsidR="00450060" w:rsidRPr="00450060" w:rsidRDefault="00450060" w:rsidP="00BD4B2F">
      <w:pPr>
        <w:rPr>
          <w:rFonts w:ascii="Verdana" w:hAnsi="Verdana"/>
          <w:sz w:val="22"/>
          <w:szCs w:val="22"/>
        </w:rPr>
      </w:pPr>
      <w:r w:rsidRPr="00450060">
        <w:rPr>
          <w:rFonts w:ascii="Verdana" w:hAnsi="Verdana"/>
          <w:sz w:val="22"/>
          <w:szCs w:val="22"/>
        </w:rPr>
        <w:t>d) on the sidewalk</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6. Brigitte and Julie:</w:t>
      </w:r>
    </w:p>
    <w:p w:rsidR="00450060" w:rsidRPr="00450060" w:rsidRDefault="00450060" w:rsidP="00BD4B2F">
      <w:pPr>
        <w:rPr>
          <w:rFonts w:ascii="Verdana" w:hAnsi="Verdana"/>
          <w:sz w:val="22"/>
          <w:szCs w:val="22"/>
        </w:rPr>
      </w:pPr>
      <w:r w:rsidRPr="00450060">
        <w:rPr>
          <w:rFonts w:ascii="Verdana" w:hAnsi="Verdana"/>
          <w:sz w:val="22"/>
          <w:szCs w:val="22"/>
        </w:rPr>
        <w:t>a) threw a rocket</w:t>
      </w:r>
    </w:p>
    <w:p w:rsidR="00450060" w:rsidRPr="00450060" w:rsidRDefault="00450060" w:rsidP="00BD4B2F">
      <w:pPr>
        <w:rPr>
          <w:rFonts w:ascii="Verdana" w:hAnsi="Verdana"/>
          <w:sz w:val="22"/>
          <w:szCs w:val="22"/>
        </w:rPr>
      </w:pPr>
      <w:r w:rsidRPr="00450060">
        <w:rPr>
          <w:rFonts w:ascii="Verdana" w:hAnsi="Verdana"/>
          <w:sz w:val="22"/>
          <w:szCs w:val="22"/>
        </w:rPr>
        <w:t xml:space="preserve">b) threw a ball </w:t>
      </w:r>
    </w:p>
    <w:p w:rsidR="00450060" w:rsidRPr="00450060" w:rsidRDefault="00450060" w:rsidP="00BD4B2F">
      <w:pPr>
        <w:rPr>
          <w:rFonts w:ascii="Verdana" w:hAnsi="Verdana"/>
          <w:sz w:val="22"/>
          <w:szCs w:val="22"/>
        </w:rPr>
      </w:pPr>
      <w:r w:rsidRPr="00450060">
        <w:rPr>
          <w:rFonts w:ascii="Verdana" w:hAnsi="Verdana"/>
          <w:sz w:val="22"/>
          <w:szCs w:val="22"/>
        </w:rPr>
        <w:t>c) made a call</w:t>
      </w:r>
    </w:p>
    <w:p w:rsidR="00450060" w:rsidRPr="00450060" w:rsidRDefault="00450060" w:rsidP="00BD4B2F">
      <w:pPr>
        <w:rPr>
          <w:rFonts w:ascii="Verdana" w:hAnsi="Verdana"/>
          <w:sz w:val="22"/>
          <w:szCs w:val="22"/>
        </w:rPr>
      </w:pPr>
      <w:r w:rsidRPr="00450060">
        <w:rPr>
          <w:rFonts w:ascii="Verdana" w:hAnsi="Verdana"/>
          <w:sz w:val="22"/>
          <w:szCs w:val="22"/>
        </w:rPr>
        <w:t>d) proposed a challenge</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7. The girls were:</w:t>
      </w:r>
    </w:p>
    <w:p w:rsidR="00450060" w:rsidRPr="00450060" w:rsidRDefault="00450060" w:rsidP="00BD4B2F">
      <w:pPr>
        <w:rPr>
          <w:rFonts w:ascii="Verdana" w:hAnsi="Verdana"/>
          <w:sz w:val="22"/>
          <w:szCs w:val="22"/>
        </w:rPr>
      </w:pPr>
      <w:r w:rsidRPr="00450060">
        <w:rPr>
          <w:rFonts w:ascii="Verdana" w:hAnsi="Verdana"/>
          <w:sz w:val="22"/>
          <w:szCs w:val="22"/>
        </w:rPr>
        <w:t xml:space="preserve">a) skilled </w:t>
      </w:r>
    </w:p>
    <w:p w:rsidR="00450060" w:rsidRPr="00450060" w:rsidRDefault="00450060" w:rsidP="00BD4B2F">
      <w:pPr>
        <w:rPr>
          <w:rFonts w:ascii="Verdana" w:hAnsi="Verdana"/>
          <w:sz w:val="22"/>
          <w:szCs w:val="22"/>
        </w:rPr>
      </w:pPr>
      <w:r w:rsidRPr="00450060">
        <w:rPr>
          <w:rFonts w:ascii="Verdana" w:hAnsi="Verdana"/>
          <w:sz w:val="22"/>
          <w:szCs w:val="22"/>
        </w:rPr>
        <w:t xml:space="preserve">b) shocked </w:t>
      </w:r>
    </w:p>
    <w:p w:rsidR="00450060" w:rsidRPr="00450060" w:rsidRDefault="00450060" w:rsidP="00BD4B2F">
      <w:pPr>
        <w:rPr>
          <w:rFonts w:ascii="Verdana" w:hAnsi="Verdana"/>
          <w:sz w:val="22"/>
          <w:szCs w:val="22"/>
        </w:rPr>
      </w:pPr>
      <w:r w:rsidRPr="00450060">
        <w:rPr>
          <w:rFonts w:ascii="Verdana" w:hAnsi="Verdana"/>
          <w:sz w:val="22"/>
          <w:szCs w:val="22"/>
        </w:rPr>
        <w:t xml:space="preserve">c) surprised </w:t>
      </w:r>
    </w:p>
    <w:p w:rsidR="00450060" w:rsidRPr="00450060" w:rsidRDefault="00450060" w:rsidP="00BD4B2F">
      <w:pPr>
        <w:rPr>
          <w:rFonts w:ascii="Verdana" w:hAnsi="Verdana"/>
          <w:sz w:val="22"/>
          <w:szCs w:val="22"/>
        </w:rPr>
      </w:pPr>
      <w:r w:rsidRPr="00450060">
        <w:rPr>
          <w:rFonts w:ascii="Verdana" w:hAnsi="Verdana"/>
          <w:sz w:val="22"/>
          <w:szCs w:val="22"/>
        </w:rPr>
        <w:t>d) brave</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8. The four friends celebrated by:</w:t>
      </w:r>
    </w:p>
    <w:p w:rsidR="00450060" w:rsidRPr="00450060" w:rsidRDefault="00450060" w:rsidP="00BD4B2F">
      <w:pPr>
        <w:rPr>
          <w:rFonts w:ascii="Verdana" w:hAnsi="Verdana"/>
          <w:sz w:val="22"/>
          <w:szCs w:val="22"/>
        </w:rPr>
      </w:pPr>
      <w:r w:rsidRPr="00450060">
        <w:rPr>
          <w:rFonts w:ascii="Verdana" w:hAnsi="Verdana"/>
          <w:sz w:val="22"/>
          <w:szCs w:val="22"/>
        </w:rPr>
        <w:t>a) doing homework</w:t>
      </w:r>
    </w:p>
    <w:p w:rsidR="00450060" w:rsidRPr="00450060" w:rsidRDefault="00450060" w:rsidP="00BD4B2F">
      <w:pPr>
        <w:rPr>
          <w:rFonts w:ascii="Verdana" w:hAnsi="Verdana"/>
          <w:sz w:val="22"/>
          <w:szCs w:val="22"/>
        </w:rPr>
      </w:pPr>
      <w:r w:rsidRPr="00450060">
        <w:rPr>
          <w:rFonts w:ascii="Verdana" w:hAnsi="Verdana"/>
          <w:sz w:val="22"/>
          <w:szCs w:val="22"/>
        </w:rPr>
        <w:t>b) watching television</w:t>
      </w:r>
    </w:p>
    <w:p w:rsidR="00450060" w:rsidRPr="00450060" w:rsidRDefault="00450060" w:rsidP="00BD4B2F">
      <w:pPr>
        <w:rPr>
          <w:rFonts w:ascii="Verdana" w:hAnsi="Verdana"/>
          <w:sz w:val="22"/>
          <w:szCs w:val="22"/>
        </w:rPr>
      </w:pPr>
      <w:r w:rsidRPr="00450060">
        <w:rPr>
          <w:rFonts w:ascii="Verdana" w:hAnsi="Verdana"/>
          <w:sz w:val="22"/>
          <w:szCs w:val="22"/>
        </w:rPr>
        <w:t>c) drinking hot chocolate</w:t>
      </w:r>
    </w:p>
    <w:p w:rsidR="00450060" w:rsidRPr="00450060" w:rsidRDefault="00450060" w:rsidP="00BD4B2F">
      <w:pPr>
        <w:rPr>
          <w:rFonts w:ascii="Verdana" w:hAnsi="Verdana"/>
          <w:sz w:val="22"/>
          <w:szCs w:val="22"/>
        </w:rPr>
      </w:pPr>
      <w:r w:rsidRPr="00450060">
        <w:rPr>
          <w:rFonts w:ascii="Verdana" w:hAnsi="Verdana"/>
          <w:sz w:val="22"/>
          <w:szCs w:val="22"/>
        </w:rPr>
        <w:t>d) washing dishes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Martin bought a new computer game. The name of the game is "The Monster Hunt” and it takes place in the future. The player, armed with a laser gun and missile shield, is transported to a city overrun by ugly and dangerous creatures that he has to eliminate one by one. He has to be very quick because the monsters come from everywhere. Martin loves this game because he succeeds in saving all of the city’s residents who are defenseless against these creatures.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9. The game is called: </w:t>
      </w:r>
    </w:p>
    <w:p w:rsidR="00450060" w:rsidRPr="00450060" w:rsidRDefault="00450060" w:rsidP="00BD4B2F">
      <w:pPr>
        <w:rPr>
          <w:rFonts w:ascii="Verdana" w:hAnsi="Verdana"/>
          <w:sz w:val="22"/>
          <w:szCs w:val="22"/>
        </w:rPr>
      </w:pPr>
      <w:r w:rsidRPr="00450060">
        <w:rPr>
          <w:rFonts w:ascii="Verdana" w:hAnsi="Verdana"/>
          <w:sz w:val="22"/>
          <w:szCs w:val="22"/>
        </w:rPr>
        <w:t>a) The Treasure Hunt</w:t>
      </w:r>
    </w:p>
    <w:p w:rsidR="00450060" w:rsidRPr="00450060" w:rsidRDefault="00450060" w:rsidP="00BD4B2F">
      <w:pPr>
        <w:rPr>
          <w:rFonts w:ascii="Verdana" w:hAnsi="Verdana"/>
          <w:sz w:val="22"/>
          <w:szCs w:val="22"/>
        </w:rPr>
      </w:pPr>
      <w:r w:rsidRPr="00450060">
        <w:rPr>
          <w:rFonts w:ascii="Verdana" w:hAnsi="Verdana"/>
          <w:sz w:val="22"/>
          <w:szCs w:val="22"/>
        </w:rPr>
        <w:t>b) The Witch Hunt</w:t>
      </w:r>
    </w:p>
    <w:p w:rsidR="00450060" w:rsidRPr="00450060" w:rsidRDefault="00450060" w:rsidP="00BD4B2F">
      <w:pPr>
        <w:rPr>
          <w:rFonts w:ascii="Verdana" w:hAnsi="Verdana"/>
          <w:sz w:val="22"/>
          <w:szCs w:val="22"/>
        </w:rPr>
      </w:pPr>
      <w:r w:rsidRPr="00450060">
        <w:rPr>
          <w:rFonts w:ascii="Verdana" w:hAnsi="Verdana"/>
          <w:sz w:val="22"/>
          <w:szCs w:val="22"/>
        </w:rPr>
        <w:t>c) The Monster Hunt</w:t>
      </w:r>
    </w:p>
    <w:p w:rsidR="00450060" w:rsidRPr="00450060" w:rsidRDefault="00450060" w:rsidP="00BD4B2F">
      <w:pPr>
        <w:rPr>
          <w:rFonts w:ascii="Verdana" w:hAnsi="Verdana"/>
          <w:sz w:val="22"/>
          <w:szCs w:val="22"/>
        </w:rPr>
      </w:pPr>
      <w:r w:rsidRPr="00450060">
        <w:rPr>
          <w:rFonts w:ascii="Verdana" w:hAnsi="Verdana"/>
          <w:sz w:val="22"/>
          <w:szCs w:val="22"/>
        </w:rPr>
        <w:t>d) The Duck Hunt</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10. Where is the player transported?</w:t>
      </w:r>
    </w:p>
    <w:p w:rsidR="00450060" w:rsidRPr="00450060" w:rsidRDefault="00450060" w:rsidP="00BD4B2F">
      <w:pPr>
        <w:rPr>
          <w:rFonts w:ascii="Verdana" w:hAnsi="Verdana"/>
          <w:sz w:val="22"/>
          <w:szCs w:val="22"/>
        </w:rPr>
      </w:pPr>
      <w:r w:rsidRPr="00450060">
        <w:rPr>
          <w:rFonts w:ascii="Verdana" w:hAnsi="Verdana"/>
          <w:sz w:val="22"/>
          <w:szCs w:val="22"/>
        </w:rPr>
        <w:t>a) to a mountain</w:t>
      </w:r>
    </w:p>
    <w:p w:rsidR="00450060" w:rsidRPr="00450060" w:rsidRDefault="00450060" w:rsidP="00BD4B2F">
      <w:pPr>
        <w:rPr>
          <w:rFonts w:ascii="Verdana" w:hAnsi="Verdana"/>
          <w:sz w:val="22"/>
          <w:szCs w:val="22"/>
        </w:rPr>
      </w:pPr>
      <w:r w:rsidRPr="00450060">
        <w:rPr>
          <w:rFonts w:ascii="Verdana" w:hAnsi="Verdana"/>
          <w:sz w:val="22"/>
          <w:szCs w:val="22"/>
        </w:rPr>
        <w:t>b) to a forest</w:t>
      </w:r>
    </w:p>
    <w:p w:rsidR="00450060" w:rsidRPr="00450060" w:rsidRDefault="00450060" w:rsidP="00BD4B2F">
      <w:pPr>
        <w:rPr>
          <w:rFonts w:ascii="Verdana" w:hAnsi="Verdana"/>
          <w:sz w:val="22"/>
          <w:szCs w:val="22"/>
        </w:rPr>
      </w:pPr>
      <w:r w:rsidRPr="00450060">
        <w:rPr>
          <w:rFonts w:ascii="Verdana" w:hAnsi="Verdana"/>
          <w:sz w:val="22"/>
          <w:szCs w:val="22"/>
        </w:rPr>
        <w:t xml:space="preserve">c) to the bottom of the sea </w:t>
      </w:r>
    </w:p>
    <w:p w:rsidR="00450060" w:rsidRPr="00450060" w:rsidRDefault="00450060" w:rsidP="00BD4B2F">
      <w:pPr>
        <w:rPr>
          <w:rFonts w:ascii="Verdana" w:hAnsi="Verdana"/>
          <w:sz w:val="22"/>
          <w:szCs w:val="22"/>
        </w:rPr>
      </w:pPr>
      <w:r w:rsidRPr="00450060">
        <w:rPr>
          <w:rFonts w:ascii="Verdana" w:hAnsi="Verdana"/>
          <w:sz w:val="22"/>
          <w:szCs w:val="22"/>
        </w:rPr>
        <w:t>d) to a city</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11. The player has to be very:</w:t>
      </w:r>
    </w:p>
    <w:p w:rsidR="00450060" w:rsidRPr="00450060" w:rsidRDefault="00450060" w:rsidP="00BD4B2F">
      <w:pPr>
        <w:rPr>
          <w:rFonts w:ascii="Verdana" w:hAnsi="Verdana"/>
          <w:sz w:val="22"/>
          <w:szCs w:val="22"/>
        </w:rPr>
      </w:pPr>
      <w:r w:rsidRPr="00450060">
        <w:rPr>
          <w:rFonts w:ascii="Verdana" w:hAnsi="Verdana"/>
          <w:sz w:val="22"/>
          <w:szCs w:val="22"/>
        </w:rPr>
        <w:t>a) strong</w:t>
      </w:r>
    </w:p>
    <w:p w:rsidR="00450060" w:rsidRPr="00450060" w:rsidRDefault="00450060" w:rsidP="00BD4B2F">
      <w:pPr>
        <w:rPr>
          <w:rFonts w:ascii="Verdana" w:hAnsi="Verdana"/>
          <w:sz w:val="22"/>
          <w:szCs w:val="22"/>
        </w:rPr>
      </w:pPr>
      <w:r w:rsidRPr="00450060">
        <w:rPr>
          <w:rFonts w:ascii="Verdana" w:hAnsi="Verdana"/>
          <w:sz w:val="22"/>
          <w:szCs w:val="22"/>
        </w:rPr>
        <w:t>b) tall</w:t>
      </w:r>
    </w:p>
    <w:p w:rsidR="00450060" w:rsidRPr="00450060" w:rsidRDefault="00450060" w:rsidP="00BD4B2F">
      <w:pPr>
        <w:rPr>
          <w:rFonts w:ascii="Verdana" w:hAnsi="Verdana"/>
          <w:sz w:val="22"/>
          <w:szCs w:val="22"/>
        </w:rPr>
      </w:pPr>
      <w:r w:rsidRPr="00450060">
        <w:rPr>
          <w:rFonts w:ascii="Verdana" w:hAnsi="Verdana"/>
          <w:sz w:val="22"/>
          <w:szCs w:val="22"/>
        </w:rPr>
        <w:t>c) good-looking</w:t>
      </w:r>
    </w:p>
    <w:p w:rsidR="00450060" w:rsidRPr="00450060" w:rsidRDefault="00450060" w:rsidP="00BD4B2F">
      <w:pPr>
        <w:rPr>
          <w:rFonts w:ascii="Verdana" w:hAnsi="Verdana"/>
          <w:sz w:val="22"/>
          <w:szCs w:val="22"/>
        </w:rPr>
      </w:pPr>
      <w:r w:rsidRPr="00450060">
        <w:rPr>
          <w:rFonts w:ascii="Verdana" w:hAnsi="Verdana"/>
          <w:sz w:val="22"/>
          <w:szCs w:val="22"/>
        </w:rPr>
        <w:t>d) quick</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12. What does Martin do to the city’s residents? He</w:t>
      </w:r>
    </w:p>
    <w:p w:rsidR="00450060" w:rsidRPr="00450060" w:rsidRDefault="00450060" w:rsidP="00BD4B2F">
      <w:pPr>
        <w:rPr>
          <w:rFonts w:ascii="Verdana" w:hAnsi="Verdana"/>
          <w:sz w:val="22"/>
          <w:szCs w:val="22"/>
        </w:rPr>
      </w:pPr>
      <w:r w:rsidRPr="00450060">
        <w:rPr>
          <w:rFonts w:ascii="Verdana" w:hAnsi="Verdana"/>
          <w:sz w:val="22"/>
          <w:szCs w:val="22"/>
        </w:rPr>
        <w:t xml:space="preserve">a) saves them </w:t>
      </w:r>
    </w:p>
    <w:p w:rsidR="00450060" w:rsidRPr="00450060" w:rsidRDefault="00450060" w:rsidP="00BD4B2F">
      <w:pPr>
        <w:rPr>
          <w:rFonts w:ascii="Verdana" w:hAnsi="Verdana"/>
          <w:sz w:val="22"/>
          <w:szCs w:val="22"/>
        </w:rPr>
      </w:pPr>
      <w:r w:rsidRPr="00450060">
        <w:rPr>
          <w:rFonts w:ascii="Verdana" w:hAnsi="Verdana"/>
          <w:sz w:val="22"/>
          <w:szCs w:val="22"/>
        </w:rPr>
        <w:t>b) hides them</w:t>
      </w:r>
    </w:p>
    <w:p w:rsidR="00450060" w:rsidRPr="00450060" w:rsidRDefault="00450060" w:rsidP="00BD4B2F">
      <w:pPr>
        <w:rPr>
          <w:rFonts w:ascii="Verdana" w:hAnsi="Verdana"/>
          <w:sz w:val="22"/>
          <w:szCs w:val="22"/>
        </w:rPr>
      </w:pPr>
      <w:r w:rsidRPr="00450060">
        <w:rPr>
          <w:rFonts w:ascii="Verdana" w:hAnsi="Verdana"/>
          <w:sz w:val="22"/>
          <w:szCs w:val="22"/>
        </w:rPr>
        <w:t>c) questions them</w:t>
      </w:r>
    </w:p>
    <w:p w:rsidR="00450060" w:rsidRPr="00450060" w:rsidRDefault="00450060" w:rsidP="00BD4B2F">
      <w:pPr>
        <w:rPr>
          <w:rFonts w:ascii="Verdana" w:hAnsi="Verdana"/>
          <w:sz w:val="22"/>
          <w:szCs w:val="22"/>
        </w:rPr>
      </w:pPr>
      <w:r w:rsidRPr="00450060">
        <w:rPr>
          <w:rFonts w:ascii="Verdana" w:hAnsi="Verdana"/>
          <w:sz w:val="22"/>
          <w:szCs w:val="22"/>
        </w:rPr>
        <w:t>d) mistreats them</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Amelia is passionate about skateboarding. She saved her money to buy clothes and accessories needed for her favorite sport. At first, her parents were worried about her. Amelia reassured her parents by telling them that she was well equipped to play the sport safely. She likes to take risks but is not a thrill-seeker. Each day, when the weather is nice, she goes to the park where they have built facilities designed specifically for this activity. She made several friends there with whom she has lots of fun.</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13. Amelia is well:</w:t>
      </w:r>
    </w:p>
    <w:p w:rsidR="00450060" w:rsidRPr="00450060" w:rsidRDefault="00450060" w:rsidP="00BD4B2F">
      <w:pPr>
        <w:rPr>
          <w:rFonts w:ascii="Verdana" w:hAnsi="Verdana"/>
          <w:sz w:val="22"/>
          <w:szCs w:val="22"/>
        </w:rPr>
      </w:pPr>
      <w:r w:rsidRPr="00450060">
        <w:rPr>
          <w:rFonts w:ascii="Verdana" w:hAnsi="Verdana"/>
          <w:sz w:val="22"/>
          <w:szCs w:val="22"/>
        </w:rPr>
        <w:t>a) equipped</w:t>
      </w:r>
    </w:p>
    <w:p w:rsidR="00450060" w:rsidRPr="00450060" w:rsidRDefault="00450060" w:rsidP="00BD4B2F">
      <w:pPr>
        <w:rPr>
          <w:rFonts w:ascii="Verdana" w:hAnsi="Verdana"/>
          <w:sz w:val="22"/>
          <w:szCs w:val="22"/>
        </w:rPr>
      </w:pPr>
      <w:r w:rsidRPr="00450060">
        <w:rPr>
          <w:rFonts w:ascii="Verdana" w:hAnsi="Verdana"/>
          <w:sz w:val="22"/>
          <w:szCs w:val="22"/>
        </w:rPr>
        <w:t>b) discouraged</w:t>
      </w:r>
    </w:p>
    <w:p w:rsidR="00450060" w:rsidRPr="00450060" w:rsidRDefault="00450060" w:rsidP="00BD4B2F">
      <w:pPr>
        <w:rPr>
          <w:rFonts w:ascii="Verdana" w:hAnsi="Verdana"/>
          <w:sz w:val="22"/>
          <w:szCs w:val="22"/>
        </w:rPr>
      </w:pPr>
      <w:r w:rsidRPr="00450060">
        <w:rPr>
          <w:rFonts w:ascii="Verdana" w:hAnsi="Verdana"/>
          <w:sz w:val="22"/>
          <w:szCs w:val="22"/>
        </w:rPr>
        <w:t>c) trained</w:t>
      </w:r>
    </w:p>
    <w:p w:rsidR="00450060" w:rsidRPr="00450060" w:rsidRDefault="00450060" w:rsidP="00BD4B2F">
      <w:pPr>
        <w:rPr>
          <w:rFonts w:ascii="Verdana" w:hAnsi="Verdana"/>
          <w:sz w:val="22"/>
          <w:szCs w:val="22"/>
        </w:rPr>
      </w:pPr>
      <w:r w:rsidRPr="00450060">
        <w:rPr>
          <w:rFonts w:ascii="Verdana" w:hAnsi="Verdana"/>
          <w:sz w:val="22"/>
          <w:szCs w:val="22"/>
        </w:rPr>
        <w:t>d) tired</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14.  She goes to:</w:t>
      </w:r>
    </w:p>
    <w:p w:rsidR="00450060" w:rsidRPr="00450060" w:rsidRDefault="00450060" w:rsidP="00BD4B2F">
      <w:pPr>
        <w:rPr>
          <w:rFonts w:ascii="Verdana" w:hAnsi="Verdana"/>
          <w:sz w:val="22"/>
          <w:szCs w:val="22"/>
        </w:rPr>
      </w:pPr>
      <w:r w:rsidRPr="00450060">
        <w:rPr>
          <w:rFonts w:ascii="Verdana" w:hAnsi="Verdana"/>
          <w:sz w:val="22"/>
          <w:szCs w:val="22"/>
        </w:rPr>
        <w:t>a) a cinema</w:t>
      </w:r>
    </w:p>
    <w:p w:rsidR="00450060" w:rsidRPr="00450060" w:rsidRDefault="00450060" w:rsidP="00BD4B2F">
      <w:pPr>
        <w:rPr>
          <w:rFonts w:ascii="Verdana" w:hAnsi="Verdana"/>
          <w:sz w:val="22"/>
          <w:szCs w:val="22"/>
        </w:rPr>
      </w:pPr>
      <w:r w:rsidRPr="00450060">
        <w:rPr>
          <w:rFonts w:ascii="Verdana" w:hAnsi="Verdana"/>
          <w:sz w:val="22"/>
          <w:szCs w:val="22"/>
        </w:rPr>
        <w:t>b) a hospital</w:t>
      </w:r>
    </w:p>
    <w:p w:rsidR="00450060" w:rsidRPr="00450060" w:rsidRDefault="00450060" w:rsidP="00BD4B2F">
      <w:pPr>
        <w:rPr>
          <w:rFonts w:ascii="Verdana" w:hAnsi="Verdana"/>
          <w:sz w:val="22"/>
          <w:szCs w:val="22"/>
        </w:rPr>
      </w:pPr>
      <w:r w:rsidRPr="00450060">
        <w:rPr>
          <w:rFonts w:ascii="Verdana" w:hAnsi="Verdana"/>
          <w:sz w:val="22"/>
          <w:szCs w:val="22"/>
        </w:rPr>
        <w:t>c) an arena</w:t>
      </w:r>
    </w:p>
    <w:p w:rsidR="00450060" w:rsidRPr="00450060" w:rsidRDefault="00450060" w:rsidP="00BD4B2F">
      <w:pPr>
        <w:rPr>
          <w:rFonts w:ascii="Verdana" w:hAnsi="Verdana"/>
          <w:sz w:val="22"/>
          <w:szCs w:val="22"/>
        </w:rPr>
      </w:pPr>
      <w:r w:rsidRPr="00450060">
        <w:rPr>
          <w:rFonts w:ascii="Verdana" w:hAnsi="Verdana"/>
          <w:sz w:val="22"/>
          <w:szCs w:val="22"/>
        </w:rPr>
        <w:t>d) a park</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15. She buys herself:</w:t>
      </w:r>
    </w:p>
    <w:p w:rsidR="00450060" w:rsidRPr="00450060" w:rsidRDefault="00450060" w:rsidP="00BD4B2F">
      <w:pPr>
        <w:rPr>
          <w:rFonts w:ascii="Verdana" w:hAnsi="Verdana"/>
          <w:sz w:val="22"/>
          <w:szCs w:val="22"/>
        </w:rPr>
      </w:pPr>
      <w:r w:rsidRPr="00450060">
        <w:rPr>
          <w:rFonts w:ascii="Verdana" w:hAnsi="Verdana"/>
          <w:sz w:val="22"/>
          <w:szCs w:val="22"/>
        </w:rPr>
        <w:t>a) candy</w:t>
      </w:r>
    </w:p>
    <w:p w:rsidR="00450060" w:rsidRPr="00450060" w:rsidRDefault="00450060" w:rsidP="00BD4B2F">
      <w:pPr>
        <w:rPr>
          <w:rFonts w:ascii="Verdana" w:hAnsi="Verdana"/>
          <w:sz w:val="22"/>
          <w:szCs w:val="22"/>
        </w:rPr>
      </w:pPr>
      <w:r w:rsidRPr="00450060">
        <w:rPr>
          <w:rFonts w:ascii="Verdana" w:hAnsi="Verdana"/>
          <w:sz w:val="22"/>
          <w:szCs w:val="22"/>
        </w:rPr>
        <w:t>b) clothes</w:t>
      </w:r>
    </w:p>
    <w:p w:rsidR="00450060" w:rsidRPr="00450060" w:rsidRDefault="00450060" w:rsidP="00BD4B2F">
      <w:pPr>
        <w:rPr>
          <w:rFonts w:ascii="Verdana" w:hAnsi="Verdana"/>
          <w:sz w:val="22"/>
          <w:szCs w:val="22"/>
        </w:rPr>
      </w:pPr>
      <w:r w:rsidRPr="00450060">
        <w:rPr>
          <w:rFonts w:ascii="Verdana" w:hAnsi="Verdana"/>
          <w:sz w:val="22"/>
          <w:szCs w:val="22"/>
        </w:rPr>
        <w:t>c) skates</w:t>
      </w:r>
    </w:p>
    <w:p w:rsidR="00450060" w:rsidRPr="00450060" w:rsidRDefault="00450060" w:rsidP="00BD4B2F">
      <w:pPr>
        <w:rPr>
          <w:rFonts w:ascii="Verdana" w:hAnsi="Verdana"/>
          <w:sz w:val="22"/>
          <w:szCs w:val="22"/>
        </w:rPr>
      </w:pPr>
      <w:r w:rsidRPr="00450060">
        <w:rPr>
          <w:rFonts w:ascii="Verdana" w:hAnsi="Verdana"/>
          <w:sz w:val="22"/>
          <w:szCs w:val="22"/>
        </w:rPr>
        <w:t>d) snowshoes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16. She enjoys:</w:t>
      </w:r>
    </w:p>
    <w:p w:rsidR="00450060" w:rsidRPr="00450060" w:rsidRDefault="00450060" w:rsidP="00BD4B2F">
      <w:pPr>
        <w:rPr>
          <w:rFonts w:ascii="Verdana" w:hAnsi="Verdana"/>
          <w:sz w:val="22"/>
          <w:szCs w:val="22"/>
        </w:rPr>
      </w:pPr>
      <w:r w:rsidRPr="00450060">
        <w:rPr>
          <w:rFonts w:ascii="Verdana" w:hAnsi="Verdana"/>
          <w:sz w:val="22"/>
          <w:szCs w:val="22"/>
        </w:rPr>
        <w:t>a) sleeping</w:t>
      </w:r>
    </w:p>
    <w:p w:rsidR="00450060" w:rsidRPr="00450060" w:rsidRDefault="00450060" w:rsidP="00BD4B2F">
      <w:pPr>
        <w:rPr>
          <w:rFonts w:ascii="Verdana" w:hAnsi="Verdana"/>
          <w:sz w:val="22"/>
          <w:szCs w:val="22"/>
        </w:rPr>
      </w:pPr>
      <w:r w:rsidRPr="00450060">
        <w:rPr>
          <w:rFonts w:ascii="Verdana" w:hAnsi="Verdana"/>
          <w:sz w:val="22"/>
          <w:szCs w:val="22"/>
        </w:rPr>
        <w:t>b) watching television</w:t>
      </w:r>
    </w:p>
    <w:p w:rsidR="00450060" w:rsidRPr="00450060" w:rsidRDefault="00450060" w:rsidP="00BD4B2F">
      <w:pPr>
        <w:rPr>
          <w:rFonts w:ascii="Verdana" w:hAnsi="Verdana"/>
          <w:sz w:val="22"/>
          <w:szCs w:val="22"/>
        </w:rPr>
      </w:pPr>
      <w:r w:rsidRPr="00450060">
        <w:rPr>
          <w:rFonts w:ascii="Verdana" w:hAnsi="Verdana"/>
          <w:sz w:val="22"/>
          <w:szCs w:val="22"/>
        </w:rPr>
        <w:t>c) taking risks</w:t>
      </w:r>
    </w:p>
    <w:p w:rsidR="00450060" w:rsidRPr="00450060" w:rsidRDefault="00450060" w:rsidP="00BD4B2F">
      <w:pPr>
        <w:rPr>
          <w:rFonts w:ascii="Verdana" w:hAnsi="Verdana"/>
          <w:sz w:val="22"/>
          <w:szCs w:val="22"/>
        </w:rPr>
      </w:pPr>
      <w:r w:rsidRPr="00450060">
        <w:rPr>
          <w:rFonts w:ascii="Verdana" w:hAnsi="Verdana"/>
          <w:sz w:val="22"/>
          <w:szCs w:val="22"/>
        </w:rPr>
        <w:t>d) doing nothing</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A countess named Eleanor of Georgia had a collection of precious jewelry hidden in a safe, behind a painting hanging on her bedroom wall. One day, she found that the safe was open and the jewels had disappeared. She sent the famous detective Walter Smith to investigate. The thief must have been clever because there were no fingerprints in the room, on the grounds or around the castle. The detective was talented and was always humming while investigating. He questioned all the servants and the driver started stuttering. He found the loot in the driver's bedroom.</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17. The countess had a collection of:</w:t>
      </w:r>
    </w:p>
    <w:p w:rsidR="00450060" w:rsidRPr="00450060" w:rsidRDefault="00450060" w:rsidP="00BD4B2F">
      <w:pPr>
        <w:rPr>
          <w:rFonts w:ascii="Verdana" w:hAnsi="Verdana"/>
          <w:sz w:val="22"/>
          <w:szCs w:val="22"/>
        </w:rPr>
      </w:pPr>
      <w:r w:rsidRPr="00450060">
        <w:rPr>
          <w:rFonts w:ascii="Verdana" w:hAnsi="Verdana"/>
          <w:sz w:val="22"/>
          <w:szCs w:val="22"/>
        </w:rPr>
        <w:t>a) stamps</w:t>
      </w:r>
    </w:p>
    <w:p w:rsidR="00450060" w:rsidRPr="00450060" w:rsidRDefault="00450060" w:rsidP="00BD4B2F">
      <w:pPr>
        <w:rPr>
          <w:rFonts w:ascii="Verdana" w:hAnsi="Verdana"/>
          <w:sz w:val="22"/>
          <w:szCs w:val="22"/>
        </w:rPr>
      </w:pPr>
      <w:r w:rsidRPr="00450060">
        <w:rPr>
          <w:rFonts w:ascii="Verdana" w:hAnsi="Verdana"/>
          <w:sz w:val="22"/>
          <w:szCs w:val="22"/>
        </w:rPr>
        <w:t>b) butterflies</w:t>
      </w:r>
    </w:p>
    <w:p w:rsidR="00450060" w:rsidRPr="00450060" w:rsidRDefault="00450060" w:rsidP="00BD4B2F">
      <w:pPr>
        <w:rPr>
          <w:rFonts w:ascii="Verdana" w:hAnsi="Verdana"/>
          <w:sz w:val="22"/>
          <w:szCs w:val="22"/>
        </w:rPr>
      </w:pPr>
      <w:r w:rsidRPr="00450060">
        <w:rPr>
          <w:rFonts w:ascii="Verdana" w:hAnsi="Verdana"/>
          <w:sz w:val="22"/>
          <w:szCs w:val="22"/>
        </w:rPr>
        <w:t>c) jewelry</w:t>
      </w:r>
    </w:p>
    <w:p w:rsidR="00450060" w:rsidRPr="00450060" w:rsidRDefault="00450060" w:rsidP="00BD4B2F">
      <w:pPr>
        <w:rPr>
          <w:rFonts w:ascii="Verdana" w:hAnsi="Verdana"/>
          <w:sz w:val="22"/>
          <w:szCs w:val="22"/>
        </w:rPr>
      </w:pPr>
      <w:r w:rsidRPr="00450060">
        <w:rPr>
          <w:rFonts w:ascii="Verdana" w:hAnsi="Verdana"/>
          <w:sz w:val="22"/>
          <w:szCs w:val="22"/>
        </w:rPr>
        <w:t>d) cards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18. She sent for a:</w:t>
      </w:r>
    </w:p>
    <w:p w:rsidR="00450060" w:rsidRPr="00450060" w:rsidRDefault="00450060" w:rsidP="00BD4B2F">
      <w:pPr>
        <w:rPr>
          <w:rFonts w:ascii="Verdana" w:hAnsi="Verdana"/>
          <w:sz w:val="22"/>
          <w:szCs w:val="22"/>
        </w:rPr>
      </w:pPr>
      <w:r w:rsidRPr="00450060">
        <w:rPr>
          <w:rFonts w:ascii="Verdana" w:hAnsi="Verdana"/>
          <w:sz w:val="22"/>
          <w:szCs w:val="22"/>
        </w:rPr>
        <w:t>a) jeweler</w:t>
      </w:r>
    </w:p>
    <w:p w:rsidR="00450060" w:rsidRPr="00450060" w:rsidRDefault="00450060" w:rsidP="00BD4B2F">
      <w:pPr>
        <w:rPr>
          <w:rFonts w:ascii="Verdana" w:hAnsi="Verdana"/>
          <w:sz w:val="22"/>
          <w:szCs w:val="22"/>
        </w:rPr>
      </w:pPr>
      <w:r w:rsidRPr="00450060">
        <w:rPr>
          <w:rFonts w:ascii="Verdana" w:hAnsi="Verdana"/>
          <w:sz w:val="22"/>
          <w:szCs w:val="22"/>
        </w:rPr>
        <w:t>b) detective</w:t>
      </w:r>
    </w:p>
    <w:p w:rsidR="00450060" w:rsidRPr="00450060" w:rsidRDefault="00450060" w:rsidP="00BD4B2F">
      <w:pPr>
        <w:rPr>
          <w:rFonts w:ascii="Verdana" w:hAnsi="Verdana"/>
          <w:sz w:val="22"/>
          <w:szCs w:val="22"/>
        </w:rPr>
      </w:pPr>
      <w:r w:rsidRPr="00450060">
        <w:rPr>
          <w:rFonts w:ascii="Verdana" w:hAnsi="Verdana"/>
          <w:sz w:val="22"/>
          <w:szCs w:val="22"/>
        </w:rPr>
        <w:t>c) doctor</w:t>
      </w:r>
    </w:p>
    <w:p w:rsidR="00450060" w:rsidRPr="00450060" w:rsidRDefault="00450060" w:rsidP="00BD4B2F">
      <w:pPr>
        <w:rPr>
          <w:rFonts w:ascii="Verdana" w:hAnsi="Verdana"/>
          <w:sz w:val="22"/>
          <w:szCs w:val="22"/>
        </w:rPr>
      </w:pPr>
      <w:r w:rsidRPr="00450060">
        <w:rPr>
          <w:rFonts w:ascii="Verdana" w:hAnsi="Verdana"/>
          <w:sz w:val="22"/>
          <w:szCs w:val="22"/>
        </w:rPr>
        <w:t>d) lawyer</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19. The thief was:</w:t>
      </w:r>
    </w:p>
    <w:p w:rsidR="00450060" w:rsidRPr="00450060" w:rsidRDefault="00450060" w:rsidP="00BD4B2F">
      <w:pPr>
        <w:rPr>
          <w:rFonts w:ascii="Verdana" w:hAnsi="Verdana"/>
          <w:sz w:val="22"/>
          <w:szCs w:val="22"/>
        </w:rPr>
      </w:pPr>
      <w:r w:rsidRPr="00450060">
        <w:rPr>
          <w:rFonts w:ascii="Verdana" w:hAnsi="Verdana"/>
          <w:sz w:val="22"/>
          <w:szCs w:val="22"/>
        </w:rPr>
        <w:t>a) talented</w:t>
      </w:r>
    </w:p>
    <w:p w:rsidR="00450060" w:rsidRPr="00450060" w:rsidRDefault="00450060" w:rsidP="00BD4B2F">
      <w:pPr>
        <w:rPr>
          <w:rFonts w:ascii="Verdana" w:hAnsi="Verdana"/>
          <w:sz w:val="22"/>
          <w:szCs w:val="22"/>
        </w:rPr>
      </w:pPr>
      <w:r w:rsidRPr="00450060">
        <w:rPr>
          <w:rFonts w:ascii="Verdana" w:hAnsi="Verdana"/>
          <w:sz w:val="22"/>
          <w:szCs w:val="22"/>
        </w:rPr>
        <w:t>b) shy</w:t>
      </w:r>
    </w:p>
    <w:p w:rsidR="00450060" w:rsidRPr="00450060" w:rsidRDefault="00450060" w:rsidP="00BD4B2F">
      <w:pPr>
        <w:rPr>
          <w:rFonts w:ascii="Verdana" w:hAnsi="Verdana"/>
          <w:sz w:val="22"/>
          <w:szCs w:val="22"/>
        </w:rPr>
      </w:pPr>
      <w:r w:rsidRPr="00450060">
        <w:rPr>
          <w:rFonts w:ascii="Verdana" w:hAnsi="Verdana"/>
          <w:sz w:val="22"/>
          <w:szCs w:val="22"/>
        </w:rPr>
        <w:t>c) in a hurry</w:t>
      </w:r>
    </w:p>
    <w:p w:rsidR="00450060" w:rsidRPr="00450060" w:rsidRDefault="00450060" w:rsidP="00BD4B2F">
      <w:pPr>
        <w:rPr>
          <w:rFonts w:ascii="Verdana" w:hAnsi="Verdana"/>
          <w:sz w:val="22"/>
          <w:szCs w:val="22"/>
        </w:rPr>
      </w:pPr>
      <w:r w:rsidRPr="00450060">
        <w:rPr>
          <w:rFonts w:ascii="Verdana" w:hAnsi="Verdana"/>
          <w:sz w:val="22"/>
          <w:szCs w:val="22"/>
        </w:rPr>
        <w:t>d) clever</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20. The driver started:</w:t>
      </w:r>
    </w:p>
    <w:p w:rsidR="00450060" w:rsidRPr="00450060" w:rsidRDefault="00450060" w:rsidP="00BD4B2F">
      <w:pPr>
        <w:rPr>
          <w:rFonts w:ascii="Verdana" w:hAnsi="Verdana"/>
          <w:sz w:val="22"/>
          <w:szCs w:val="22"/>
        </w:rPr>
      </w:pPr>
      <w:r w:rsidRPr="00450060">
        <w:rPr>
          <w:rFonts w:ascii="Verdana" w:hAnsi="Verdana"/>
          <w:sz w:val="22"/>
          <w:szCs w:val="22"/>
        </w:rPr>
        <w:t>a) humming</w:t>
      </w:r>
    </w:p>
    <w:p w:rsidR="00450060" w:rsidRPr="00450060" w:rsidRDefault="00450060" w:rsidP="00BD4B2F">
      <w:pPr>
        <w:rPr>
          <w:rFonts w:ascii="Verdana" w:hAnsi="Verdana"/>
          <w:sz w:val="22"/>
          <w:szCs w:val="22"/>
        </w:rPr>
      </w:pPr>
      <w:r w:rsidRPr="00450060">
        <w:rPr>
          <w:rFonts w:ascii="Verdana" w:hAnsi="Verdana"/>
          <w:sz w:val="22"/>
          <w:szCs w:val="22"/>
        </w:rPr>
        <w:t>b) stuttering</w:t>
      </w:r>
    </w:p>
    <w:p w:rsidR="00450060" w:rsidRPr="00450060" w:rsidRDefault="00450060" w:rsidP="00BD4B2F">
      <w:pPr>
        <w:rPr>
          <w:rFonts w:ascii="Verdana" w:hAnsi="Verdana"/>
          <w:sz w:val="22"/>
          <w:szCs w:val="22"/>
        </w:rPr>
      </w:pPr>
      <w:r w:rsidRPr="00450060">
        <w:rPr>
          <w:rFonts w:ascii="Verdana" w:hAnsi="Verdana"/>
          <w:sz w:val="22"/>
          <w:szCs w:val="22"/>
        </w:rPr>
        <w:t>c) singing</w:t>
      </w:r>
    </w:p>
    <w:p w:rsidR="00450060" w:rsidRPr="00450060" w:rsidRDefault="00450060" w:rsidP="00BD4B2F">
      <w:pPr>
        <w:rPr>
          <w:rFonts w:ascii="Verdana" w:hAnsi="Verdana"/>
          <w:sz w:val="22"/>
          <w:szCs w:val="22"/>
        </w:rPr>
      </w:pPr>
      <w:r w:rsidRPr="00450060">
        <w:rPr>
          <w:rFonts w:ascii="Verdana" w:hAnsi="Verdana"/>
          <w:sz w:val="22"/>
          <w:szCs w:val="22"/>
        </w:rPr>
        <w:t>d) running</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There once was a good and generous king, loved by all his subjects. But a wicked and greedy duke was jealous of the king and wanted to destroy him. The duke went to a forest far away from the castle and gave gold coins to a band of robbers in exchange for kidnapping the king’s daughter. The duke was followed into the forest by a knight who was in love with the princess. He quickly returned to the castle and asked the knights to watch the princess. When the criminals arrived, they were arrested and jailed. As for the duke, he was banned from the kingdom.</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21. Who wanted to destroy the king?</w:t>
      </w:r>
    </w:p>
    <w:p w:rsidR="00450060" w:rsidRPr="00450060" w:rsidRDefault="00450060" w:rsidP="00BD4B2F">
      <w:pPr>
        <w:rPr>
          <w:rFonts w:ascii="Verdana" w:hAnsi="Verdana"/>
          <w:sz w:val="22"/>
          <w:szCs w:val="22"/>
        </w:rPr>
      </w:pPr>
      <w:r w:rsidRPr="00450060">
        <w:rPr>
          <w:rFonts w:ascii="Verdana" w:hAnsi="Verdana"/>
          <w:sz w:val="22"/>
          <w:szCs w:val="22"/>
        </w:rPr>
        <w:t>a) his subjects</w:t>
      </w:r>
    </w:p>
    <w:p w:rsidR="00450060" w:rsidRPr="00450060" w:rsidRDefault="00450060" w:rsidP="00BD4B2F">
      <w:pPr>
        <w:rPr>
          <w:rFonts w:ascii="Verdana" w:hAnsi="Verdana"/>
          <w:sz w:val="22"/>
          <w:szCs w:val="22"/>
        </w:rPr>
      </w:pPr>
      <w:r w:rsidRPr="00450060">
        <w:rPr>
          <w:rFonts w:ascii="Verdana" w:hAnsi="Verdana"/>
          <w:sz w:val="22"/>
          <w:szCs w:val="22"/>
        </w:rPr>
        <w:t>b) a count</w:t>
      </w:r>
    </w:p>
    <w:p w:rsidR="00450060" w:rsidRPr="00450060" w:rsidRDefault="00450060" w:rsidP="00BD4B2F">
      <w:pPr>
        <w:rPr>
          <w:rFonts w:ascii="Verdana" w:hAnsi="Verdana"/>
          <w:sz w:val="22"/>
          <w:szCs w:val="22"/>
        </w:rPr>
      </w:pPr>
      <w:r w:rsidRPr="00450060">
        <w:rPr>
          <w:rFonts w:ascii="Verdana" w:hAnsi="Verdana"/>
          <w:sz w:val="22"/>
          <w:szCs w:val="22"/>
        </w:rPr>
        <w:t>c) a duke</w:t>
      </w:r>
    </w:p>
    <w:p w:rsidR="00450060" w:rsidRPr="00450060" w:rsidRDefault="00450060" w:rsidP="00BD4B2F">
      <w:pPr>
        <w:rPr>
          <w:rFonts w:ascii="Verdana" w:hAnsi="Verdana"/>
          <w:sz w:val="22"/>
          <w:szCs w:val="22"/>
        </w:rPr>
      </w:pPr>
      <w:r w:rsidRPr="00450060">
        <w:rPr>
          <w:rFonts w:ascii="Verdana" w:hAnsi="Verdana"/>
          <w:sz w:val="22"/>
          <w:szCs w:val="22"/>
        </w:rPr>
        <w:t>d) a prince</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22. To whom did the duke give gold coins?</w:t>
      </w:r>
    </w:p>
    <w:p w:rsidR="00450060" w:rsidRPr="00450060" w:rsidRDefault="00450060" w:rsidP="00BD4B2F">
      <w:pPr>
        <w:rPr>
          <w:rFonts w:ascii="Verdana" w:hAnsi="Verdana"/>
          <w:sz w:val="22"/>
          <w:szCs w:val="22"/>
        </w:rPr>
      </w:pPr>
      <w:r w:rsidRPr="00450060">
        <w:rPr>
          <w:rFonts w:ascii="Verdana" w:hAnsi="Verdana"/>
          <w:sz w:val="22"/>
          <w:szCs w:val="22"/>
        </w:rPr>
        <w:t>a) to servants</w:t>
      </w:r>
    </w:p>
    <w:p w:rsidR="00450060" w:rsidRPr="00450060" w:rsidRDefault="00450060" w:rsidP="00BD4B2F">
      <w:pPr>
        <w:rPr>
          <w:rFonts w:ascii="Verdana" w:hAnsi="Verdana"/>
          <w:sz w:val="22"/>
          <w:szCs w:val="22"/>
        </w:rPr>
      </w:pPr>
      <w:r w:rsidRPr="00450060">
        <w:rPr>
          <w:rFonts w:ascii="Verdana" w:hAnsi="Verdana"/>
          <w:sz w:val="22"/>
          <w:szCs w:val="22"/>
        </w:rPr>
        <w:t xml:space="preserve">b) to robbers </w:t>
      </w:r>
    </w:p>
    <w:p w:rsidR="00450060" w:rsidRPr="00450060" w:rsidRDefault="00450060" w:rsidP="00BD4B2F">
      <w:pPr>
        <w:rPr>
          <w:rFonts w:ascii="Verdana" w:hAnsi="Verdana"/>
          <w:sz w:val="22"/>
          <w:szCs w:val="22"/>
        </w:rPr>
      </w:pPr>
      <w:r w:rsidRPr="00450060">
        <w:rPr>
          <w:rFonts w:ascii="Verdana" w:hAnsi="Verdana"/>
          <w:sz w:val="22"/>
          <w:szCs w:val="22"/>
        </w:rPr>
        <w:t>c) to children</w:t>
      </w:r>
    </w:p>
    <w:p w:rsidR="00450060" w:rsidRPr="00450060" w:rsidRDefault="00450060" w:rsidP="00BD4B2F">
      <w:pPr>
        <w:rPr>
          <w:rFonts w:ascii="Verdana" w:hAnsi="Verdana"/>
          <w:sz w:val="22"/>
          <w:szCs w:val="22"/>
        </w:rPr>
      </w:pPr>
      <w:r w:rsidRPr="00450060">
        <w:rPr>
          <w:rFonts w:ascii="Verdana" w:hAnsi="Verdana"/>
          <w:sz w:val="22"/>
          <w:szCs w:val="22"/>
        </w:rPr>
        <w:t>d) to musicians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23. The knight followed the duke:</w:t>
      </w:r>
    </w:p>
    <w:p w:rsidR="00450060" w:rsidRPr="00450060" w:rsidRDefault="00450060" w:rsidP="00BD4B2F">
      <w:pPr>
        <w:rPr>
          <w:rFonts w:ascii="Verdana" w:hAnsi="Verdana"/>
          <w:sz w:val="22"/>
          <w:szCs w:val="22"/>
        </w:rPr>
      </w:pPr>
      <w:r w:rsidRPr="00450060">
        <w:rPr>
          <w:rFonts w:ascii="Verdana" w:hAnsi="Verdana"/>
          <w:sz w:val="22"/>
          <w:szCs w:val="22"/>
        </w:rPr>
        <w:t>a) into the forest</w:t>
      </w:r>
    </w:p>
    <w:p w:rsidR="00450060" w:rsidRPr="00450060" w:rsidRDefault="00450060" w:rsidP="00BD4B2F">
      <w:pPr>
        <w:rPr>
          <w:rFonts w:ascii="Verdana" w:hAnsi="Verdana"/>
          <w:sz w:val="22"/>
          <w:szCs w:val="22"/>
        </w:rPr>
      </w:pPr>
      <w:r w:rsidRPr="00450060">
        <w:rPr>
          <w:rFonts w:ascii="Verdana" w:hAnsi="Verdana"/>
          <w:sz w:val="22"/>
          <w:szCs w:val="22"/>
        </w:rPr>
        <w:t>b) into the castle</w:t>
      </w:r>
    </w:p>
    <w:p w:rsidR="00450060" w:rsidRPr="00450060" w:rsidRDefault="00450060" w:rsidP="00BD4B2F">
      <w:pPr>
        <w:rPr>
          <w:rFonts w:ascii="Verdana" w:hAnsi="Verdana"/>
          <w:sz w:val="22"/>
          <w:szCs w:val="22"/>
        </w:rPr>
      </w:pPr>
      <w:r w:rsidRPr="00450060">
        <w:rPr>
          <w:rFonts w:ascii="Verdana" w:hAnsi="Verdana"/>
          <w:sz w:val="22"/>
          <w:szCs w:val="22"/>
        </w:rPr>
        <w:t>c) onto the mountain</w:t>
      </w:r>
    </w:p>
    <w:p w:rsidR="00450060" w:rsidRPr="00450060" w:rsidRDefault="00450060" w:rsidP="00BD4B2F">
      <w:pPr>
        <w:rPr>
          <w:rFonts w:ascii="Verdana" w:hAnsi="Verdana"/>
          <w:sz w:val="22"/>
          <w:szCs w:val="22"/>
        </w:rPr>
      </w:pPr>
      <w:r w:rsidRPr="00450060">
        <w:rPr>
          <w:rFonts w:ascii="Verdana" w:hAnsi="Verdana"/>
          <w:sz w:val="22"/>
          <w:szCs w:val="22"/>
        </w:rPr>
        <w:t xml:space="preserve">d) into the village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24. What happened to the robbers? </w:t>
      </w:r>
    </w:p>
    <w:p w:rsidR="00450060" w:rsidRPr="00450060" w:rsidRDefault="00450060" w:rsidP="00BD4B2F">
      <w:pPr>
        <w:rPr>
          <w:rFonts w:ascii="Verdana" w:hAnsi="Verdana"/>
          <w:sz w:val="22"/>
          <w:szCs w:val="22"/>
        </w:rPr>
      </w:pPr>
      <w:r w:rsidRPr="00450060">
        <w:rPr>
          <w:rFonts w:ascii="Verdana" w:hAnsi="Verdana"/>
          <w:sz w:val="22"/>
          <w:szCs w:val="22"/>
        </w:rPr>
        <w:t>a) they were questioned</w:t>
      </w:r>
    </w:p>
    <w:p w:rsidR="00450060" w:rsidRPr="00450060" w:rsidRDefault="00450060" w:rsidP="00BD4B2F">
      <w:pPr>
        <w:rPr>
          <w:rFonts w:ascii="Verdana" w:hAnsi="Verdana"/>
          <w:sz w:val="22"/>
          <w:szCs w:val="22"/>
        </w:rPr>
      </w:pPr>
      <w:r w:rsidRPr="00450060">
        <w:rPr>
          <w:rFonts w:ascii="Verdana" w:hAnsi="Verdana"/>
          <w:sz w:val="22"/>
          <w:szCs w:val="22"/>
        </w:rPr>
        <w:t>b) they were applauded</w:t>
      </w:r>
    </w:p>
    <w:p w:rsidR="00450060" w:rsidRPr="00450060" w:rsidRDefault="00450060" w:rsidP="00BD4B2F">
      <w:pPr>
        <w:rPr>
          <w:rFonts w:ascii="Verdana" w:hAnsi="Verdana"/>
          <w:sz w:val="22"/>
          <w:szCs w:val="22"/>
        </w:rPr>
      </w:pPr>
      <w:r w:rsidRPr="00450060">
        <w:rPr>
          <w:rFonts w:ascii="Verdana" w:hAnsi="Verdana"/>
          <w:sz w:val="22"/>
          <w:szCs w:val="22"/>
        </w:rPr>
        <w:t>c) they were chased</w:t>
      </w:r>
    </w:p>
    <w:p w:rsidR="00450060" w:rsidRPr="00450060" w:rsidRDefault="00450060" w:rsidP="00BD4B2F">
      <w:pPr>
        <w:rPr>
          <w:rFonts w:ascii="Verdana" w:hAnsi="Verdana"/>
          <w:sz w:val="22"/>
          <w:szCs w:val="22"/>
        </w:rPr>
      </w:pPr>
      <w:r w:rsidRPr="00450060">
        <w:rPr>
          <w:rFonts w:ascii="Verdana" w:hAnsi="Verdana"/>
          <w:sz w:val="22"/>
          <w:szCs w:val="22"/>
        </w:rPr>
        <w:t xml:space="preserve">d) they were sent to prison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A cowboy named Jack had a ranch in West Valley, where he raised a large herd of cattle. One night, while Jack and his men were sleeping at the ranch, a group of outlaws took at least half of his herd. The next day, Jack was angry. He left with his helpers in search of the thieves. They followed cattle tracks for several days. Then, one morning at dawn, they saw the herd near a river. Jack ordered his men to surround the bandits. After a fight, Jack reclaimed his cattle and brought the criminals to the sheriff.</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25. What was the cowboy raising?</w:t>
      </w:r>
    </w:p>
    <w:p w:rsidR="00450060" w:rsidRPr="00450060" w:rsidRDefault="00450060" w:rsidP="00BD4B2F">
      <w:pPr>
        <w:rPr>
          <w:rFonts w:ascii="Verdana" w:hAnsi="Verdana"/>
          <w:sz w:val="22"/>
          <w:szCs w:val="22"/>
        </w:rPr>
      </w:pPr>
      <w:r w:rsidRPr="00450060">
        <w:rPr>
          <w:rFonts w:ascii="Verdana" w:hAnsi="Verdana"/>
          <w:sz w:val="22"/>
          <w:szCs w:val="22"/>
        </w:rPr>
        <w:t>a) chickens</w:t>
      </w:r>
    </w:p>
    <w:p w:rsidR="00450060" w:rsidRPr="00450060" w:rsidRDefault="00450060" w:rsidP="00BD4B2F">
      <w:pPr>
        <w:rPr>
          <w:rFonts w:ascii="Verdana" w:hAnsi="Verdana"/>
          <w:sz w:val="22"/>
          <w:szCs w:val="22"/>
        </w:rPr>
      </w:pPr>
      <w:r w:rsidRPr="00450060">
        <w:rPr>
          <w:rFonts w:ascii="Verdana" w:hAnsi="Verdana"/>
          <w:sz w:val="22"/>
          <w:szCs w:val="22"/>
        </w:rPr>
        <w:t>b) children</w:t>
      </w:r>
    </w:p>
    <w:p w:rsidR="00450060" w:rsidRPr="00450060" w:rsidRDefault="00450060" w:rsidP="00BD4B2F">
      <w:pPr>
        <w:rPr>
          <w:rFonts w:ascii="Verdana" w:hAnsi="Verdana"/>
          <w:sz w:val="22"/>
          <w:szCs w:val="22"/>
        </w:rPr>
      </w:pPr>
      <w:r w:rsidRPr="00450060">
        <w:rPr>
          <w:rFonts w:ascii="Verdana" w:hAnsi="Verdana"/>
          <w:sz w:val="22"/>
          <w:szCs w:val="22"/>
        </w:rPr>
        <w:t>c) livestock</w:t>
      </w:r>
    </w:p>
    <w:p w:rsidR="00450060" w:rsidRPr="00450060" w:rsidRDefault="00450060" w:rsidP="00BD4B2F">
      <w:pPr>
        <w:rPr>
          <w:rFonts w:ascii="Verdana" w:hAnsi="Verdana"/>
          <w:sz w:val="22"/>
          <w:szCs w:val="22"/>
        </w:rPr>
      </w:pPr>
      <w:r w:rsidRPr="00450060">
        <w:rPr>
          <w:rFonts w:ascii="Verdana" w:hAnsi="Verdana"/>
          <w:sz w:val="22"/>
          <w:szCs w:val="22"/>
        </w:rPr>
        <w:t>d) dogs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26. Where did Jack sleep?</w:t>
      </w:r>
    </w:p>
    <w:p w:rsidR="00450060" w:rsidRPr="00450060" w:rsidRDefault="00450060" w:rsidP="00BD4B2F">
      <w:pPr>
        <w:rPr>
          <w:rFonts w:ascii="Verdana" w:hAnsi="Verdana"/>
          <w:sz w:val="22"/>
          <w:szCs w:val="22"/>
        </w:rPr>
      </w:pPr>
      <w:r w:rsidRPr="00450060">
        <w:rPr>
          <w:rFonts w:ascii="Verdana" w:hAnsi="Verdana"/>
          <w:sz w:val="22"/>
          <w:szCs w:val="22"/>
        </w:rPr>
        <w:t>a) in the forest</w:t>
      </w:r>
    </w:p>
    <w:p w:rsidR="00450060" w:rsidRPr="00450060" w:rsidRDefault="00450060" w:rsidP="00BD4B2F">
      <w:pPr>
        <w:rPr>
          <w:rFonts w:ascii="Verdana" w:hAnsi="Verdana"/>
          <w:sz w:val="22"/>
          <w:szCs w:val="22"/>
        </w:rPr>
      </w:pPr>
      <w:r w:rsidRPr="00450060">
        <w:rPr>
          <w:rFonts w:ascii="Verdana" w:hAnsi="Verdana"/>
          <w:sz w:val="22"/>
          <w:szCs w:val="22"/>
        </w:rPr>
        <w:t>b) at the ranch</w:t>
      </w:r>
    </w:p>
    <w:p w:rsidR="00450060" w:rsidRPr="00450060" w:rsidRDefault="00450060" w:rsidP="00BD4B2F">
      <w:pPr>
        <w:rPr>
          <w:rFonts w:ascii="Verdana" w:hAnsi="Verdana"/>
          <w:sz w:val="22"/>
          <w:szCs w:val="22"/>
        </w:rPr>
      </w:pPr>
      <w:r w:rsidRPr="00450060">
        <w:rPr>
          <w:rFonts w:ascii="Verdana" w:hAnsi="Verdana"/>
          <w:sz w:val="22"/>
          <w:szCs w:val="22"/>
        </w:rPr>
        <w:t>c) in the valley</w:t>
      </w:r>
    </w:p>
    <w:p w:rsidR="00450060" w:rsidRPr="00450060" w:rsidRDefault="00450060" w:rsidP="00BD4B2F">
      <w:pPr>
        <w:rPr>
          <w:rFonts w:ascii="Verdana" w:hAnsi="Verdana"/>
          <w:sz w:val="22"/>
          <w:szCs w:val="22"/>
        </w:rPr>
      </w:pPr>
      <w:r w:rsidRPr="00450060">
        <w:rPr>
          <w:rFonts w:ascii="Verdana" w:hAnsi="Verdana"/>
          <w:sz w:val="22"/>
          <w:szCs w:val="22"/>
        </w:rPr>
        <w:t xml:space="preserve">d) close to the river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27. How did Jack feel when he found out about the stolen herd of cattle? </w:t>
      </w:r>
    </w:p>
    <w:p w:rsidR="00450060" w:rsidRPr="00450060" w:rsidRDefault="00450060" w:rsidP="00BD4B2F">
      <w:pPr>
        <w:rPr>
          <w:rFonts w:ascii="Verdana" w:hAnsi="Verdana"/>
          <w:sz w:val="22"/>
          <w:szCs w:val="22"/>
        </w:rPr>
      </w:pPr>
      <w:r w:rsidRPr="00450060">
        <w:rPr>
          <w:rFonts w:ascii="Verdana" w:hAnsi="Verdana"/>
          <w:sz w:val="22"/>
          <w:szCs w:val="22"/>
        </w:rPr>
        <w:t xml:space="preserve">a) happy </w:t>
      </w:r>
    </w:p>
    <w:p w:rsidR="00450060" w:rsidRPr="00450060" w:rsidRDefault="00450060" w:rsidP="00BD4B2F">
      <w:pPr>
        <w:rPr>
          <w:rFonts w:ascii="Verdana" w:hAnsi="Verdana"/>
          <w:sz w:val="22"/>
          <w:szCs w:val="22"/>
        </w:rPr>
      </w:pPr>
      <w:r w:rsidRPr="00450060">
        <w:rPr>
          <w:rFonts w:ascii="Verdana" w:hAnsi="Verdana"/>
          <w:sz w:val="22"/>
          <w:szCs w:val="22"/>
        </w:rPr>
        <w:t>b) angry</w:t>
      </w:r>
    </w:p>
    <w:p w:rsidR="00450060" w:rsidRPr="00450060" w:rsidRDefault="00450060" w:rsidP="00BD4B2F">
      <w:pPr>
        <w:rPr>
          <w:rFonts w:ascii="Verdana" w:hAnsi="Verdana"/>
          <w:sz w:val="22"/>
          <w:szCs w:val="22"/>
        </w:rPr>
      </w:pPr>
      <w:r w:rsidRPr="00450060">
        <w:rPr>
          <w:rFonts w:ascii="Verdana" w:hAnsi="Verdana"/>
          <w:sz w:val="22"/>
          <w:szCs w:val="22"/>
        </w:rPr>
        <w:t>c) sad</w:t>
      </w:r>
    </w:p>
    <w:p w:rsidR="00450060" w:rsidRPr="00450060" w:rsidRDefault="00450060" w:rsidP="00BD4B2F">
      <w:pPr>
        <w:rPr>
          <w:rFonts w:ascii="Verdana" w:hAnsi="Verdana"/>
          <w:sz w:val="22"/>
          <w:szCs w:val="22"/>
        </w:rPr>
      </w:pPr>
      <w:r w:rsidRPr="00450060">
        <w:rPr>
          <w:rFonts w:ascii="Verdana" w:hAnsi="Verdana"/>
          <w:sz w:val="22"/>
          <w:szCs w:val="22"/>
        </w:rPr>
        <w:t>d) worried</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28. Where did Jack put his men? </w:t>
      </w:r>
    </w:p>
    <w:p w:rsidR="00450060" w:rsidRPr="00450060" w:rsidRDefault="00450060" w:rsidP="00BD4B2F">
      <w:pPr>
        <w:rPr>
          <w:rFonts w:ascii="Verdana" w:hAnsi="Verdana"/>
          <w:sz w:val="22"/>
          <w:szCs w:val="22"/>
        </w:rPr>
      </w:pPr>
      <w:r w:rsidRPr="00450060">
        <w:rPr>
          <w:rFonts w:ascii="Verdana" w:hAnsi="Verdana"/>
          <w:sz w:val="22"/>
          <w:szCs w:val="22"/>
        </w:rPr>
        <w:t>a) around the herd</w:t>
      </w:r>
    </w:p>
    <w:p w:rsidR="00450060" w:rsidRPr="00450060" w:rsidRDefault="00450060" w:rsidP="00BD4B2F">
      <w:pPr>
        <w:rPr>
          <w:rFonts w:ascii="Verdana" w:hAnsi="Verdana"/>
          <w:sz w:val="22"/>
          <w:szCs w:val="22"/>
        </w:rPr>
      </w:pPr>
      <w:r w:rsidRPr="00450060">
        <w:rPr>
          <w:rFonts w:ascii="Verdana" w:hAnsi="Verdana"/>
          <w:sz w:val="22"/>
          <w:szCs w:val="22"/>
        </w:rPr>
        <w:t>b) on a mountain</w:t>
      </w:r>
    </w:p>
    <w:p w:rsidR="00450060" w:rsidRPr="00450060" w:rsidRDefault="00450060" w:rsidP="00BD4B2F">
      <w:pPr>
        <w:rPr>
          <w:rFonts w:ascii="Verdana" w:hAnsi="Verdana"/>
          <w:sz w:val="22"/>
          <w:szCs w:val="22"/>
        </w:rPr>
      </w:pPr>
      <w:r w:rsidRPr="00450060">
        <w:rPr>
          <w:rFonts w:ascii="Verdana" w:hAnsi="Verdana"/>
          <w:sz w:val="22"/>
          <w:szCs w:val="22"/>
        </w:rPr>
        <w:t>c) on the other side of the river</w:t>
      </w:r>
    </w:p>
    <w:p w:rsidR="00450060" w:rsidRPr="00450060" w:rsidRDefault="00450060" w:rsidP="00BD4B2F">
      <w:pPr>
        <w:rPr>
          <w:rFonts w:ascii="Verdana" w:hAnsi="Verdana"/>
          <w:sz w:val="22"/>
          <w:szCs w:val="22"/>
        </w:rPr>
      </w:pPr>
      <w:r w:rsidRPr="00450060">
        <w:rPr>
          <w:rFonts w:ascii="Verdana" w:hAnsi="Verdana"/>
          <w:sz w:val="22"/>
          <w:szCs w:val="22"/>
        </w:rPr>
        <w:t>d) around the bandits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When ships aren’t sailing, they stop at a port. The sailors can embark or disembark. The longshoremen are in charge of transferring the goods. The ships pass between dikes or jetties that serve to protect the port against strong waves. They then approach a dock, which is often made of concrete, where there are steel bollards for attaching boats. On the dock, trucks or trains can approach ships to load or unload cargo. Thanks to the light from a lighthouse, boats are guided to enter or exit the port.</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29. The sailors onboard can disembark:</w:t>
      </w:r>
    </w:p>
    <w:p w:rsidR="00450060" w:rsidRPr="00450060" w:rsidRDefault="00450060" w:rsidP="00BD4B2F">
      <w:pPr>
        <w:rPr>
          <w:rFonts w:ascii="Verdana" w:hAnsi="Verdana"/>
          <w:sz w:val="22"/>
          <w:szCs w:val="22"/>
        </w:rPr>
      </w:pPr>
      <w:r w:rsidRPr="00450060">
        <w:rPr>
          <w:rFonts w:ascii="Verdana" w:hAnsi="Verdana"/>
          <w:sz w:val="22"/>
          <w:szCs w:val="22"/>
        </w:rPr>
        <w:t>a) at a train station</w:t>
      </w:r>
    </w:p>
    <w:p w:rsidR="00450060" w:rsidRPr="00450060" w:rsidRDefault="00450060" w:rsidP="00BD4B2F">
      <w:pPr>
        <w:rPr>
          <w:rFonts w:ascii="Verdana" w:hAnsi="Verdana"/>
          <w:sz w:val="22"/>
          <w:szCs w:val="22"/>
        </w:rPr>
      </w:pPr>
      <w:r w:rsidRPr="00450060">
        <w:rPr>
          <w:rFonts w:ascii="Verdana" w:hAnsi="Verdana"/>
          <w:sz w:val="22"/>
          <w:szCs w:val="22"/>
        </w:rPr>
        <w:t>b) at an airport</w:t>
      </w:r>
    </w:p>
    <w:p w:rsidR="00450060" w:rsidRPr="00450060" w:rsidRDefault="00450060" w:rsidP="00BD4B2F">
      <w:pPr>
        <w:rPr>
          <w:rFonts w:ascii="Verdana" w:hAnsi="Verdana"/>
          <w:sz w:val="22"/>
          <w:szCs w:val="22"/>
        </w:rPr>
      </w:pPr>
      <w:r w:rsidRPr="00450060">
        <w:rPr>
          <w:rFonts w:ascii="Verdana" w:hAnsi="Verdana"/>
          <w:sz w:val="22"/>
          <w:szCs w:val="22"/>
        </w:rPr>
        <w:t>c) at a port</w:t>
      </w:r>
    </w:p>
    <w:p w:rsidR="00450060" w:rsidRPr="00450060" w:rsidRDefault="00450060" w:rsidP="00BD4B2F">
      <w:pPr>
        <w:rPr>
          <w:rFonts w:ascii="Verdana" w:hAnsi="Verdana"/>
          <w:sz w:val="22"/>
          <w:szCs w:val="22"/>
        </w:rPr>
      </w:pPr>
      <w:r w:rsidRPr="00450060">
        <w:rPr>
          <w:rFonts w:ascii="Verdana" w:hAnsi="Verdana"/>
          <w:sz w:val="22"/>
          <w:szCs w:val="22"/>
        </w:rPr>
        <w:t>d) in the waves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30. The dikes are used to reduce the strength of:</w:t>
      </w:r>
    </w:p>
    <w:p w:rsidR="00450060" w:rsidRPr="00450060" w:rsidRDefault="00450060" w:rsidP="00BD4B2F">
      <w:pPr>
        <w:rPr>
          <w:rFonts w:ascii="Verdana" w:hAnsi="Verdana"/>
          <w:sz w:val="22"/>
          <w:szCs w:val="22"/>
        </w:rPr>
      </w:pPr>
      <w:r w:rsidRPr="00450060">
        <w:rPr>
          <w:rFonts w:ascii="Verdana" w:hAnsi="Verdana"/>
          <w:sz w:val="22"/>
          <w:szCs w:val="22"/>
        </w:rPr>
        <w:t xml:space="preserve">a) boats </w:t>
      </w:r>
    </w:p>
    <w:p w:rsidR="00450060" w:rsidRPr="00450060" w:rsidRDefault="00450060" w:rsidP="00BD4B2F">
      <w:pPr>
        <w:rPr>
          <w:rFonts w:ascii="Verdana" w:hAnsi="Verdana"/>
          <w:sz w:val="22"/>
          <w:szCs w:val="22"/>
        </w:rPr>
      </w:pPr>
      <w:r w:rsidRPr="00450060">
        <w:rPr>
          <w:rFonts w:ascii="Verdana" w:hAnsi="Verdana"/>
          <w:sz w:val="22"/>
          <w:szCs w:val="22"/>
        </w:rPr>
        <w:t>b) fish</w:t>
      </w:r>
    </w:p>
    <w:p w:rsidR="00450060" w:rsidRPr="00450060" w:rsidRDefault="00450060" w:rsidP="00BD4B2F">
      <w:pPr>
        <w:rPr>
          <w:rFonts w:ascii="Verdana" w:hAnsi="Verdana"/>
          <w:sz w:val="22"/>
          <w:szCs w:val="22"/>
        </w:rPr>
      </w:pPr>
      <w:r w:rsidRPr="00450060">
        <w:rPr>
          <w:rFonts w:ascii="Verdana" w:hAnsi="Verdana"/>
          <w:sz w:val="22"/>
          <w:szCs w:val="22"/>
        </w:rPr>
        <w:t>c) waves</w:t>
      </w:r>
    </w:p>
    <w:p w:rsidR="00450060" w:rsidRPr="00450060" w:rsidRDefault="00450060" w:rsidP="00BD4B2F">
      <w:pPr>
        <w:rPr>
          <w:rFonts w:ascii="Verdana" w:hAnsi="Verdana"/>
          <w:sz w:val="22"/>
          <w:szCs w:val="22"/>
        </w:rPr>
      </w:pPr>
      <w:r w:rsidRPr="00450060">
        <w:rPr>
          <w:rFonts w:ascii="Verdana" w:hAnsi="Verdana"/>
          <w:sz w:val="22"/>
          <w:szCs w:val="22"/>
        </w:rPr>
        <w:t>d) sailors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31. The steel bollards used for attaching the boats are on:</w:t>
      </w:r>
    </w:p>
    <w:p w:rsidR="00450060" w:rsidRPr="00450060" w:rsidRDefault="00450060" w:rsidP="00BD4B2F">
      <w:pPr>
        <w:rPr>
          <w:rFonts w:ascii="Verdana" w:hAnsi="Verdana"/>
          <w:sz w:val="22"/>
          <w:szCs w:val="22"/>
        </w:rPr>
      </w:pPr>
      <w:r w:rsidRPr="00450060">
        <w:rPr>
          <w:rFonts w:ascii="Verdana" w:hAnsi="Verdana"/>
          <w:sz w:val="22"/>
          <w:szCs w:val="22"/>
        </w:rPr>
        <w:t>a) dikes</w:t>
      </w:r>
    </w:p>
    <w:p w:rsidR="00450060" w:rsidRPr="00450060" w:rsidRDefault="00450060" w:rsidP="00BD4B2F">
      <w:pPr>
        <w:rPr>
          <w:rFonts w:ascii="Verdana" w:hAnsi="Verdana"/>
          <w:sz w:val="22"/>
          <w:szCs w:val="22"/>
        </w:rPr>
      </w:pPr>
      <w:r w:rsidRPr="00450060">
        <w:rPr>
          <w:rFonts w:ascii="Verdana" w:hAnsi="Verdana"/>
          <w:sz w:val="22"/>
          <w:szCs w:val="22"/>
        </w:rPr>
        <w:t>b) jetties</w:t>
      </w:r>
    </w:p>
    <w:p w:rsidR="00450060" w:rsidRPr="00450060" w:rsidRDefault="00450060" w:rsidP="00BD4B2F">
      <w:pPr>
        <w:rPr>
          <w:rFonts w:ascii="Verdana" w:hAnsi="Verdana"/>
          <w:sz w:val="22"/>
          <w:szCs w:val="22"/>
        </w:rPr>
      </w:pPr>
      <w:r w:rsidRPr="00450060">
        <w:rPr>
          <w:rFonts w:ascii="Verdana" w:hAnsi="Verdana"/>
          <w:sz w:val="22"/>
          <w:szCs w:val="22"/>
        </w:rPr>
        <w:t>c) trucks</w:t>
      </w:r>
    </w:p>
    <w:p w:rsidR="00450060" w:rsidRPr="00450060" w:rsidRDefault="00450060" w:rsidP="00BD4B2F">
      <w:pPr>
        <w:rPr>
          <w:rFonts w:ascii="Verdana" w:hAnsi="Verdana"/>
          <w:sz w:val="22"/>
          <w:szCs w:val="22"/>
        </w:rPr>
      </w:pPr>
      <w:r w:rsidRPr="00450060">
        <w:rPr>
          <w:rFonts w:ascii="Verdana" w:hAnsi="Verdana"/>
          <w:sz w:val="22"/>
          <w:szCs w:val="22"/>
        </w:rPr>
        <w:t>d) the dock</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32. What guides the boats into the port?</w:t>
      </w:r>
    </w:p>
    <w:p w:rsidR="00450060" w:rsidRPr="00450060" w:rsidRDefault="00450060" w:rsidP="00BD4B2F">
      <w:pPr>
        <w:rPr>
          <w:rFonts w:ascii="Verdana" w:hAnsi="Verdana"/>
          <w:sz w:val="22"/>
          <w:szCs w:val="22"/>
        </w:rPr>
      </w:pPr>
      <w:r w:rsidRPr="00450060">
        <w:rPr>
          <w:rFonts w:ascii="Verdana" w:hAnsi="Verdana"/>
          <w:sz w:val="22"/>
          <w:szCs w:val="22"/>
        </w:rPr>
        <w:t>a) a dike</w:t>
      </w:r>
    </w:p>
    <w:p w:rsidR="00450060" w:rsidRPr="00450060" w:rsidRDefault="00450060" w:rsidP="00BD4B2F">
      <w:pPr>
        <w:rPr>
          <w:rFonts w:ascii="Verdana" w:hAnsi="Verdana"/>
          <w:sz w:val="22"/>
          <w:szCs w:val="22"/>
        </w:rPr>
      </w:pPr>
      <w:r w:rsidRPr="00450060">
        <w:rPr>
          <w:rFonts w:ascii="Verdana" w:hAnsi="Verdana"/>
          <w:sz w:val="22"/>
          <w:szCs w:val="22"/>
        </w:rPr>
        <w:t>b) the longshoremen</w:t>
      </w:r>
    </w:p>
    <w:p w:rsidR="00450060" w:rsidRPr="00450060" w:rsidRDefault="00450060" w:rsidP="00BD4B2F">
      <w:pPr>
        <w:rPr>
          <w:rFonts w:ascii="Verdana" w:hAnsi="Verdana"/>
          <w:sz w:val="22"/>
          <w:szCs w:val="22"/>
        </w:rPr>
      </w:pPr>
      <w:r w:rsidRPr="00450060">
        <w:rPr>
          <w:rFonts w:ascii="Verdana" w:hAnsi="Verdana"/>
          <w:sz w:val="22"/>
          <w:szCs w:val="22"/>
        </w:rPr>
        <w:t>c) a lighthouse</w:t>
      </w:r>
    </w:p>
    <w:p w:rsidR="00450060" w:rsidRPr="00450060" w:rsidRDefault="00450060" w:rsidP="00BD4B2F">
      <w:pPr>
        <w:rPr>
          <w:rFonts w:ascii="Verdana" w:hAnsi="Verdana"/>
          <w:sz w:val="22"/>
          <w:szCs w:val="22"/>
        </w:rPr>
      </w:pPr>
      <w:r w:rsidRPr="00450060">
        <w:rPr>
          <w:rFonts w:ascii="Verdana" w:hAnsi="Verdana"/>
          <w:sz w:val="22"/>
          <w:szCs w:val="22"/>
        </w:rPr>
        <w:t xml:space="preserve">d) a light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 xml:space="preserve">An expedition of scientists flew over the Pacific Ocean. Suddenly, the plane lost the use of an engine. The pilot was able to crash land in a clearing on a deserted island. None of the passengers were injured. Two of them went to explore the surroundings, while others tried to repair the faulty engine. Surprisingly, two explorers discovered a village deep in the jungle with huts made of wood. The inhabitants lived as if they were in the Middle Ages and knew no modern inventions. They feared these new visitors and believed they came from the stars. The explorers were able to communicate with them and decided to remain on the island to help them modernize.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33. What happened to the plane?</w:t>
      </w:r>
    </w:p>
    <w:p w:rsidR="00450060" w:rsidRPr="00450060" w:rsidRDefault="00450060" w:rsidP="00BD4B2F">
      <w:pPr>
        <w:rPr>
          <w:rFonts w:ascii="Verdana" w:hAnsi="Verdana"/>
          <w:sz w:val="22"/>
          <w:szCs w:val="22"/>
        </w:rPr>
      </w:pPr>
      <w:r w:rsidRPr="00450060">
        <w:rPr>
          <w:rFonts w:ascii="Verdana" w:hAnsi="Verdana"/>
          <w:sz w:val="22"/>
          <w:szCs w:val="22"/>
        </w:rPr>
        <w:t>a) a propeller stopped</w:t>
      </w:r>
    </w:p>
    <w:p w:rsidR="00450060" w:rsidRPr="00450060" w:rsidRDefault="00450060" w:rsidP="00BD4B2F">
      <w:pPr>
        <w:rPr>
          <w:rFonts w:ascii="Verdana" w:hAnsi="Verdana"/>
          <w:sz w:val="22"/>
          <w:szCs w:val="22"/>
        </w:rPr>
      </w:pPr>
      <w:r w:rsidRPr="00450060">
        <w:rPr>
          <w:rFonts w:ascii="Verdana" w:hAnsi="Verdana"/>
          <w:sz w:val="22"/>
          <w:szCs w:val="22"/>
        </w:rPr>
        <w:t>b) it exploded</w:t>
      </w:r>
    </w:p>
    <w:p w:rsidR="00450060" w:rsidRPr="00450060" w:rsidRDefault="00450060" w:rsidP="00BD4B2F">
      <w:pPr>
        <w:rPr>
          <w:rFonts w:ascii="Verdana" w:hAnsi="Verdana"/>
          <w:sz w:val="22"/>
          <w:szCs w:val="22"/>
        </w:rPr>
      </w:pPr>
      <w:r w:rsidRPr="00450060">
        <w:rPr>
          <w:rFonts w:ascii="Verdana" w:hAnsi="Verdana"/>
          <w:sz w:val="22"/>
          <w:szCs w:val="22"/>
        </w:rPr>
        <w:t>c) a wing fell</w:t>
      </w:r>
    </w:p>
    <w:p w:rsidR="00450060" w:rsidRPr="00450060" w:rsidRDefault="00450060" w:rsidP="00BD4B2F">
      <w:pPr>
        <w:rPr>
          <w:rFonts w:ascii="Verdana" w:hAnsi="Verdana"/>
          <w:sz w:val="22"/>
          <w:szCs w:val="22"/>
        </w:rPr>
      </w:pPr>
      <w:r w:rsidRPr="00450060">
        <w:rPr>
          <w:rFonts w:ascii="Verdana" w:hAnsi="Verdana"/>
          <w:sz w:val="22"/>
          <w:szCs w:val="22"/>
        </w:rPr>
        <w:t>d) an engine failed</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34. How many passengers were hurt?</w:t>
      </w:r>
    </w:p>
    <w:p w:rsidR="00450060" w:rsidRPr="00450060" w:rsidRDefault="00450060" w:rsidP="00BD4B2F">
      <w:pPr>
        <w:rPr>
          <w:rFonts w:ascii="Verdana" w:hAnsi="Verdana"/>
          <w:sz w:val="22"/>
          <w:szCs w:val="22"/>
        </w:rPr>
      </w:pPr>
      <w:r w:rsidRPr="00450060">
        <w:rPr>
          <w:rFonts w:ascii="Verdana" w:hAnsi="Verdana"/>
          <w:sz w:val="22"/>
          <w:szCs w:val="22"/>
        </w:rPr>
        <w:t>a) none</w:t>
      </w:r>
    </w:p>
    <w:p w:rsidR="00450060" w:rsidRPr="00450060" w:rsidRDefault="00450060" w:rsidP="00BD4B2F">
      <w:pPr>
        <w:rPr>
          <w:rFonts w:ascii="Verdana" w:hAnsi="Verdana"/>
          <w:sz w:val="22"/>
          <w:szCs w:val="22"/>
        </w:rPr>
      </w:pPr>
      <w:r w:rsidRPr="00450060">
        <w:rPr>
          <w:rFonts w:ascii="Verdana" w:hAnsi="Verdana"/>
          <w:sz w:val="22"/>
          <w:szCs w:val="22"/>
        </w:rPr>
        <w:t>b) two</w:t>
      </w:r>
    </w:p>
    <w:p w:rsidR="00450060" w:rsidRPr="00450060" w:rsidRDefault="00450060" w:rsidP="00BD4B2F">
      <w:pPr>
        <w:rPr>
          <w:rFonts w:ascii="Verdana" w:hAnsi="Verdana"/>
          <w:sz w:val="22"/>
          <w:szCs w:val="22"/>
        </w:rPr>
      </w:pPr>
      <w:r w:rsidRPr="00450060">
        <w:rPr>
          <w:rFonts w:ascii="Verdana" w:hAnsi="Verdana"/>
          <w:sz w:val="22"/>
          <w:szCs w:val="22"/>
        </w:rPr>
        <w:t xml:space="preserve">c) one </w:t>
      </w:r>
    </w:p>
    <w:p w:rsidR="00450060" w:rsidRPr="00450060" w:rsidRDefault="00450060" w:rsidP="00BD4B2F">
      <w:pPr>
        <w:rPr>
          <w:rFonts w:ascii="Verdana" w:hAnsi="Verdana"/>
          <w:sz w:val="22"/>
          <w:szCs w:val="22"/>
        </w:rPr>
      </w:pPr>
      <w:r w:rsidRPr="00450060">
        <w:rPr>
          <w:rFonts w:ascii="Verdana" w:hAnsi="Verdana"/>
          <w:sz w:val="22"/>
          <w:szCs w:val="22"/>
        </w:rPr>
        <w:t>d) all</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35. What did the explorers discover in the jungle?</w:t>
      </w:r>
    </w:p>
    <w:p w:rsidR="00450060" w:rsidRPr="00450060" w:rsidRDefault="00450060" w:rsidP="00BD4B2F">
      <w:pPr>
        <w:rPr>
          <w:rFonts w:ascii="Verdana" w:hAnsi="Verdana"/>
          <w:sz w:val="22"/>
          <w:szCs w:val="22"/>
        </w:rPr>
      </w:pPr>
      <w:r w:rsidRPr="00450060">
        <w:rPr>
          <w:rFonts w:ascii="Verdana" w:hAnsi="Verdana"/>
          <w:sz w:val="22"/>
          <w:szCs w:val="22"/>
        </w:rPr>
        <w:t>a) gold</w:t>
      </w:r>
    </w:p>
    <w:p w:rsidR="00450060" w:rsidRPr="00450060" w:rsidRDefault="00450060" w:rsidP="00BD4B2F">
      <w:pPr>
        <w:rPr>
          <w:rFonts w:ascii="Verdana" w:hAnsi="Verdana"/>
          <w:sz w:val="22"/>
          <w:szCs w:val="22"/>
        </w:rPr>
      </w:pPr>
      <w:r w:rsidRPr="00450060">
        <w:rPr>
          <w:rFonts w:ascii="Verdana" w:hAnsi="Verdana"/>
          <w:sz w:val="22"/>
          <w:szCs w:val="22"/>
        </w:rPr>
        <w:t>b) wild animals</w:t>
      </w:r>
    </w:p>
    <w:p w:rsidR="00450060" w:rsidRPr="00450060" w:rsidRDefault="00450060" w:rsidP="00BD4B2F">
      <w:pPr>
        <w:rPr>
          <w:rFonts w:ascii="Verdana" w:hAnsi="Verdana"/>
          <w:sz w:val="22"/>
          <w:szCs w:val="22"/>
        </w:rPr>
      </w:pPr>
      <w:r w:rsidRPr="00450060">
        <w:rPr>
          <w:rFonts w:ascii="Verdana" w:hAnsi="Verdana"/>
          <w:sz w:val="22"/>
          <w:szCs w:val="22"/>
        </w:rPr>
        <w:t>c) houses</w:t>
      </w:r>
    </w:p>
    <w:p w:rsidR="00450060" w:rsidRPr="00450060" w:rsidRDefault="00450060" w:rsidP="00BD4B2F">
      <w:pPr>
        <w:rPr>
          <w:rFonts w:ascii="Verdana" w:hAnsi="Verdana"/>
          <w:sz w:val="22"/>
          <w:szCs w:val="22"/>
        </w:rPr>
      </w:pPr>
      <w:r w:rsidRPr="00450060">
        <w:rPr>
          <w:rFonts w:ascii="Verdana" w:hAnsi="Verdana"/>
          <w:sz w:val="22"/>
          <w:szCs w:val="22"/>
        </w:rPr>
        <w:t>d) explorers</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36. What were the inhabitants like? </w:t>
      </w:r>
    </w:p>
    <w:p w:rsidR="00450060" w:rsidRPr="00450060" w:rsidRDefault="00450060" w:rsidP="00BD4B2F">
      <w:pPr>
        <w:rPr>
          <w:rFonts w:ascii="Verdana" w:hAnsi="Verdana"/>
          <w:sz w:val="22"/>
          <w:szCs w:val="22"/>
        </w:rPr>
      </w:pPr>
      <w:r w:rsidRPr="00450060">
        <w:rPr>
          <w:rFonts w:ascii="Verdana" w:hAnsi="Verdana"/>
          <w:sz w:val="22"/>
          <w:szCs w:val="22"/>
        </w:rPr>
        <w:t>a) aggressive</w:t>
      </w:r>
    </w:p>
    <w:p w:rsidR="00450060" w:rsidRPr="00450060" w:rsidRDefault="00450060" w:rsidP="00BD4B2F">
      <w:pPr>
        <w:rPr>
          <w:rFonts w:ascii="Verdana" w:hAnsi="Verdana"/>
          <w:sz w:val="22"/>
          <w:szCs w:val="22"/>
        </w:rPr>
      </w:pPr>
      <w:r w:rsidRPr="00450060">
        <w:rPr>
          <w:rFonts w:ascii="Verdana" w:hAnsi="Verdana"/>
          <w:sz w:val="22"/>
          <w:szCs w:val="22"/>
        </w:rPr>
        <w:t xml:space="preserve">b) fearful </w:t>
      </w:r>
    </w:p>
    <w:p w:rsidR="00450060" w:rsidRPr="00450060" w:rsidRDefault="00450060" w:rsidP="00BD4B2F">
      <w:pPr>
        <w:rPr>
          <w:rFonts w:ascii="Verdana" w:hAnsi="Verdana"/>
          <w:sz w:val="22"/>
          <w:szCs w:val="22"/>
        </w:rPr>
      </w:pPr>
      <w:r w:rsidRPr="00450060">
        <w:rPr>
          <w:rFonts w:ascii="Verdana" w:hAnsi="Verdana"/>
          <w:sz w:val="22"/>
          <w:szCs w:val="22"/>
        </w:rPr>
        <w:t xml:space="preserve">c) joyful </w:t>
      </w:r>
    </w:p>
    <w:p w:rsidR="00450060" w:rsidRPr="00450060" w:rsidRDefault="00450060" w:rsidP="00BD4B2F">
      <w:pPr>
        <w:rPr>
          <w:rFonts w:ascii="Verdana" w:hAnsi="Verdana"/>
          <w:sz w:val="22"/>
          <w:szCs w:val="22"/>
        </w:rPr>
      </w:pPr>
      <w:r w:rsidRPr="00450060">
        <w:rPr>
          <w:rFonts w:ascii="Verdana" w:hAnsi="Verdana"/>
          <w:sz w:val="22"/>
          <w:szCs w:val="22"/>
        </w:rPr>
        <w:t>d) sad</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lastRenderedPageBreak/>
        <w:t xml:space="preserve">According to research done by archeologists, the presence of early humans dates back to approximately two million years. They lived primarily outdoors, sleeping in trees to protect themselves from the wild beasts that roamed the forest at night. They lived on roots and fruits because they did not yet hunt animals. They then learned to make weapons with flint, stone and wood. From that moment, they began to hunt. Having discovered the use of fire, they could cook meat and keep warm. Much later, they discovered caves.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37. Who discovered the first traces of man? </w:t>
      </w:r>
    </w:p>
    <w:p w:rsidR="00450060" w:rsidRPr="00450060" w:rsidRDefault="00450060" w:rsidP="00BD4B2F">
      <w:pPr>
        <w:rPr>
          <w:rFonts w:ascii="Verdana" w:hAnsi="Verdana"/>
          <w:sz w:val="22"/>
          <w:szCs w:val="22"/>
        </w:rPr>
      </w:pPr>
      <w:r w:rsidRPr="00450060">
        <w:rPr>
          <w:rFonts w:ascii="Verdana" w:hAnsi="Verdana"/>
          <w:sz w:val="22"/>
          <w:szCs w:val="22"/>
        </w:rPr>
        <w:t xml:space="preserve">a) psychologists </w:t>
      </w:r>
    </w:p>
    <w:p w:rsidR="00450060" w:rsidRPr="00450060" w:rsidRDefault="00450060" w:rsidP="00BD4B2F">
      <w:pPr>
        <w:rPr>
          <w:rFonts w:ascii="Verdana" w:hAnsi="Verdana"/>
          <w:sz w:val="22"/>
          <w:szCs w:val="22"/>
        </w:rPr>
      </w:pPr>
      <w:r w:rsidRPr="00450060">
        <w:rPr>
          <w:rFonts w:ascii="Verdana" w:hAnsi="Verdana"/>
          <w:sz w:val="22"/>
          <w:szCs w:val="22"/>
        </w:rPr>
        <w:t xml:space="preserve">b) archaeologists </w:t>
      </w:r>
    </w:p>
    <w:p w:rsidR="00450060" w:rsidRPr="00450060" w:rsidRDefault="00450060" w:rsidP="00BD4B2F">
      <w:pPr>
        <w:rPr>
          <w:rFonts w:ascii="Verdana" w:hAnsi="Verdana"/>
          <w:sz w:val="22"/>
          <w:szCs w:val="22"/>
        </w:rPr>
      </w:pPr>
      <w:r w:rsidRPr="00450060">
        <w:rPr>
          <w:rFonts w:ascii="Verdana" w:hAnsi="Verdana"/>
          <w:sz w:val="22"/>
          <w:szCs w:val="22"/>
        </w:rPr>
        <w:t xml:space="preserve">c) explorers </w:t>
      </w:r>
    </w:p>
    <w:p w:rsidR="00450060" w:rsidRPr="00450060" w:rsidRDefault="00450060" w:rsidP="00BD4B2F">
      <w:pPr>
        <w:rPr>
          <w:rFonts w:ascii="Verdana" w:hAnsi="Verdana"/>
          <w:sz w:val="22"/>
          <w:szCs w:val="22"/>
        </w:rPr>
      </w:pPr>
      <w:r w:rsidRPr="00450060">
        <w:rPr>
          <w:rFonts w:ascii="Verdana" w:hAnsi="Verdana"/>
          <w:sz w:val="22"/>
          <w:szCs w:val="22"/>
        </w:rPr>
        <w:t xml:space="preserve">d) educators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38. At first, prehistoric men spent their nights in: </w:t>
      </w:r>
    </w:p>
    <w:p w:rsidR="00450060" w:rsidRPr="00450060" w:rsidRDefault="00450060" w:rsidP="00BD4B2F">
      <w:pPr>
        <w:rPr>
          <w:rFonts w:ascii="Verdana" w:hAnsi="Verdana"/>
          <w:sz w:val="22"/>
          <w:szCs w:val="22"/>
        </w:rPr>
      </w:pPr>
      <w:r w:rsidRPr="00450060">
        <w:rPr>
          <w:rFonts w:ascii="Verdana" w:hAnsi="Verdana"/>
          <w:sz w:val="22"/>
          <w:szCs w:val="22"/>
        </w:rPr>
        <w:t xml:space="preserve">a) a tent </w:t>
      </w:r>
    </w:p>
    <w:p w:rsidR="00450060" w:rsidRPr="00450060" w:rsidRDefault="00450060" w:rsidP="00BD4B2F">
      <w:pPr>
        <w:rPr>
          <w:rFonts w:ascii="Verdana" w:hAnsi="Verdana"/>
          <w:sz w:val="22"/>
          <w:szCs w:val="22"/>
        </w:rPr>
      </w:pPr>
      <w:r w:rsidRPr="00450060">
        <w:rPr>
          <w:rFonts w:ascii="Verdana" w:hAnsi="Verdana"/>
          <w:sz w:val="22"/>
          <w:szCs w:val="22"/>
        </w:rPr>
        <w:t xml:space="preserve">b) a tree </w:t>
      </w:r>
    </w:p>
    <w:p w:rsidR="00450060" w:rsidRPr="00450060" w:rsidRDefault="00450060" w:rsidP="00BD4B2F">
      <w:pPr>
        <w:rPr>
          <w:rFonts w:ascii="Verdana" w:hAnsi="Verdana"/>
          <w:sz w:val="22"/>
          <w:szCs w:val="22"/>
        </w:rPr>
      </w:pPr>
      <w:r w:rsidRPr="00450060">
        <w:rPr>
          <w:rFonts w:ascii="Verdana" w:hAnsi="Verdana"/>
          <w:sz w:val="22"/>
          <w:szCs w:val="22"/>
        </w:rPr>
        <w:t xml:space="preserve">c) a cave </w:t>
      </w:r>
    </w:p>
    <w:p w:rsidR="00450060" w:rsidRPr="00450060" w:rsidRDefault="00450060" w:rsidP="00BD4B2F">
      <w:pPr>
        <w:rPr>
          <w:rFonts w:ascii="Verdana" w:hAnsi="Verdana"/>
          <w:sz w:val="22"/>
          <w:szCs w:val="22"/>
          <w:lang w:val="it-IT"/>
        </w:rPr>
      </w:pPr>
      <w:r w:rsidRPr="00450060">
        <w:rPr>
          <w:rFonts w:ascii="Verdana" w:hAnsi="Verdana"/>
          <w:sz w:val="22"/>
          <w:szCs w:val="22"/>
          <w:lang w:val="it-IT"/>
        </w:rPr>
        <w:t xml:space="preserve">d) a ship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39. What was flint used for? </w:t>
      </w:r>
    </w:p>
    <w:p w:rsidR="00450060" w:rsidRPr="00450060" w:rsidRDefault="00450060" w:rsidP="00BD4B2F">
      <w:pPr>
        <w:rPr>
          <w:rFonts w:ascii="Verdana" w:hAnsi="Verdana"/>
          <w:sz w:val="22"/>
          <w:szCs w:val="22"/>
        </w:rPr>
      </w:pPr>
      <w:r w:rsidRPr="00450060">
        <w:rPr>
          <w:rFonts w:ascii="Verdana" w:hAnsi="Verdana"/>
          <w:sz w:val="22"/>
          <w:szCs w:val="22"/>
        </w:rPr>
        <w:t xml:space="preserve">a) to cook food </w:t>
      </w:r>
    </w:p>
    <w:p w:rsidR="00450060" w:rsidRPr="00450060" w:rsidRDefault="00450060" w:rsidP="00BD4B2F">
      <w:pPr>
        <w:rPr>
          <w:rFonts w:ascii="Verdana" w:hAnsi="Verdana"/>
          <w:sz w:val="22"/>
          <w:szCs w:val="22"/>
        </w:rPr>
      </w:pPr>
      <w:r w:rsidRPr="00450060">
        <w:rPr>
          <w:rFonts w:ascii="Verdana" w:hAnsi="Verdana"/>
          <w:sz w:val="22"/>
          <w:szCs w:val="22"/>
        </w:rPr>
        <w:t>b) to draw</w:t>
      </w:r>
    </w:p>
    <w:p w:rsidR="00450060" w:rsidRPr="00450060" w:rsidRDefault="00450060" w:rsidP="00BD4B2F">
      <w:pPr>
        <w:rPr>
          <w:rFonts w:ascii="Verdana" w:hAnsi="Verdana"/>
          <w:sz w:val="22"/>
          <w:szCs w:val="22"/>
        </w:rPr>
      </w:pPr>
      <w:r w:rsidRPr="00450060">
        <w:rPr>
          <w:rFonts w:ascii="Verdana" w:hAnsi="Verdana"/>
          <w:sz w:val="22"/>
          <w:szCs w:val="22"/>
        </w:rPr>
        <w:t xml:space="preserve">c) to make weapons </w:t>
      </w:r>
    </w:p>
    <w:p w:rsidR="00450060" w:rsidRPr="00450060" w:rsidRDefault="00450060" w:rsidP="00BD4B2F">
      <w:pPr>
        <w:rPr>
          <w:rFonts w:ascii="Verdana" w:hAnsi="Verdana"/>
          <w:sz w:val="22"/>
          <w:szCs w:val="22"/>
        </w:rPr>
      </w:pPr>
      <w:r w:rsidRPr="00450060">
        <w:rPr>
          <w:rFonts w:ascii="Verdana" w:hAnsi="Verdana"/>
          <w:sz w:val="22"/>
          <w:szCs w:val="22"/>
        </w:rPr>
        <w:t xml:space="preserve">d) to start a fire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40. What was the first major discovery for humans? </w:t>
      </w:r>
    </w:p>
    <w:p w:rsidR="00450060" w:rsidRPr="00450060" w:rsidRDefault="00450060" w:rsidP="00BD4B2F">
      <w:pPr>
        <w:rPr>
          <w:rFonts w:ascii="Verdana" w:hAnsi="Verdana"/>
          <w:sz w:val="22"/>
          <w:szCs w:val="22"/>
        </w:rPr>
      </w:pPr>
      <w:r w:rsidRPr="00450060">
        <w:rPr>
          <w:rFonts w:ascii="Verdana" w:hAnsi="Verdana"/>
          <w:sz w:val="22"/>
          <w:szCs w:val="22"/>
        </w:rPr>
        <w:t xml:space="preserve">a) fire </w:t>
      </w:r>
    </w:p>
    <w:p w:rsidR="00450060" w:rsidRPr="00450060" w:rsidRDefault="00450060" w:rsidP="00BD4B2F">
      <w:pPr>
        <w:rPr>
          <w:rFonts w:ascii="Verdana" w:hAnsi="Verdana"/>
          <w:sz w:val="22"/>
          <w:szCs w:val="22"/>
        </w:rPr>
      </w:pPr>
      <w:r w:rsidRPr="00450060">
        <w:rPr>
          <w:rFonts w:ascii="Verdana" w:hAnsi="Verdana"/>
          <w:sz w:val="22"/>
          <w:szCs w:val="22"/>
        </w:rPr>
        <w:t xml:space="preserve">b) caves </w:t>
      </w:r>
    </w:p>
    <w:p w:rsidR="00450060" w:rsidRPr="00450060" w:rsidRDefault="00450060" w:rsidP="00BD4B2F">
      <w:pPr>
        <w:rPr>
          <w:rFonts w:ascii="Verdana" w:hAnsi="Verdana"/>
          <w:sz w:val="22"/>
          <w:szCs w:val="22"/>
        </w:rPr>
      </w:pPr>
      <w:r w:rsidRPr="00450060">
        <w:rPr>
          <w:rFonts w:ascii="Verdana" w:hAnsi="Verdana"/>
          <w:sz w:val="22"/>
          <w:szCs w:val="22"/>
        </w:rPr>
        <w:t xml:space="preserve">c) papyrus </w:t>
      </w:r>
    </w:p>
    <w:p w:rsidR="00450060" w:rsidRPr="00450060" w:rsidRDefault="00450060" w:rsidP="00BD4B2F">
      <w:pPr>
        <w:rPr>
          <w:rFonts w:ascii="Verdana" w:hAnsi="Verdana"/>
          <w:sz w:val="22"/>
          <w:szCs w:val="22"/>
        </w:rPr>
      </w:pPr>
      <w:r w:rsidRPr="00450060">
        <w:rPr>
          <w:rFonts w:ascii="Verdana" w:hAnsi="Verdana"/>
          <w:sz w:val="22"/>
          <w:szCs w:val="22"/>
        </w:rPr>
        <w:t xml:space="preserve">d) the wheel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p>
    <w:p w:rsidR="00450060" w:rsidRPr="00450060" w:rsidRDefault="00450060" w:rsidP="00BD4B2F">
      <w:pPr>
        <w:rPr>
          <w:rFonts w:ascii="Verdana" w:hAnsi="Verdana"/>
          <w:sz w:val="22"/>
          <w:szCs w:val="22"/>
        </w:rPr>
      </w:pPr>
      <w:r w:rsidRPr="00450060">
        <w:rPr>
          <w:rFonts w:ascii="Verdana" w:hAnsi="Verdana"/>
          <w:sz w:val="22"/>
          <w:szCs w:val="22"/>
        </w:rPr>
        <w:t xml:space="preserve">Salt is a mixture of sodium, which is an alkaline metal, and chlorine, which is a gas. Separately, they are dangerous, but together, they are not harmful and add flavor to food. </w:t>
      </w:r>
      <w:r w:rsidRPr="00450060">
        <w:rPr>
          <w:rFonts w:ascii="Verdana" w:hAnsi="Verdana"/>
          <w:sz w:val="22"/>
          <w:szCs w:val="22"/>
        </w:rPr>
        <w:lastRenderedPageBreak/>
        <w:t xml:space="preserve">Sea water contains salt, which is also found underground, in the mountains, deserts and swamps. In ancient Rome, soldiers were sometimes paid with bags of salt, which explains the origin of the word "salary"! Rock salt is located underground. It is extracted from mines, which are large enough so that two trucks can be driven side-by-side. The salt is used to preserve certain foods and to melt the snow on roads.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41. Chlorine is a: </w:t>
      </w:r>
    </w:p>
    <w:p w:rsidR="00450060" w:rsidRPr="00450060" w:rsidRDefault="00450060" w:rsidP="00BD4B2F">
      <w:pPr>
        <w:rPr>
          <w:rFonts w:ascii="Verdana" w:hAnsi="Verdana"/>
          <w:sz w:val="22"/>
          <w:szCs w:val="22"/>
        </w:rPr>
      </w:pPr>
      <w:r w:rsidRPr="00450060">
        <w:rPr>
          <w:rFonts w:ascii="Verdana" w:hAnsi="Verdana"/>
          <w:sz w:val="22"/>
          <w:szCs w:val="22"/>
        </w:rPr>
        <w:t xml:space="preserve">a) solid </w:t>
      </w:r>
    </w:p>
    <w:p w:rsidR="00450060" w:rsidRPr="00450060" w:rsidRDefault="00450060" w:rsidP="00BD4B2F">
      <w:pPr>
        <w:rPr>
          <w:rFonts w:ascii="Verdana" w:hAnsi="Verdana"/>
          <w:sz w:val="22"/>
          <w:szCs w:val="22"/>
        </w:rPr>
      </w:pPr>
      <w:r w:rsidRPr="00450060">
        <w:rPr>
          <w:rFonts w:ascii="Verdana" w:hAnsi="Verdana"/>
          <w:sz w:val="22"/>
          <w:szCs w:val="22"/>
        </w:rPr>
        <w:t xml:space="preserve">b) liquid </w:t>
      </w:r>
    </w:p>
    <w:p w:rsidR="00450060" w:rsidRPr="00450060" w:rsidRDefault="00450060" w:rsidP="00BD4B2F">
      <w:pPr>
        <w:rPr>
          <w:rFonts w:ascii="Verdana" w:hAnsi="Verdana"/>
          <w:sz w:val="22"/>
          <w:szCs w:val="22"/>
        </w:rPr>
      </w:pPr>
      <w:r w:rsidRPr="00450060">
        <w:rPr>
          <w:rFonts w:ascii="Verdana" w:hAnsi="Verdana"/>
          <w:sz w:val="22"/>
          <w:szCs w:val="22"/>
        </w:rPr>
        <w:t xml:space="preserve">c) metal </w:t>
      </w:r>
    </w:p>
    <w:p w:rsidR="00450060" w:rsidRPr="00450060" w:rsidRDefault="00450060" w:rsidP="00BD4B2F">
      <w:pPr>
        <w:rPr>
          <w:rFonts w:ascii="Verdana" w:hAnsi="Verdana"/>
          <w:sz w:val="22"/>
          <w:szCs w:val="22"/>
        </w:rPr>
      </w:pPr>
      <w:r w:rsidRPr="00450060">
        <w:rPr>
          <w:rFonts w:ascii="Verdana" w:hAnsi="Verdana"/>
          <w:sz w:val="22"/>
          <w:szCs w:val="22"/>
        </w:rPr>
        <w:t xml:space="preserve">d) gas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42. Where is rock salt found?</w:t>
      </w:r>
    </w:p>
    <w:p w:rsidR="00450060" w:rsidRPr="00450060" w:rsidRDefault="00450060" w:rsidP="00BD4B2F">
      <w:pPr>
        <w:rPr>
          <w:rFonts w:ascii="Verdana" w:hAnsi="Verdana"/>
          <w:sz w:val="22"/>
          <w:szCs w:val="22"/>
        </w:rPr>
      </w:pPr>
      <w:r w:rsidRPr="00450060">
        <w:rPr>
          <w:rFonts w:ascii="Verdana" w:hAnsi="Verdana"/>
          <w:sz w:val="22"/>
          <w:szCs w:val="22"/>
        </w:rPr>
        <w:t xml:space="preserve">a) in the desert </w:t>
      </w:r>
    </w:p>
    <w:p w:rsidR="00450060" w:rsidRPr="00450060" w:rsidRDefault="00450060" w:rsidP="00BD4B2F">
      <w:pPr>
        <w:rPr>
          <w:rFonts w:ascii="Verdana" w:hAnsi="Verdana"/>
          <w:sz w:val="22"/>
          <w:szCs w:val="22"/>
        </w:rPr>
      </w:pPr>
      <w:r w:rsidRPr="00450060">
        <w:rPr>
          <w:rFonts w:ascii="Verdana" w:hAnsi="Verdana"/>
          <w:sz w:val="22"/>
          <w:szCs w:val="22"/>
        </w:rPr>
        <w:t xml:space="preserve">b) underground </w:t>
      </w:r>
    </w:p>
    <w:p w:rsidR="00450060" w:rsidRPr="00450060" w:rsidRDefault="00450060" w:rsidP="00BD4B2F">
      <w:pPr>
        <w:rPr>
          <w:rFonts w:ascii="Verdana" w:hAnsi="Verdana"/>
          <w:sz w:val="22"/>
          <w:szCs w:val="22"/>
        </w:rPr>
      </w:pPr>
      <w:r w:rsidRPr="00450060">
        <w:rPr>
          <w:rFonts w:ascii="Verdana" w:hAnsi="Verdana"/>
          <w:sz w:val="22"/>
          <w:szCs w:val="22"/>
        </w:rPr>
        <w:t xml:space="preserve">c) on the mountains </w:t>
      </w:r>
    </w:p>
    <w:p w:rsidR="00450060" w:rsidRPr="00450060" w:rsidRDefault="00450060" w:rsidP="00BD4B2F">
      <w:pPr>
        <w:rPr>
          <w:rFonts w:ascii="Verdana" w:hAnsi="Verdana"/>
          <w:sz w:val="22"/>
          <w:szCs w:val="22"/>
        </w:rPr>
      </w:pPr>
      <w:r w:rsidRPr="00450060">
        <w:rPr>
          <w:rFonts w:ascii="Verdana" w:hAnsi="Verdana"/>
          <w:sz w:val="22"/>
          <w:szCs w:val="22"/>
        </w:rPr>
        <w:t xml:space="preserve">d) in the sea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43. As salary, Roman soldiers were sometimes given:  </w:t>
      </w:r>
    </w:p>
    <w:p w:rsidR="00450060" w:rsidRPr="00450060" w:rsidRDefault="00450060" w:rsidP="00BD4B2F">
      <w:pPr>
        <w:rPr>
          <w:rFonts w:ascii="Verdana" w:hAnsi="Verdana"/>
          <w:sz w:val="22"/>
          <w:szCs w:val="22"/>
        </w:rPr>
      </w:pPr>
      <w:r w:rsidRPr="00450060">
        <w:rPr>
          <w:rFonts w:ascii="Verdana" w:hAnsi="Verdana"/>
          <w:sz w:val="22"/>
          <w:szCs w:val="22"/>
        </w:rPr>
        <w:t xml:space="preserve">a) dollars </w:t>
      </w:r>
    </w:p>
    <w:p w:rsidR="00450060" w:rsidRPr="00450060" w:rsidRDefault="00450060" w:rsidP="00BD4B2F">
      <w:pPr>
        <w:rPr>
          <w:rFonts w:ascii="Verdana" w:hAnsi="Verdana"/>
          <w:sz w:val="22"/>
          <w:szCs w:val="22"/>
        </w:rPr>
      </w:pPr>
      <w:r w:rsidRPr="00450060">
        <w:rPr>
          <w:rFonts w:ascii="Verdana" w:hAnsi="Verdana"/>
          <w:sz w:val="22"/>
          <w:szCs w:val="22"/>
        </w:rPr>
        <w:t xml:space="preserve">b) jewelry </w:t>
      </w:r>
    </w:p>
    <w:p w:rsidR="00450060" w:rsidRPr="00450060" w:rsidRDefault="00450060" w:rsidP="00BD4B2F">
      <w:pPr>
        <w:rPr>
          <w:rFonts w:ascii="Verdana" w:hAnsi="Verdana"/>
          <w:sz w:val="22"/>
          <w:szCs w:val="22"/>
        </w:rPr>
      </w:pPr>
      <w:r w:rsidRPr="00450060">
        <w:rPr>
          <w:rFonts w:ascii="Verdana" w:hAnsi="Verdana"/>
          <w:sz w:val="22"/>
          <w:szCs w:val="22"/>
        </w:rPr>
        <w:t>c) sandbags</w:t>
      </w:r>
    </w:p>
    <w:p w:rsidR="00450060" w:rsidRPr="00450060" w:rsidRDefault="00450060" w:rsidP="00BD4B2F">
      <w:pPr>
        <w:rPr>
          <w:rFonts w:ascii="Verdana" w:hAnsi="Verdana"/>
          <w:sz w:val="22"/>
          <w:szCs w:val="22"/>
        </w:rPr>
      </w:pPr>
      <w:r w:rsidRPr="00450060">
        <w:rPr>
          <w:rFonts w:ascii="Verdana" w:hAnsi="Verdana"/>
          <w:sz w:val="22"/>
          <w:szCs w:val="22"/>
        </w:rPr>
        <w:t xml:space="preserve">d) bags of salt </w:t>
      </w:r>
    </w:p>
    <w:p w:rsidR="00450060" w:rsidRPr="00450060" w:rsidRDefault="00450060" w:rsidP="00BD4B2F">
      <w:pPr>
        <w:rPr>
          <w:rFonts w:ascii="Verdana" w:hAnsi="Verdana"/>
          <w:sz w:val="22"/>
          <w:szCs w:val="22"/>
        </w:rPr>
      </w:pPr>
    </w:p>
    <w:p w:rsidR="00450060" w:rsidRPr="00450060" w:rsidRDefault="00450060" w:rsidP="00BD4B2F">
      <w:pPr>
        <w:rPr>
          <w:rFonts w:ascii="Verdana" w:hAnsi="Verdana"/>
          <w:b/>
          <w:sz w:val="22"/>
          <w:szCs w:val="22"/>
        </w:rPr>
      </w:pPr>
      <w:r w:rsidRPr="00450060">
        <w:rPr>
          <w:rFonts w:ascii="Verdana" w:hAnsi="Verdana"/>
          <w:b/>
          <w:sz w:val="22"/>
          <w:szCs w:val="22"/>
        </w:rPr>
        <w:t xml:space="preserve">44. What travels in salt mines? </w:t>
      </w:r>
    </w:p>
    <w:p w:rsidR="00450060" w:rsidRPr="00450060" w:rsidRDefault="00450060" w:rsidP="00BD4B2F">
      <w:pPr>
        <w:rPr>
          <w:rFonts w:ascii="Verdana" w:hAnsi="Verdana"/>
          <w:sz w:val="22"/>
          <w:szCs w:val="22"/>
        </w:rPr>
      </w:pPr>
      <w:r w:rsidRPr="00450060">
        <w:rPr>
          <w:rFonts w:ascii="Verdana" w:hAnsi="Verdana"/>
          <w:sz w:val="22"/>
          <w:szCs w:val="22"/>
        </w:rPr>
        <w:t xml:space="preserve">a) water </w:t>
      </w:r>
    </w:p>
    <w:p w:rsidR="00450060" w:rsidRPr="00450060" w:rsidRDefault="00450060" w:rsidP="00BD4B2F">
      <w:pPr>
        <w:rPr>
          <w:rFonts w:ascii="Verdana" w:hAnsi="Verdana"/>
          <w:sz w:val="22"/>
          <w:szCs w:val="22"/>
        </w:rPr>
      </w:pPr>
      <w:r w:rsidRPr="00450060">
        <w:rPr>
          <w:rFonts w:ascii="Verdana" w:hAnsi="Verdana"/>
          <w:sz w:val="22"/>
          <w:szCs w:val="22"/>
        </w:rPr>
        <w:t xml:space="preserve">b) cars </w:t>
      </w:r>
    </w:p>
    <w:p w:rsidR="00450060" w:rsidRPr="00450060" w:rsidRDefault="00450060" w:rsidP="00BD4B2F">
      <w:pPr>
        <w:rPr>
          <w:rFonts w:ascii="Verdana" w:hAnsi="Verdana"/>
          <w:sz w:val="22"/>
          <w:szCs w:val="22"/>
        </w:rPr>
      </w:pPr>
      <w:r w:rsidRPr="00450060">
        <w:rPr>
          <w:rFonts w:ascii="Verdana" w:hAnsi="Verdana"/>
          <w:sz w:val="22"/>
          <w:szCs w:val="22"/>
        </w:rPr>
        <w:t xml:space="preserve">c) trucks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 xml:space="preserve">d) </w:t>
      </w:r>
      <w:proofErr w:type="spellStart"/>
      <w:r w:rsidRPr="00450060">
        <w:rPr>
          <w:rFonts w:ascii="Verdana" w:hAnsi="Verdana"/>
          <w:sz w:val="22"/>
          <w:szCs w:val="22"/>
          <w:lang w:val="fr-CA"/>
        </w:rPr>
        <w:t>gas</w:t>
      </w:r>
      <w:proofErr w:type="spellEnd"/>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sz w:val="22"/>
          <w:szCs w:val="22"/>
          <w:lang w:val="fr-CA"/>
        </w:rPr>
      </w:pPr>
    </w:p>
    <w:p w:rsidR="00450060" w:rsidRPr="00450060" w:rsidRDefault="00E107CF" w:rsidP="00BD4B2F">
      <w:pPr>
        <w:rPr>
          <w:rFonts w:ascii="Verdana" w:hAnsi="Verdana"/>
          <w:sz w:val="22"/>
          <w:szCs w:val="22"/>
          <w:lang w:val="fr-CA"/>
        </w:rPr>
      </w:pPr>
      <w:r>
        <w:rPr>
          <w:rFonts w:ascii="Verdana" w:hAnsi="Verdana"/>
          <w:noProof/>
          <w:sz w:val="22"/>
          <w:szCs w:val="22"/>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121285</wp:posOffset>
                </wp:positionV>
                <wp:extent cx="6264910" cy="2085975"/>
                <wp:effectExtent l="6985" t="6985" r="5080" b="120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85975"/>
                        </a:xfrm>
                        <a:prstGeom prst="rect">
                          <a:avLst/>
                        </a:prstGeom>
                        <a:solidFill>
                          <a:srgbClr val="FFFFFF"/>
                        </a:solidFill>
                        <a:ln w="9525">
                          <a:solidFill>
                            <a:srgbClr val="000000"/>
                          </a:solidFill>
                          <a:miter lim="800000"/>
                          <a:headEnd/>
                          <a:tailEnd/>
                        </a:ln>
                      </wps:spPr>
                      <wps:txbx>
                        <w:txbxContent>
                          <w:p w:rsidR="00B40A9A" w:rsidRPr="00D6071B" w:rsidRDefault="00B40A9A" w:rsidP="00BD4B2F">
                            <w:pPr>
                              <w:autoSpaceDE w:val="0"/>
                              <w:autoSpaceDN w:val="0"/>
                              <w:adjustRightInd w:val="0"/>
                              <w:spacing w:after="240"/>
                              <w:rPr>
                                <w:rFonts w:ascii="Verdana" w:hAnsi="Verdana" w:cs="Verdana"/>
                                <w:sz w:val="22"/>
                                <w:szCs w:val="22"/>
                                <w:lang w:val="fr-CA" w:eastAsia="en-CA"/>
                              </w:rPr>
                            </w:pPr>
                            <w:r w:rsidRPr="00D6071B">
                              <w:rPr>
                                <w:rFonts w:ascii="Verdana" w:hAnsi="Verdana" w:cs="Verdana"/>
                                <w:sz w:val="22"/>
                                <w:szCs w:val="22"/>
                                <w:lang w:val="fr-CA" w:eastAsia="en-CA"/>
                              </w:rPr>
                              <w:t xml:space="preserve">Traduction anglaise du </w:t>
                            </w:r>
                            <w:r w:rsidRPr="00D6071B">
                              <w:rPr>
                                <w:rFonts w:ascii="Verdana" w:hAnsi="Verdana" w:cs="Verdana"/>
                                <w:i/>
                                <w:sz w:val="22"/>
                                <w:szCs w:val="22"/>
                                <w:lang w:val="fr-CA" w:eastAsia="en-CA"/>
                              </w:rPr>
                              <w:t>Test de lecture : épreuve de compréhension</w:t>
                            </w:r>
                            <w:r w:rsidRPr="00D6071B">
                              <w:rPr>
                                <w:rFonts w:ascii="Verdana" w:hAnsi="Verdana" w:cs="Verdana"/>
                                <w:sz w:val="22"/>
                                <w:szCs w:val="22"/>
                                <w:lang w:val="fr-CA" w:eastAsia="en-CA"/>
                              </w:rPr>
                              <w:t xml:space="preserve">. Institut de recherche et d’évaluation psychopédagogique (IREP). (2000). Ste-Agathe-des-Monts, Québec. </w:t>
                            </w:r>
                          </w:p>
                          <w:p w:rsidR="00B40A9A" w:rsidRDefault="00B40A9A" w:rsidP="00BD4B2F">
                            <w:pPr>
                              <w:autoSpaceDE w:val="0"/>
                              <w:autoSpaceDN w:val="0"/>
                              <w:adjustRightInd w:val="0"/>
                              <w:spacing w:after="240"/>
                              <w:rPr>
                                <w:rFonts w:ascii="Verdana" w:hAnsi="Verdana" w:cs="Verdana"/>
                                <w:sz w:val="22"/>
                                <w:szCs w:val="22"/>
                                <w:lang w:val="fr-CA" w:eastAsia="en-CA"/>
                              </w:rPr>
                            </w:pPr>
                            <w:r w:rsidRPr="008A71F7">
                              <w:rPr>
                                <w:rFonts w:ascii="Verdana" w:hAnsi="Verdana" w:cs="Verdana"/>
                                <w:b/>
                                <w:i/>
                                <w:sz w:val="22"/>
                                <w:szCs w:val="22"/>
                                <w:lang w:val="en-CA" w:eastAsia="en-CA"/>
                              </w:rPr>
                              <w:t>Citation :</w:t>
                            </w:r>
                            <w:r w:rsidRPr="008A71F7">
                              <w:rPr>
                                <w:rFonts w:ascii="Verdana" w:hAnsi="Verdana" w:cs="Verdana"/>
                                <w:sz w:val="22"/>
                                <w:szCs w:val="22"/>
                                <w:lang w:val="en-CA" w:eastAsia="en-CA"/>
                              </w:rPr>
                              <w:t xml:space="preserve"> Rizzo, D., Nguyen, M. N., King, L., Barile, M. et Fichten, C. S. (2010). </w:t>
                            </w:r>
                            <w:r w:rsidRPr="008A71F7">
                              <w:rPr>
                                <w:rFonts w:ascii="Verdana" w:hAnsi="Verdana" w:cs="Verdana"/>
                                <w:i/>
                                <w:sz w:val="22"/>
                                <w:szCs w:val="22"/>
                                <w:lang w:val="en-CA" w:eastAsia="en-CA"/>
                              </w:rPr>
                              <w:t>Reading Comprehension Test</w:t>
                            </w:r>
                            <w:r w:rsidRPr="008A71F7">
                              <w:rPr>
                                <w:rFonts w:ascii="Verdana" w:hAnsi="Verdana" w:cs="Verdana"/>
                                <w:sz w:val="22"/>
                                <w:szCs w:val="22"/>
                                <w:lang w:val="en-CA" w:eastAsia="en-CA"/>
                              </w:rPr>
                              <w:t xml:space="preserve">. </w:t>
                            </w:r>
                            <w:r w:rsidRPr="00D6071B">
                              <w:rPr>
                                <w:rFonts w:ascii="Verdana" w:hAnsi="Verdana" w:cs="Verdana"/>
                                <w:sz w:val="22"/>
                                <w:szCs w:val="22"/>
                                <w:lang w:val="fr-CA" w:eastAsia="en-CA"/>
                              </w:rPr>
                              <w:t xml:space="preserve">Traduction anglaise du </w:t>
                            </w:r>
                            <w:r w:rsidRPr="00D6071B">
                              <w:rPr>
                                <w:rFonts w:ascii="Verdana" w:hAnsi="Verdana" w:cs="Verdana"/>
                                <w:i/>
                                <w:sz w:val="22"/>
                                <w:szCs w:val="22"/>
                                <w:lang w:val="fr-CA" w:eastAsia="en-CA"/>
                              </w:rPr>
                              <w:t>Test de lecture : épreuve de compréhension</w:t>
                            </w:r>
                            <w:r w:rsidRPr="00D6071B">
                              <w:rPr>
                                <w:rFonts w:ascii="Verdana" w:hAnsi="Verdana" w:cs="Verdana"/>
                                <w:sz w:val="22"/>
                                <w:szCs w:val="22"/>
                                <w:lang w:val="fr-CA" w:eastAsia="en-CA"/>
                              </w:rPr>
                              <w:t>, Institut de recherche et d’évaluation psychopédagogique (IREP). (2000). Ste-Agathe-des-Monts, Québec.</w:t>
                            </w:r>
                          </w:p>
                          <w:p w:rsidR="00B40A9A" w:rsidRPr="00B76938" w:rsidRDefault="00B40A9A" w:rsidP="00BD4B2F">
                            <w:pPr>
                              <w:autoSpaceDE w:val="0"/>
                              <w:autoSpaceDN w:val="0"/>
                              <w:adjustRightInd w:val="0"/>
                              <w:spacing w:after="240"/>
                              <w:rPr>
                                <w:rFonts w:ascii="Verdana" w:hAnsi="Verdana"/>
                                <w:sz w:val="22"/>
                                <w:lang w:val="fr-CA"/>
                              </w:rPr>
                            </w:pPr>
                            <w:r>
                              <w:rPr>
                                <w:rFonts w:ascii="Verdana" w:hAnsi="Verdana" w:cs="Verdana"/>
                                <w:sz w:val="22"/>
                                <w:szCs w:val="22"/>
                                <w:lang w:val="fr-CA" w:eastAsia="en-CA"/>
                              </w:rPr>
                              <w:t>Les instructions ont été modifiées pour l’administration en ligne dans le cadre de notre projet.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margin-left:-1.7pt;margin-top:9.55pt;width:493.3pt;height:164.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qxLAIAAFgEAAAOAAAAZHJzL2Uyb0RvYy54bWysVNuO0zAQfUfiHyy/06RR291GTVdLlyKk&#10;5SLt8gGO4yQWjsfYbpPy9YydtFQLvCDyYHk84+OZc2ayuRs6RY7COgm6oPNZSonQHCqpm4J+fd6/&#10;uaXEeaYrpkCLgp6Eo3fb1682vclFBi2oSliCINrlvSlo673Jk8TxVnTMzcAIjc4abMc8mrZJKst6&#10;RO9UkqXpKunBVsYCF87h6cPopNuIX9eC+8917YQnqqCYm4+rjWsZ1mS7YXljmWkln9Jg/5BFx6TG&#10;Ry9QD8wzcrDyN6hOcgsOaj/j0CVQ15KLWANWM09fVPPUMiNiLUiOMxea3P+D5Z+OXyyRVUFXlGjW&#10;oUTPYvDkLQxkGdjpjcsx6MlgmB/wGFWOlTrzCPybIxp2LdONuLcW+lawCrObh5vJ1dURxwWQsv8I&#10;FT7DDh4i0FDbLlCHZBBER5VOF2VCKhwPV9lqsZ6ji6MvS2+X65uYXcLy83VjnX8voCNhU1CL0kd4&#10;dnx0PqTD8nNIeM2BktVeKhUN25Q7ZcmRYZvs4xcreBGmNOkLul5my5GBv0Kk8fsTRCc99ruSXUFv&#10;L0EsD7y901XsRs+kGveYstITkYG7kUU/lMOk2KRPCdUJmbUwtjeOI25asD8o6bG1C+q+H5gVlKgP&#10;GtVZzxeLMAvRWCxvMjTstae89jDNEaqgnpJxu/Pj/ByMlU2LL5374R4V3cvIdZB+zGpKH9s3SjCN&#10;WpiPaztG/fohbH8CAAD//wMAUEsDBBQABgAIAAAAIQAYgCid3wAAAAkBAAAPAAAAZHJzL2Rvd25y&#10;ZXYueG1sTI/BbsIwEETvlfoP1lbqBYEDgRTSOKhF4tQTKb2beJtEjdepbSD8fben9jg7o5m3xXa0&#10;vbigD50jBfNZAgKpdqajRsHxfT9dgwhRk9G9I1RwwwDb8v6u0LlxVzrgpYqN4BIKuVbQxjjkUoa6&#10;RavDzA1I7H06b3Vk6RtpvL5yue3lIkkyaXVHvNDqAXct1l/V2SrIvqt08vZhJnS47V99bVdmd1wp&#10;9fgwvjyDiDjGvzD84jM6lMx0cmcyQfQKpumSk3zfzEGwv1mnCxAnBenyKQNZFvL/B+UPAAAA//8D&#10;AFBLAQItABQABgAIAAAAIQC2gziS/gAAAOEBAAATAAAAAAAAAAAAAAAAAAAAAABbQ29udGVudF9U&#10;eXBlc10ueG1sUEsBAi0AFAAGAAgAAAAhADj9If/WAAAAlAEAAAsAAAAAAAAAAAAAAAAALwEAAF9y&#10;ZWxzLy5yZWxzUEsBAi0AFAAGAAgAAAAhAKx0yrEsAgAAWAQAAA4AAAAAAAAAAAAAAAAALgIAAGRy&#10;cy9lMm9Eb2MueG1sUEsBAi0AFAAGAAgAAAAhABiAKJ3fAAAACQEAAA8AAAAAAAAAAAAAAAAAhgQA&#10;AGRycy9kb3ducmV2LnhtbFBLBQYAAAAABAAEAPMAAACSBQAAAAA=&#10;">
                <v:textbox style="mso-fit-shape-to-text:t">
                  <w:txbxContent>
                    <w:p w:rsidR="00B40A9A" w:rsidRPr="00D6071B" w:rsidRDefault="00B40A9A" w:rsidP="00BD4B2F">
                      <w:pPr>
                        <w:autoSpaceDE w:val="0"/>
                        <w:autoSpaceDN w:val="0"/>
                        <w:adjustRightInd w:val="0"/>
                        <w:spacing w:after="240"/>
                        <w:rPr>
                          <w:rFonts w:ascii="Verdana" w:hAnsi="Verdana" w:cs="Verdana"/>
                          <w:sz w:val="22"/>
                          <w:szCs w:val="22"/>
                          <w:lang w:val="fr-CA" w:eastAsia="en-CA"/>
                        </w:rPr>
                      </w:pPr>
                      <w:r w:rsidRPr="00D6071B">
                        <w:rPr>
                          <w:rFonts w:ascii="Verdana" w:hAnsi="Verdana" w:cs="Verdana"/>
                          <w:sz w:val="22"/>
                          <w:szCs w:val="22"/>
                          <w:lang w:val="fr-CA" w:eastAsia="en-CA"/>
                        </w:rPr>
                        <w:t xml:space="preserve">Traduction anglaise du </w:t>
                      </w:r>
                      <w:r w:rsidRPr="00D6071B">
                        <w:rPr>
                          <w:rFonts w:ascii="Verdana" w:hAnsi="Verdana" w:cs="Verdana"/>
                          <w:i/>
                          <w:sz w:val="22"/>
                          <w:szCs w:val="22"/>
                          <w:lang w:val="fr-CA" w:eastAsia="en-CA"/>
                        </w:rPr>
                        <w:t>Test de lecture : épreuve de compréhension</w:t>
                      </w:r>
                      <w:r w:rsidRPr="00D6071B">
                        <w:rPr>
                          <w:rFonts w:ascii="Verdana" w:hAnsi="Verdana" w:cs="Verdana"/>
                          <w:sz w:val="22"/>
                          <w:szCs w:val="22"/>
                          <w:lang w:val="fr-CA" w:eastAsia="en-CA"/>
                        </w:rPr>
                        <w:t xml:space="preserve">. Institut de recherche et d’évaluation psychopédagogique (IREP). (2000). Ste-Agathe-des-Monts, Québec. </w:t>
                      </w:r>
                    </w:p>
                    <w:p w:rsidR="00B40A9A" w:rsidRDefault="00B40A9A" w:rsidP="00BD4B2F">
                      <w:pPr>
                        <w:autoSpaceDE w:val="0"/>
                        <w:autoSpaceDN w:val="0"/>
                        <w:adjustRightInd w:val="0"/>
                        <w:spacing w:after="240"/>
                        <w:rPr>
                          <w:rFonts w:ascii="Verdana" w:hAnsi="Verdana" w:cs="Verdana"/>
                          <w:sz w:val="22"/>
                          <w:szCs w:val="22"/>
                          <w:lang w:val="fr-CA" w:eastAsia="en-CA"/>
                        </w:rPr>
                      </w:pPr>
                      <w:r w:rsidRPr="008A71F7">
                        <w:rPr>
                          <w:rFonts w:ascii="Verdana" w:hAnsi="Verdana" w:cs="Verdana"/>
                          <w:b/>
                          <w:i/>
                          <w:sz w:val="22"/>
                          <w:szCs w:val="22"/>
                          <w:lang w:val="en-CA" w:eastAsia="en-CA"/>
                        </w:rPr>
                        <w:t>Citation :</w:t>
                      </w:r>
                      <w:r w:rsidRPr="008A71F7">
                        <w:rPr>
                          <w:rFonts w:ascii="Verdana" w:hAnsi="Verdana" w:cs="Verdana"/>
                          <w:sz w:val="22"/>
                          <w:szCs w:val="22"/>
                          <w:lang w:val="en-CA" w:eastAsia="en-CA"/>
                        </w:rPr>
                        <w:t xml:space="preserve"> Rizzo, D., Nguyen, M. N., King, L., Barile, M. et Fichten, C. S. (2010). </w:t>
                      </w:r>
                      <w:r w:rsidRPr="008A71F7">
                        <w:rPr>
                          <w:rFonts w:ascii="Verdana" w:hAnsi="Verdana" w:cs="Verdana"/>
                          <w:i/>
                          <w:sz w:val="22"/>
                          <w:szCs w:val="22"/>
                          <w:lang w:val="en-CA" w:eastAsia="en-CA"/>
                        </w:rPr>
                        <w:t>Reading Comprehension Test</w:t>
                      </w:r>
                      <w:r w:rsidRPr="008A71F7">
                        <w:rPr>
                          <w:rFonts w:ascii="Verdana" w:hAnsi="Verdana" w:cs="Verdana"/>
                          <w:sz w:val="22"/>
                          <w:szCs w:val="22"/>
                          <w:lang w:val="en-CA" w:eastAsia="en-CA"/>
                        </w:rPr>
                        <w:t xml:space="preserve">. </w:t>
                      </w:r>
                      <w:r w:rsidRPr="00D6071B">
                        <w:rPr>
                          <w:rFonts w:ascii="Verdana" w:hAnsi="Verdana" w:cs="Verdana"/>
                          <w:sz w:val="22"/>
                          <w:szCs w:val="22"/>
                          <w:lang w:val="fr-CA" w:eastAsia="en-CA"/>
                        </w:rPr>
                        <w:t xml:space="preserve">Traduction anglaise du </w:t>
                      </w:r>
                      <w:r w:rsidRPr="00D6071B">
                        <w:rPr>
                          <w:rFonts w:ascii="Verdana" w:hAnsi="Verdana" w:cs="Verdana"/>
                          <w:i/>
                          <w:sz w:val="22"/>
                          <w:szCs w:val="22"/>
                          <w:lang w:val="fr-CA" w:eastAsia="en-CA"/>
                        </w:rPr>
                        <w:t>Test de lecture : épreuve de compréhension</w:t>
                      </w:r>
                      <w:r w:rsidRPr="00D6071B">
                        <w:rPr>
                          <w:rFonts w:ascii="Verdana" w:hAnsi="Verdana" w:cs="Verdana"/>
                          <w:sz w:val="22"/>
                          <w:szCs w:val="22"/>
                          <w:lang w:val="fr-CA" w:eastAsia="en-CA"/>
                        </w:rPr>
                        <w:t>, Institut de recherche et d’évaluation psychopédagogique (IREP). (2000). Ste-Agathe-des-Monts, Québec.</w:t>
                      </w:r>
                    </w:p>
                    <w:p w:rsidR="00B40A9A" w:rsidRPr="00B76938" w:rsidRDefault="00B40A9A" w:rsidP="00BD4B2F">
                      <w:pPr>
                        <w:autoSpaceDE w:val="0"/>
                        <w:autoSpaceDN w:val="0"/>
                        <w:adjustRightInd w:val="0"/>
                        <w:spacing w:after="240"/>
                        <w:rPr>
                          <w:rFonts w:ascii="Verdana" w:hAnsi="Verdana"/>
                          <w:sz w:val="22"/>
                          <w:lang w:val="fr-CA"/>
                        </w:rPr>
                      </w:pPr>
                      <w:r>
                        <w:rPr>
                          <w:rFonts w:ascii="Verdana" w:hAnsi="Verdana" w:cs="Verdana"/>
                          <w:sz w:val="22"/>
                          <w:szCs w:val="22"/>
                          <w:lang w:val="fr-CA" w:eastAsia="en-CA"/>
                        </w:rPr>
                        <w:t>Les instructions ont été modifiées pour l’administration en ligne dans le cadre de notre projet.</w:t>
                      </w:r>
                    </w:p>
                  </w:txbxContent>
                </v:textbox>
              </v:shape>
            </w:pict>
          </mc:Fallback>
        </mc:AlternateContent>
      </w: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pPr>
        <w:rPr>
          <w:rFonts w:ascii="Verdana" w:hAnsi="Verdana"/>
          <w:sz w:val="22"/>
          <w:szCs w:val="22"/>
          <w:lang w:val="fr-CA"/>
        </w:rPr>
      </w:pPr>
    </w:p>
    <w:p w:rsidR="00450060" w:rsidRPr="00450060" w:rsidRDefault="00450060" w:rsidP="00BD4B2F">
      <w:pPr>
        <w:pStyle w:val="Heading1"/>
      </w:pPr>
      <w:bookmarkStart w:id="47" w:name="_Toc329701224"/>
      <w:bookmarkStart w:id="48" w:name="_Toc329958412"/>
      <w:r w:rsidRPr="00450060">
        <w:lastRenderedPageBreak/>
        <w:t xml:space="preserve">Questionnaire pour les étudiants sur leur utilisation des TIC </w:t>
      </w:r>
      <w:r w:rsidRPr="00450060">
        <w:br/>
        <w:t>(version française)</w:t>
      </w:r>
      <w:bookmarkEnd w:id="47"/>
      <w:bookmarkEnd w:id="48"/>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Q1. Votre prénom</w:t>
      </w: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 xml:space="preserve">Q2. Indiquez votre sexe </w:t>
      </w:r>
      <w:r w:rsidRPr="00450060">
        <w:rPr>
          <w:rFonts w:ascii="Verdana" w:hAnsi="Verdana" w:cs="Arial"/>
          <w:b/>
          <w:sz w:val="22"/>
          <w:szCs w:val="22"/>
          <w:lang w:val="fr-CA"/>
        </w:rPr>
        <w:tab/>
      </w:r>
      <w:r w:rsidRPr="00450060">
        <w:rPr>
          <w:rFonts w:ascii="Verdana" w:hAnsi="Verdana" w:cs="Arial"/>
          <w:b/>
          <w:sz w:val="22"/>
          <w:szCs w:val="22"/>
          <w:lang w:val="fr-CA"/>
        </w:rPr>
        <w:tab/>
      </w:r>
    </w:p>
    <w:p w:rsidR="00450060" w:rsidRPr="00450060" w:rsidRDefault="00450060" w:rsidP="00BD4B2F">
      <w:pPr>
        <w:rPr>
          <w:rFonts w:ascii="Verdana" w:hAnsi="Verdana" w:cs="Arial"/>
          <w:i/>
          <w:sz w:val="22"/>
          <w:szCs w:val="22"/>
          <w:lang w:val="fr-CA"/>
        </w:rPr>
      </w:pPr>
      <w:r w:rsidRPr="00450060">
        <w:rPr>
          <w:rFonts w:ascii="Verdana" w:hAnsi="Verdana" w:cs="Arial"/>
          <w:sz w:val="22"/>
          <w:szCs w:val="22"/>
          <w:lang w:val="fr-CA"/>
        </w:rPr>
        <w:tab/>
      </w:r>
      <w:r w:rsidRPr="00450060">
        <w:rPr>
          <w:rFonts w:ascii="Verdana" w:hAnsi="Verdana" w:cs="Arial"/>
          <w:i/>
          <w:sz w:val="22"/>
          <w:szCs w:val="22"/>
          <w:lang w:val="fr-CA"/>
        </w:rPr>
        <w:t>Femme</w:t>
      </w:r>
      <w:r w:rsidRPr="00450060">
        <w:rPr>
          <w:rFonts w:ascii="Verdana" w:hAnsi="Verdana" w:cs="Arial"/>
          <w:i/>
          <w:sz w:val="22"/>
          <w:szCs w:val="22"/>
          <w:lang w:val="fr-CA"/>
        </w:rPr>
        <w:br/>
      </w:r>
      <w:r w:rsidRPr="00450060">
        <w:rPr>
          <w:rFonts w:ascii="Verdana" w:hAnsi="Verdana" w:cs="Arial"/>
          <w:i/>
          <w:sz w:val="22"/>
          <w:szCs w:val="22"/>
          <w:lang w:val="fr-CA"/>
        </w:rPr>
        <w:tab/>
        <w:t>Homme</w:t>
      </w:r>
      <w:r w:rsidRPr="00450060">
        <w:rPr>
          <w:rFonts w:ascii="Verdana" w:hAnsi="Verdana" w:cs="Arial"/>
          <w:i/>
          <w:sz w:val="22"/>
          <w:szCs w:val="22"/>
          <w:lang w:val="fr-CA"/>
        </w:rPr>
        <w:br/>
      </w:r>
    </w:p>
    <w:p w:rsidR="00450060" w:rsidRPr="00450060" w:rsidRDefault="00450060" w:rsidP="00BD4B2F">
      <w:pPr>
        <w:rPr>
          <w:rFonts w:ascii="Verdana" w:hAnsi="Verdana" w:cs="Arial"/>
          <w:sz w:val="22"/>
          <w:szCs w:val="22"/>
          <w:lang w:val="fr-CA"/>
        </w:rPr>
      </w:pPr>
      <w:r w:rsidRPr="00450060">
        <w:rPr>
          <w:rFonts w:ascii="Verdana" w:hAnsi="Verdana" w:cs="Arial"/>
          <w:b/>
          <w:sz w:val="22"/>
          <w:szCs w:val="22"/>
          <w:lang w:val="fr-CA"/>
        </w:rPr>
        <w:t>Q3. Quelle est votre date de naissance?</w:t>
      </w:r>
      <w:r w:rsidRPr="00450060">
        <w:rPr>
          <w:rFonts w:ascii="Verdana" w:hAnsi="Verdana" w:cs="Arial"/>
          <w:sz w:val="22"/>
          <w:szCs w:val="22"/>
          <w:lang w:val="fr-CA"/>
        </w:rPr>
        <w:t xml:space="preserve"> (Année / Mois / Jour) </w:t>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Q4. Quel est le nom du cégep auquel vous êtes (ou étiez) inscrit(e)?</w:t>
      </w:r>
      <w:r w:rsidRPr="00450060">
        <w:rPr>
          <w:rFonts w:ascii="Verdana" w:hAnsi="Verdana" w:cs="Arial"/>
          <w:b/>
          <w:sz w:val="22"/>
          <w:szCs w:val="22"/>
          <w:lang w:val="fr-CA"/>
        </w:rPr>
        <w:tab/>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Q5. Quel est (ou était) votre programme d’études au cégep?</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Programme préuniversitaire</w:t>
      </w:r>
    </w:p>
    <w:p w:rsidR="00450060" w:rsidRPr="00450060" w:rsidRDefault="00450060" w:rsidP="00BD4B2F">
      <w:pPr>
        <w:rPr>
          <w:rFonts w:ascii="Verdana" w:hAnsi="Verdana" w:cs="Arial"/>
          <w:i/>
          <w:sz w:val="22"/>
          <w:szCs w:val="22"/>
          <w:lang w:val="fr-CA"/>
        </w:rPr>
      </w:pPr>
      <w:r w:rsidRPr="00450060">
        <w:rPr>
          <w:rFonts w:ascii="Verdana" w:hAnsi="Verdana" w:cs="Arial"/>
          <w:sz w:val="22"/>
          <w:szCs w:val="22"/>
          <w:lang w:val="fr-CA"/>
        </w:rPr>
        <w:tab/>
      </w:r>
      <w:r w:rsidRPr="00450060">
        <w:rPr>
          <w:rFonts w:ascii="Verdana" w:hAnsi="Verdana" w:cs="Arial"/>
          <w:i/>
          <w:sz w:val="22"/>
          <w:szCs w:val="22"/>
          <w:lang w:val="fr-CA"/>
        </w:rPr>
        <w:t>Sciences humaines</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Sciences de la nature</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 xml:space="preserve">Arts et lettres / Cinéma et communication / Danse </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Autre</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Programme technique, veuillez préciser</w:t>
      </w:r>
      <w:r w:rsidRPr="00450060">
        <w:rPr>
          <w:rFonts w:ascii="Verdana" w:hAnsi="Verdana" w:cs="Arial"/>
          <w:sz w:val="22"/>
          <w:szCs w:val="22"/>
          <w:lang w:val="fr-CA"/>
        </w:rPr>
        <w:tab/>
      </w:r>
      <w:r w:rsidRPr="00450060">
        <w:rPr>
          <w:rFonts w:ascii="Verdana" w:hAnsi="Verdana" w:cs="Arial"/>
          <w:sz w:val="22"/>
          <w:szCs w:val="22"/>
          <w:lang w:val="fr-CA"/>
        </w:rPr>
        <w:tab/>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Autre, veuillez préciser</w:t>
      </w:r>
      <w:r w:rsidRPr="00450060">
        <w:rPr>
          <w:rFonts w:ascii="Verdana" w:hAnsi="Verdana" w:cs="Arial"/>
          <w:sz w:val="22"/>
          <w:szCs w:val="22"/>
          <w:lang w:val="fr-CA"/>
        </w:rPr>
        <w:tab/>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Q6. Ceci est ma :</w:t>
      </w:r>
      <w:r w:rsidRPr="00450060">
        <w:rPr>
          <w:rFonts w:ascii="Verdana" w:hAnsi="Verdana" w:cs="Arial"/>
          <w:b/>
          <w:sz w:val="22"/>
          <w:szCs w:val="22"/>
          <w:lang w:val="fr-CA"/>
        </w:rPr>
        <w:tab/>
      </w:r>
    </w:p>
    <w:p w:rsidR="00450060" w:rsidRPr="00450060" w:rsidRDefault="00450060" w:rsidP="00BD4B2F">
      <w:pPr>
        <w:rPr>
          <w:rFonts w:ascii="Verdana" w:hAnsi="Verdana" w:cs="Arial"/>
          <w:i/>
          <w:sz w:val="22"/>
          <w:szCs w:val="22"/>
          <w:lang w:val="fr-CA"/>
        </w:rPr>
      </w:pPr>
      <w:r w:rsidRPr="00450060">
        <w:rPr>
          <w:rFonts w:ascii="Verdana" w:hAnsi="Verdana" w:cs="Arial"/>
          <w:sz w:val="22"/>
          <w:szCs w:val="22"/>
          <w:lang w:val="fr-CA"/>
        </w:rPr>
        <w:tab/>
      </w:r>
      <w:r w:rsidRPr="00450060">
        <w:rPr>
          <w:rFonts w:ascii="Verdana" w:hAnsi="Verdana" w:cs="Arial"/>
          <w:i/>
          <w:sz w:val="22"/>
          <w:szCs w:val="22"/>
          <w:lang w:val="fr-CA"/>
        </w:rPr>
        <w:t>1</w:t>
      </w:r>
      <w:r w:rsidRPr="00450060">
        <w:rPr>
          <w:rFonts w:ascii="Verdana" w:hAnsi="Verdana" w:cs="Arial"/>
          <w:i/>
          <w:sz w:val="22"/>
          <w:szCs w:val="22"/>
          <w:vertAlign w:val="superscript"/>
          <w:lang w:val="fr-CA"/>
        </w:rPr>
        <w:t xml:space="preserve">re </w:t>
      </w:r>
      <w:r w:rsidRPr="00450060">
        <w:rPr>
          <w:rFonts w:ascii="Verdana" w:hAnsi="Verdana" w:cs="Arial"/>
          <w:i/>
          <w:sz w:val="22"/>
          <w:szCs w:val="22"/>
          <w:lang w:val="fr-CA"/>
        </w:rPr>
        <w:t>année</w:t>
      </w:r>
      <w:r w:rsidRPr="00450060">
        <w:rPr>
          <w:rFonts w:ascii="Verdana" w:hAnsi="Verdana" w:cs="Arial"/>
          <w:i/>
          <w:sz w:val="22"/>
          <w:szCs w:val="22"/>
          <w:vertAlign w:val="superscript"/>
          <w:lang w:val="fr-CA"/>
        </w:rPr>
        <w:tab/>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2</w:t>
      </w:r>
      <w:r w:rsidRPr="00450060">
        <w:rPr>
          <w:rFonts w:ascii="Verdana" w:hAnsi="Verdana" w:cs="Arial"/>
          <w:i/>
          <w:sz w:val="22"/>
          <w:szCs w:val="22"/>
          <w:vertAlign w:val="superscript"/>
          <w:lang w:val="fr-CA"/>
        </w:rPr>
        <w:t>e</w:t>
      </w:r>
      <w:r w:rsidRPr="00450060">
        <w:rPr>
          <w:rFonts w:ascii="Verdana" w:hAnsi="Verdana" w:cs="Arial"/>
          <w:i/>
          <w:sz w:val="22"/>
          <w:szCs w:val="22"/>
          <w:lang w:val="fr-CA"/>
        </w:rPr>
        <w:t xml:space="preserve"> année</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3</w:t>
      </w:r>
      <w:r w:rsidRPr="00450060">
        <w:rPr>
          <w:rFonts w:ascii="Verdana" w:hAnsi="Verdana" w:cs="Arial"/>
          <w:i/>
          <w:sz w:val="22"/>
          <w:szCs w:val="22"/>
          <w:vertAlign w:val="superscript"/>
          <w:lang w:val="fr-CA"/>
        </w:rPr>
        <w:t>e</w:t>
      </w:r>
      <w:r w:rsidRPr="00450060">
        <w:rPr>
          <w:rFonts w:ascii="Verdana" w:hAnsi="Verdana" w:cs="Arial"/>
          <w:i/>
          <w:sz w:val="22"/>
          <w:szCs w:val="22"/>
          <w:lang w:val="fr-CA"/>
        </w:rPr>
        <w:t xml:space="preserve"> année</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4</w:t>
      </w:r>
      <w:r w:rsidRPr="00450060">
        <w:rPr>
          <w:rFonts w:ascii="Verdana" w:hAnsi="Verdana" w:cs="Arial"/>
          <w:i/>
          <w:sz w:val="22"/>
          <w:szCs w:val="22"/>
          <w:vertAlign w:val="superscript"/>
          <w:lang w:val="fr-CA"/>
        </w:rPr>
        <w:t>e</w:t>
      </w:r>
      <w:r w:rsidRPr="00450060">
        <w:rPr>
          <w:rFonts w:ascii="Verdana" w:hAnsi="Verdana" w:cs="Arial"/>
          <w:i/>
          <w:sz w:val="22"/>
          <w:szCs w:val="22"/>
          <w:lang w:val="fr-CA"/>
        </w:rPr>
        <w:t xml:space="preserve"> année</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5</w:t>
      </w:r>
      <w:r w:rsidRPr="00450060">
        <w:rPr>
          <w:rFonts w:ascii="Verdana" w:hAnsi="Verdana" w:cs="Arial"/>
          <w:i/>
          <w:sz w:val="22"/>
          <w:szCs w:val="22"/>
          <w:vertAlign w:val="superscript"/>
          <w:lang w:val="fr-CA"/>
        </w:rPr>
        <w:t>e</w:t>
      </w:r>
      <w:r w:rsidRPr="00450060">
        <w:rPr>
          <w:rFonts w:ascii="Verdana" w:hAnsi="Verdana" w:cs="Arial"/>
          <w:i/>
          <w:sz w:val="22"/>
          <w:szCs w:val="22"/>
          <w:lang w:val="fr-CA"/>
        </w:rPr>
        <w:t xml:space="preserve"> année</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6</w:t>
      </w:r>
      <w:r w:rsidRPr="00450060">
        <w:rPr>
          <w:rFonts w:ascii="Verdana" w:hAnsi="Verdana" w:cs="Arial"/>
          <w:i/>
          <w:sz w:val="22"/>
          <w:szCs w:val="22"/>
          <w:vertAlign w:val="superscript"/>
          <w:lang w:val="fr-CA"/>
        </w:rPr>
        <w:t xml:space="preserve">e </w:t>
      </w:r>
      <w:r w:rsidRPr="00450060">
        <w:rPr>
          <w:rFonts w:ascii="Verdana" w:hAnsi="Verdana" w:cs="Arial"/>
          <w:i/>
          <w:sz w:val="22"/>
          <w:szCs w:val="22"/>
          <w:lang w:val="fr-CA"/>
        </w:rPr>
        <w:t>année ou plus</w:t>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Q7. Quelle est la langue dans laquelle vous êtes le(la) plus à l’aise en ce qui concerne la lecture?</w:t>
      </w:r>
      <w:r w:rsidRPr="00450060">
        <w:rPr>
          <w:rFonts w:ascii="Verdana" w:hAnsi="Verdana" w:cs="Arial"/>
          <w:b/>
          <w:sz w:val="22"/>
          <w:szCs w:val="22"/>
          <w:lang w:val="fr-CA"/>
        </w:rPr>
        <w:tab/>
      </w:r>
    </w:p>
    <w:p w:rsidR="00450060" w:rsidRPr="00450060" w:rsidRDefault="00450060" w:rsidP="00BD4B2F">
      <w:pPr>
        <w:ind w:left="360"/>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Q8. Au total, combien de langues pouvez-vous lire aisément?</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1</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2</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3</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4</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5 ou plus</w:t>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Q9. Est-ce que vous avez un trouble du déficit de l'attention (TDA/H)?</w:t>
      </w:r>
      <w:r w:rsidRPr="00450060">
        <w:rPr>
          <w:rFonts w:ascii="Verdana" w:hAnsi="Verdana" w:cs="Arial"/>
          <w:b/>
          <w:sz w:val="22"/>
          <w:szCs w:val="22"/>
          <w:lang w:val="fr-CA"/>
        </w:rPr>
        <w:tab/>
      </w:r>
    </w:p>
    <w:p w:rsidR="00450060" w:rsidRPr="00450060" w:rsidRDefault="00450060" w:rsidP="00BD4B2F">
      <w:pPr>
        <w:rPr>
          <w:rFonts w:ascii="Verdana" w:hAnsi="Verdana" w:cs="Arial"/>
          <w:i/>
          <w:sz w:val="22"/>
          <w:szCs w:val="22"/>
          <w:lang w:val="fr-CA"/>
        </w:rPr>
      </w:pPr>
      <w:r w:rsidRPr="00450060">
        <w:rPr>
          <w:rFonts w:ascii="Verdana" w:hAnsi="Verdana" w:cs="Arial"/>
          <w:sz w:val="22"/>
          <w:szCs w:val="22"/>
          <w:lang w:val="fr-CA"/>
        </w:rPr>
        <w:tab/>
      </w:r>
      <w:r w:rsidRPr="00450060">
        <w:rPr>
          <w:rFonts w:ascii="Verdana" w:hAnsi="Verdana" w:cs="Arial"/>
          <w:i/>
          <w:sz w:val="22"/>
          <w:szCs w:val="22"/>
          <w:lang w:val="fr-CA"/>
        </w:rPr>
        <w:t>Oui</w:t>
      </w:r>
    </w:p>
    <w:p w:rsidR="00450060" w:rsidRPr="00450060" w:rsidRDefault="00450060" w:rsidP="00BD4B2F">
      <w:pPr>
        <w:rPr>
          <w:rFonts w:ascii="Verdana" w:hAnsi="Verdana" w:cs="Arial"/>
          <w:sz w:val="22"/>
          <w:szCs w:val="22"/>
          <w:lang w:val="fr-CA"/>
        </w:rPr>
      </w:pPr>
      <w:r w:rsidRPr="00450060">
        <w:rPr>
          <w:rFonts w:ascii="Verdana" w:hAnsi="Verdana" w:cs="Arial"/>
          <w:i/>
          <w:sz w:val="22"/>
          <w:szCs w:val="22"/>
          <w:lang w:val="fr-CA"/>
        </w:rPr>
        <w:tab/>
        <w:t>Non</w:t>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Q10. Est-ce que vous avez un trouble d’apprentissage</w:t>
      </w:r>
      <w:r w:rsidRPr="00450060">
        <w:rPr>
          <w:rFonts w:ascii="Verdana" w:hAnsi="Verdana"/>
          <w:b/>
          <w:sz w:val="22"/>
          <w:szCs w:val="22"/>
          <w:lang w:val="fr-CA"/>
        </w:rPr>
        <w:t xml:space="preserve"> </w:t>
      </w:r>
      <w:r w:rsidRPr="00450060">
        <w:rPr>
          <w:rFonts w:ascii="Verdana" w:hAnsi="Verdana" w:cs="Arial"/>
          <w:b/>
          <w:sz w:val="22"/>
          <w:szCs w:val="22"/>
          <w:lang w:val="fr-CA"/>
        </w:rPr>
        <w:t xml:space="preserve">(ex : dyslexie, trouble auditif central)? </w:t>
      </w:r>
      <w:r w:rsidRPr="00450060">
        <w:rPr>
          <w:rFonts w:ascii="Verdana" w:hAnsi="Verdana" w:cs="Arial"/>
          <w:b/>
          <w:sz w:val="22"/>
          <w:szCs w:val="22"/>
          <w:lang w:val="fr-CA"/>
        </w:rPr>
        <w:tab/>
      </w:r>
    </w:p>
    <w:p w:rsidR="00450060" w:rsidRPr="00450060" w:rsidRDefault="00450060" w:rsidP="00BD4B2F">
      <w:pPr>
        <w:rPr>
          <w:rFonts w:ascii="Verdana" w:hAnsi="Verdana" w:cs="Arial"/>
          <w:i/>
          <w:sz w:val="22"/>
          <w:szCs w:val="22"/>
          <w:lang w:val="fr-CA"/>
        </w:rPr>
      </w:pPr>
      <w:r w:rsidRPr="00450060">
        <w:rPr>
          <w:rFonts w:ascii="Verdana" w:hAnsi="Verdana" w:cs="Arial"/>
          <w:sz w:val="22"/>
          <w:szCs w:val="22"/>
          <w:lang w:val="fr-CA"/>
        </w:rPr>
        <w:tab/>
      </w:r>
      <w:r w:rsidRPr="00450060">
        <w:rPr>
          <w:rFonts w:ascii="Verdana" w:hAnsi="Verdana" w:cs="Arial"/>
          <w:i/>
          <w:sz w:val="22"/>
          <w:szCs w:val="22"/>
          <w:lang w:val="fr-CA"/>
        </w:rPr>
        <w:t>Oui</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Non</w:t>
      </w: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lastRenderedPageBreak/>
        <w:t xml:space="preserve">Q11. Est-ce que vous avez un autre handicap? </w:t>
      </w:r>
      <w:r w:rsidRPr="00450060">
        <w:rPr>
          <w:rFonts w:ascii="Verdana" w:hAnsi="Verdana" w:cs="Arial"/>
          <w:b/>
          <w:sz w:val="22"/>
          <w:szCs w:val="22"/>
          <w:lang w:val="fr-CA"/>
        </w:rPr>
        <w:tab/>
      </w:r>
    </w:p>
    <w:p w:rsidR="00450060" w:rsidRPr="00450060" w:rsidRDefault="00450060" w:rsidP="00BD4B2F">
      <w:pPr>
        <w:rPr>
          <w:rFonts w:ascii="Verdana" w:hAnsi="Verdana" w:cs="Arial"/>
          <w:i/>
          <w:sz w:val="22"/>
          <w:szCs w:val="22"/>
          <w:lang w:val="fr-CA"/>
        </w:rPr>
      </w:pPr>
      <w:r w:rsidRPr="00450060">
        <w:rPr>
          <w:rFonts w:ascii="Verdana" w:hAnsi="Verdana" w:cs="Arial"/>
          <w:sz w:val="22"/>
          <w:szCs w:val="22"/>
          <w:lang w:val="fr-CA"/>
        </w:rPr>
        <w:tab/>
      </w:r>
      <w:r w:rsidRPr="00450060">
        <w:rPr>
          <w:rFonts w:ascii="Verdana" w:hAnsi="Verdana" w:cs="Arial"/>
          <w:i/>
          <w:sz w:val="22"/>
          <w:szCs w:val="22"/>
          <w:lang w:val="fr-CA"/>
        </w:rPr>
        <w:t>Oui</w:t>
      </w:r>
    </w:p>
    <w:p w:rsidR="00450060" w:rsidRPr="00450060" w:rsidRDefault="00450060" w:rsidP="00BD4B2F">
      <w:pPr>
        <w:rPr>
          <w:rFonts w:ascii="Verdana" w:hAnsi="Verdana" w:cs="Arial"/>
          <w:sz w:val="22"/>
          <w:szCs w:val="22"/>
          <w:lang w:val="fr-CA"/>
        </w:rPr>
      </w:pPr>
      <w:r w:rsidRPr="00450060">
        <w:rPr>
          <w:rFonts w:ascii="Verdana" w:hAnsi="Verdana" w:cs="Arial"/>
          <w:i/>
          <w:sz w:val="22"/>
          <w:szCs w:val="22"/>
          <w:lang w:val="fr-CA"/>
        </w:rPr>
        <w:tab/>
        <w:t>Non</w:t>
      </w:r>
      <w:r w:rsidRPr="00450060">
        <w:rPr>
          <w:rFonts w:ascii="Verdana" w:hAnsi="Verdana" w:cs="Arial"/>
          <w:sz w:val="22"/>
          <w:szCs w:val="22"/>
          <w:lang w:val="fr-CA"/>
        </w:rPr>
        <w:tab/>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Si oui, veuillez préciser lequel.</w:t>
      </w:r>
      <w:r w:rsidRPr="00450060">
        <w:rPr>
          <w:rFonts w:ascii="Verdana" w:hAnsi="Verdana" w:cs="Arial"/>
          <w:sz w:val="22"/>
          <w:szCs w:val="22"/>
          <w:lang w:val="fr-CA"/>
        </w:rPr>
        <w:tab/>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i/>
          <w:sz w:val="22"/>
          <w:szCs w:val="22"/>
          <w:lang w:val="fr-CA"/>
        </w:rPr>
      </w:pPr>
      <w:r w:rsidRPr="00450060">
        <w:rPr>
          <w:rFonts w:ascii="Verdana" w:hAnsi="Verdana" w:cs="Arial"/>
          <w:b/>
          <w:sz w:val="22"/>
          <w:szCs w:val="22"/>
          <w:lang w:val="fr-CA"/>
        </w:rPr>
        <w:t>Q12. Si oui, êtes-vous inscrit(e) pour recevoir des adaptations scolaires / des services pour les étudiants ayant des handicaps à votre cégep (ex : temps supplémentaire pour les examens)?</w:t>
      </w:r>
      <w:r w:rsidRPr="00450060">
        <w:rPr>
          <w:rFonts w:ascii="Verdana" w:hAnsi="Verdana" w:cs="Arial"/>
          <w:sz w:val="22"/>
          <w:szCs w:val="22"/>
          <w:lang w:val="fr-CA"/>
        </w:rPr>
        <w:tab/>
      </w:r>
      <w:r w:rsidRPr="00450060">
        <w:rPr>
          <w:rFonts w:ascii="Verdana" w:hAnsi="Verdana" w:cs="Arial"/>
          <w:sz w:val="22"/>
          <w:szCs w:val="22"/>
          <w:lang w:val="fr-CA"/>
        </w:rPr>
        <w:br/>
      </w:r>
      <w:r w:rsidRPr="00450060">
        <w:rPr>
          <w:rFonts w:ascii="Verdana" w:hAnsi="Verdana" w:cs="Arial"/>
          <w:sz w:val="22"/>
          <w:szCs w:val="22"/>
          <w:lang w:val="fr-CA"/>
        </w:rPr>
        <w:tab/>
      </w:r>
      <w:r w:rsidRPr="00450060">
        <w:rPr>
          <w:rFonts w:ascii="Verdana" w:hAnsi="Verdana" w:cs="Arial"/>
          <w:i/>
          <w:sz w:val="22"/>
          <w:szCs w:val="22"/>
          <w:lang w:val="fr-CA"/>
        </w:rPr>
        <w:t>Oui</w:t>
      </w:r>
      <w:r w:rsidRPr="00450060">
        <w:rPr>
          <w:rFonts w:ascii="Verdana" w:hAnsi="Verdana" w:cs="Arial"/>
          <w:i/>
          <w:sz w:val="22"/>
          <w:szCs w:val="22"/>
          <w:lang w:val="fr-CA"/>
        </w:rPr>
        <w:br/>
      </w:r>
      <w:r w:rsidRPr="00450060">
        <w:rPr>
          <w:rFonts w:ascii="Verdana" w:hAnsi="Verdana" w:cs="Arial"/>
          <w:i/>
          <w:sz w:val="22"/>
          <w:szCs w:val="22"/>
          <w:lang w:val="fr-CA"/>
        </w:rPr>
        <w:tab/>
        <w:t>Non</w:t>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 xml:space="preserve">Q13. Par rapport aux autres étudiants de votre programme d’études, comment vous classeriez-vous académiquement? </w:t>
      </w:r>
    </w:p>
    <w:p w:rsidR="00450060" w:rsidRPr="00450060" w:rsidRDefault="00450060" w:rsidP="00BD4B2F">
      <w:pPr>
        <w:rPr>
          <w:rFonts w:ascii="Verdana" w:hAnsi="Verdana" w:cs="Arial"/>
          <w:i/>
          <w:sz w:val="22"/>
          <w:szCs w:val="22"/>
          <w:lang w:val="fr-CA"/>
        </w:rPr>
      </w:pPr>
      <w:r w:rsidRPr="00450060">
        <w:rPr>
          <w:rFonts w:ascii="Verdana" w:hAnsi="Verdana" w:cs="Arial"/>
          <w:sz w:val="22"/>
          <w:szCs w:val="22"/>
          <w:lang w:val="fr-CA"/>
        </w:rPr>
        <w:tab/>
      </w:r>
      <w:r w:rsidRPr="00450060">
        <w:rPr>
          <w:rFonts w:ascii="Verdana" w:hAnsi="Verdana" w:cs="Arial"/>
          <w:i/>
          <w:sz w:val="22"/>
          <w:szCs w:val="22"/>
          <w:lang w:val="fr-CA"/>
        </w:rPr>
        <w:t>Dans le premier tiers</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Dans le deuxième tiers</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Dans le dernier tiers</w:t>
      </w:r>
    </w:p>
    <w:p w:rsidR="00450060" w:rsidRPr="00450060" w:rsidRDefault="00450060" w:rsidP="00BD4B2F">
      <w:pPr>
        <w:rPr>
          <w:rFonts w:ascii="Verdana" w:hAnsi="Verdana" w:cs="Arial"/>
          <w:i/>
          <w:sz w:val="22"/>
          <w:szCs w:val="22"/>
          <w:lang w:val="fr-CA"/>
        </w:rPr>
      </w:pPr>
      <w:r w:rsidRPr="00450060">
        <w:rPr>
          <w:rFonts w:ascii="Verdana" w:hAnsi="Verdana" w:cs="Arial"/>
          <w:i/>
          <w:sz w:val="22"/>
          <w:szCs w:val="22"/>
          <w:lang w:val="fr-CA"/>
        </w:rPr>
        <w:tab/>
        <w:t>Je ne sais pas</w:t>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 xml:space="preserve">Q14. Quelles technologies informatiques (ex : Microsoft Word, téléphone intelligent, </w:t>
      </w:r>
      <w:proofErr w:type="spellStart"/>
      <w:r w:rsidRPr="00450060">
        <w:rPr>
          <w:rFonts w:ascii="Verdana" w:hAnsi="Verdana" w:cs="Arial"/>
          <w:b/>
          <w:sz w:val="22"/>
          <w:szCs w:val="22"/>
          <w:lang w:val="fr-CA"/>
        </w:rPr>
        <w:t>eBook</w:t>
      </w:r>
      <w:proofErr w:type="spellEnd"/>
      <w:r w:rsidRPr="00450060">
        <w:rPr>
          <w:rFonts w:ascii="Verdana" w:hAnsi="Verdana" w:cs="Arial"/>
          <w:b/>
          <w:sz w:val="22"/>
          <w:szCs w:val="22"/>
          <w:lang w:val="fr-CA"/>
        </w:rPr>
        <w:t xml:space="preserve">) vous aident à :  </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a. Lire?</w:t>
      </w:r>
      <w:r w:rsidRPr="00450060">
        <w:rPr>
          <w:rFonts w:ascii="Verdana" w:hAnsi="Verdana" w:cs="Arial"/>
          <w:sz w:val="22"/>
          <w:szCs w:val="22"/>
          <w:lang w:val="fr-CA"/>
        </w:rPr>
        <w:tab/>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 xml:space="preserve">b. Rédiger? </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 xml:space="preserve">c. Prendre des notes? </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 xml:space="preserve">d. Étudier? </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 xml:space="preserve">e. Faire des mathématiques? </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 xml:space="preserve">f.  Faire des présentations? </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g. Faire des tests / examens?</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h. Être organisé(e)?</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i.  Faire d’autres activités scolaires? (Veuillez préciser)</w:t>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bCs/>
          <w:sz w:val="22"/>
          <w:szCs w:val="22"/>
          <w:lang w:val="fr-CA"/>
        </w:rPr>
      </w:pPr>
      <w:r w:rsidRPr="00450060">
        <w:rPr>
          <w:rFonts w:ascii="Verdana" w:hAnsi="Verdana" w:cs="Arial"/>
          <w:b/>
          <w:bCs/>
          <w:sz w:val="22"/>
          <w:szCs w:val="22"/>
          <w:lang w:val="fr-CA"/>
        </w:rPr>
        <w:t>Q15. Pour chacun des énoncés suivants, indiquez votre degré d'accord.</w:t>
      </w:r>
    </w:p>
    <w:p w:rsidR="00450060" w:rsidRPr="00450060" w:rsidRDefault="00450060" w:rsidP="00BD4B2F">
      <w:pPr>
        <w:rPr>
          <w:rFonts w:ascii="Verdana" w:hAnsi="Verdana" w:cs="Arial"/>
          <w:bCs/>
          <w:i/>
          <w:sz w:val="22"/>
          <w:szCs w:val="22"/>
          <w:lang w:val="fr-CA"/>
        </w:rPr>
      </w:pPr>
      <w:r w:rsidRPr="00450060">
        <w:rPr>
          <w:rFonts w:ascii="Verdana" w:hAnsi="Verdana" w:cs="Arial"/>
          <w:b/>
          <w:sz w:val="22"/>
          <w:szCs w:val="22"/>
          <w:lang w:val="fr-CA"/>
        </w:rPr>
        <w:br/>
      </w:r>
      <w:r w:rsidRPr="00450060">
        <w:rPr>
          <w:rFonts w:ascii="Verdana" w:hAnsi="Verdana" w:cs="Arial"/>
          <w:sz w:val="22"/>
          <w:szCs w:val="22"/>
          <w:lang w:val="fr-CA"/>
        </w:rPr>
        <w:tab/>
      </w:r>
      <w:r w:rsidRPr="00450060">
        <w:rPr>
          <w:rFonts w:ascii="Verdana" w:hAnsi="Verdana" w:cs="Arial"/>
          <w:bCs/>
          <w:i/>
          <w:sz w:val="22"/>
          <w:szCs w:val="22"/>
          <w:lang w:val="fr-CA"/>
        </w:rPr>
        <w:t xml:space="preserve">Fortement en désaccord </w:t>
      </w:r>
      <w:r w:rsidRPr="00450060">
        <w:rPr>
          <w:rFonts w:ascii="Verdana" w:hAnsi="Verdana" w:cs="Arial"/>
          <w:bCs/>
          <w:i/>
          <w:sz w:val="22"/>
          <w:szCs w:val="22"/>
          <w:lang w:val="fr-CA"/>
        </w:rPr>
        <w:br/>
      </w:r>
      <w:r w:rsidRPr="00450060">
        <w:rPr>
          <w:rFonts w:ascii="Verdana" w:hAnsi="Verdana" w:cs="Arial"/>
          <w:bCs/>
          <w:i/>
          <w:sz w:val="22"/>
          <w:szCs w:val="22"/>
          <w:lang w:val="fr-CA"/>
        </w:rPr>
        <w:tab/>
        <w:t xml:space="preserve">Modérément en désaccord </w:t>
      </w:r>
      <w:r w:rsidRPr="00450060">
        <w:rPr>
          <w:rFonts w:ascii="Verdana" w:hAnsi="Verdana" w:cs="Arial"/>
          <w:bCs/>
          <w:i/>
          <w:sz w:val="22"/>
          <w:szCs w:val="22"/>
          <w:lang w:val="fr-CA"/>
        </w:rPr>
        <w:br/>
      </w:r>
      <w:r w:rsidRPr="00450060">
        <w:rPr>
          <w:rFonts w:ascii="Verdana" w:hAnsi="Verdana" w:cs="Arial"/>
          <w:bCs/>
          <w:i/>
          <w:sz w:val="22"/>
          <w:szCs w:val="22"/>
          <w:lang w:val="fr-CA"/>
        </w:rPr>
        <w:tab/>
        <w:t xml:space="preserve">Légèrement en désaccord </w:t>
      </w:r>
      <w:r w:rsidRPr="00450060">
        <w:rPr>
          <w:rFonts w:ascii="Verdana" w:hAnsi="Verdana" w:cs="Arial"/>
          <w:bCs/>
          <w:i/>
          <w:sz w:val="22"/>
          <w:szCs w:val="22"/>
          <w:lang w:val="fr-CA"/>
        </w:rPr>
        <w:br/>
      </w:r>
      <w:r w:rsidRPr="00450060">
        <w:rPr>
          <w:rFonts w:ascii="Verdana" w:hAnsi="Verdana" w:cs="Arial"/>
          <w:bCs/>
          <w:i/>
          <w:sz w:val="22"/>
          <w:szCs w:val="22"/>
          <w:lang w:val="fr-CA"/>
        </w:rPr>
        <w:tab/>
        <w:t xml:space="preserve">Légèrement en accord </w:t>
      </w:r>
      <w:r w:rsidRPr="00450060">
        <w:rPr>
          <w:rFonts w:ascii="Verdana" w:hAnsi="Verdana" w:cs="Arial"/>
          <w:bCs/>
          <w:i/>
          <w:sz w:val="22"/>
          <w:szCs w:val="22"/>
          <w:lang w:val="fr-CA"/>
        </w:rPr>
        <w:br/>
      </w:r>
      <w:r w:rsidRPr="00450060">
        <w:rPr>
          <w:rFonts w:ascii="Verdana" w:hAnsi="Verdana" w:cs="Arial"/>
          <w:bCs/>
          <w:i/>
          <w:sz w:val="22"/>
          <w:szCs w:val="22"/>
          <w:lang w:val="fr-CA"/>
        </w:rPr>
        <w:tab/>
        <w:t xml:space="preserve">Modérément en accord </w:t>
      </w:r>
      <w:r w:rsidRPr="00450060">
        <w:rPr>
          <w:rFonts w:ascii="Verdana" w:hAnsi="Verdana" w:cs="Arial"/>
          <w:bCs/>
          <w:i/>
          <w:sz w:val="22"/>
          <w:szCs w:val="22"/>
          <w:lang w:val="fr-CA"/>
        </w:rPr>
        <w:br/>
      </w:r>
      <w:r w:rsidRPr="00450060">
        <w:rPr>
          <w:rFonts w:ascii="Verdana" w:hAnsi="Verdana" w:cs="Arial"/>
          <w:bCs/>
          <w:i/>
          <w:sz w:val="22"/>
          <w:szCs w:val="22"/>
          <w:lang w:val="fr-CA"/>
        </w:rPr>
        <w:tab/>
        <w:t xml:space="preserve">Fortement en accord </w:t>
      </w:r>
      <w:r w:rsidRPr="00450060">
        <w:rPr>
          <w:rFonts w:ascii="Verdana" w:hAnsi="Verdana" w:cs="Arial"/>
          <w:bCs/>
          <w:i/>
          <w:sz w:val="22"/>
          <w:szCs w:val="22"/>
          <w:lang w:val="fr-CA"/>
        </w:rPr>
        <w:br/>
      </w:r>
      <w:r w:rsidRPr="00450060">
        <w:rPr>
          <w:rFonts w:ascii="Verdana" w:hAnsi="Verdana" w:cs="Arial"/>
          <w:bCs/>
          <w:i/>
          <w:sz w:val="22"/>
          <w:szCs w:val="22"/>
          <w:lang w:val="fr-CA"/>
        </w:rPr>
        <w:tab/>
        <w:t xml:space="preserve">Non Applicable </w:t>
      </w:r>
    </w:p>
    <w:p w:rsidR="00450060" w:rsidRPr="00450060" w:rsidRDefault="00450060" w:rsidP="00BD4B2F">
      <w:pPr>
        <w:rPr>
          <w:rFonts w:ascii="Verdana" w:hAnsi="Verdana" w:cs="Arial"/>
          <w:bCs/>
          <w:i/>
          <w:sz w:val="22"/>
          <w:szCs w:val="22"/>
          <w:lang w:val="fr-CA"/>
        </w:rPr>
      </w:pPr>
    </w:p>
    <w:p w:rsidR="00450060" w:rsidRPr="00450060" w:rsidRDefault="00450060" w:rsidP="00BD4B2F">
      <w:pPr>
        <w:rPr>
          <w:rFonts w:ascii="Verdana" w:hAnsi="Verdana" w:cs="Arial"/>
          <w:bCs/>
          <w:sz w:val="22"/>
          <w:szCs w:val="22"/>
          <w:lang w:val="fr-CA"/>
        </w:rPr>
      </w:pPr>
      <w:r w:rsidRPr="00450060">
        <w:rPr>
          <w:rFonts w:ascii="Verdana" w:hAnsi="Verdana" w:cs="Arial"/>
          <w:bCs/>
          <w:sz w:val="22"/>
          <w:szCs w:val="22"/>
          <w:lang w:val="fr-CA"/>
        </w:rPr>
        <w:t xml:space="preserve">Ne passez pas trop de temps sur une question. Indiquez simplement la réponse qui décrit le mieux votre situation. Si un item ne s'applique pas à vous, inscrivez "Non applicable". </w:t>
      </w:r>
    </w:p>
    <w:p w:rsidR="00450060" w:rsidRPr="00450060" w:rsidRDefault="00450060" w:rsidP="00BD4B2F">
      <w:pPr>
        <w:rPr>
          <w:rFonts w:ascii="Verdana" w:hAnsi="Verdana" w:cs="Arial"/>
          <w:bCs/>
          <w:sz w:val="22"/>
          <w:szCs w:val="22"/>
          <w:lang w:val="fr-CA"/>
        </w:rPr>
      </w:pPr>
    </w:p>
    <w:p w:rsidR="00450060" w:rsidRPr="00450060" w:rsidRDefault="00450060" w:rsidP="00BD4B2F">
      <w:pPr>
        <w:pStyle w:val="ListParagraph"/>
        <w:numPr>
          <w:ilvl w:val="0"/>
          <w:numId w:val="3"/>
        </w:numPr>
        <w:ind w:left="426" w:hanging="426"/>
        <w:rPr>
          <w:rFonts w:ascii="Verdana" w:hAnsi="Verdana" w:cs="Arial"/>
          <w:sz w:val="22"/>
          <w:szCs w:val="22"/>
          <w:lang w:val="fr-CA"/>
        </w:rPr>
      </w:pPr>
      <w:r w:rsidRPr="00450060">
        <w:rPr>
          <w:rFonts w:ascii="Verdana" w:hAnsi="Verdana" w:cs="Arial"/>
          <w:sz w:val="22"/>
          <w:szCs w:val="22"/>
          <w:lang w:val="fr-CA"/>
        </w:rPr>
        <w:t>J’aime les cours qui utilisent les technologies informatiques.</w:t>
      </w:r>
      <w:r w:rsidRPr="00450060">
        <w:rPr>
          <w:rFonts w:ascii="Verdana" w:hAnsi="Verdana" w:cs="Arial"/>
          <w:sz w:val="22"/>
          <w:szCs w:val="22"/>
          <w:lang w:val="fr-CA"/>
        </w:rPr>
        <w:tab/>
      </w:r>
      <w:r w:rsidRPr="00450060">
        <w:rPr>
          <w:rFonts w:ascii="Verdana" w:hAnsi="Verdana" w:cs="Arial"/>
          <w:sz w:val="22"/>
          <w:szCs w:val="22"/>
          <w:lang w:val="fr-CA"/>
        </w:rPr>
        <w:tab/>
      </w:r>
    </w:p>
    <w:p w:rsidR="00450060" w:rsidRPr="00450060" w:rsidRDefault="00450060" w:rsidP="00BD4B2F">
      <w:pPr>
        <w:pStyle w:val="ListParagraph"/>
        <w:numPr>
          <w:ilvl w:val="0"/>
          <w:numId w:val="3"/>
        </w:numPr>
        <w:ind w:left="426" w:hanging="426"/>
        <w:rPr>
          <w:rFonts w:ascii="Verdana" w:hAnsi="Verdana" w:cs="Arial"/>
          <w:sz w:val="22"/>
          <w:szCs w:val="22"/>
          <w:lang w:val="fr-CA"/>
        </w:rPr>
      </w:pPr>
      <w:r w:rsidRPr="00450060">
        <w:rPr>
          <w:rFonts w:ascii="Verdana" w:hAnsi="Verdana" w:cs="Arial"/>
          <w:sz w:val="22"/>
          <w:szCs w:val="22"/>
          <w:lang w:val="fr-CA"/>
        </w:rPr>
        <w:t>Utiliser les technologies informatiques m’aide dans mes travaux scolaires.</w:t>
      </w:r>
      <w:r w:rsidRPr="00450060">
        <w:rPr>
          <w:rFonts w:ascii="Verdana" w:hAnsi="Verdana" w:cs="Arial"/>
          <w:sz w:val="22"/>
          <w:szCs w:val="22"/>
          <w:lang w:val="fr-CA"/>
        </w:rPr>
        <w:tab/>
      </w:r>
    </w:p>
    <w:p w:rsidR="00450060" w:rsidRPr="00450060" w:rsidRDefault="00450060" w:rsidP="00BD4B2F">
      <w:pPr>
        <w:pStyle w:val="ListParagraph"/>
        <w:numPr>
          <w:ilvl w:val="0"/>
          <w:numId w:val="3"/>
        </w:numPr>
        <w:ind w:left="426" w:hanging="426"/>
        <w:rPr>
          <w:rFonts w:ascii="Verdana" w:hAnsi="Verdana" w:cs="Arial"/>
          <w:sz w:val="22"/>
          <w:szCs w:val="22"/>
          <w:lang w:val="fr-CA"/>
        </w:rPr>
      </w:pPr>
      <w:r w:rsidRPr="00450060">
        <w:rPr>
          <w:rFonts w:ascii="Verdana" w:hAnsi="Verdana" w:cs="Arial"/>
          <w:sz w:val="22"/>
          <w:szCs w:val="22"/>
          <w:lang w:val="fr-CA"/>
        </w:rPr>
        <w:t>Je vais rarement en classe lorsque les notes de cours sont en ligne.</w:t>
      </w:r>
      <w:r w:rsidRPr="00450060">
        <w:rPr>
          <w:rFonts w:ascii="Verdana" w:hAnsi="Verdana" w:cs="Arial"/>
          <w:sz w:val="22"/>
          <w:szCs w:val="22"/>
          <w:lang w:val="fr-CA"/>
        </w:rPr>
        <w:tab/>
      </w:r>
      <w:r w:rsidRPr="00450060">
        <w:rPr>
          <w:rFonts w:ascii="Verdana" w:hAnsi="Verdana" w:cs="Arial"/>
          <w:sz w:val="22"/>
          <w:szCs w:val="22"/>
          <w:lang w:val="fr-CA"/>
        </w:rPr>
        <w:tab/>
      </w:r>
    </w:p>
    <w:p w:rsidR="00450060" w:rsidRPr="00450060" w:rsidRDefault="00450060" w:rsidP="00BD4B2F">
      <w:pPr>
        <w:pStyle w:val="ListParagraph"/>
        <w:numPr>
          <w:ilvl w:val="0"/>
          <w:numId w:val="3"/>
        </w:numPr>
        <w:ind w:left="426" w:hanging="426"/>
        <w:rPr>
          <w:rFonts w:ascii="Verdana" w:hAnsi="Verdana" w:cs="Arial"/>
          <w:sz w:val="22"/>
          <w:szCs w:val="22"/>
          <w:lang w:val="fr-CA"/>
        </w:rPr>
      </w:pPr>
      <w:r w:rsidRPr="00450060">
        <w:rPr>
          <w:rFonts w:ascii="Verdana" w:hAnsi="Verdana" w:cs="Arial"/>
          <w:sz w:val="22"/>
          <w:szCs w:val="22"/>
          <w:lang w:val="fr-CA"/>
        </w:rPr>
        <w:t>Quand j'ai commencé le cégep, j'étais bien préparé(e) à utiliser les technologies informatiques dans mes travaux scolaires.</w:t>
      </w:r>
      <w:r w:rsidRPr="00450060">
        <w:rPr>
          <w:rFonts w:ascii="Verdana" w:hAnsi="Verdana" w:cs="Arial"/>
          <w:sz w:val="22"/>
          <w:szCs w:val="22"/>
          <w:lang w:val="fr-CA"/>
        </w:rPr>
        <w:tab/>
      </w:r>
    </w:p>
    <w:p w:rsidR="00450060" w:rsidRPr="00450060" w:rsidRDefault="00450060" w:rsidP="00BD4B2F">
      <w:pPr>
        <w:pStyle w:val="Heading3"/>
        <w:numPr>
          <w:ilvl w:val="0"/>
          <w:numId w:val="3"/>
        </w:numPr>
        <w:spacing w:before="0"/>
        <w:ind w:left="426" w:hanging="426"/>
        <w:rPr>
          <w:rFonts w:ascii="Verdana" w:hAnsi="Verdana" w:cs="Arial"/>
          <w:b w:val="0"/>
          <w:color w:val="auto"/>
          <w:sz w:val="22"/>
          <w:szCs w:val="22"/>
          <w:lang w:val="fr-CA"/>
        </w:rPr>
      </w:pPr>
      <w:bookmarkStart w:id="49" w:name="_Toc329701225"/>
      <w:bookmarkStart w:id="50" w:name="_Toc329957934"/>
      <w:bookmarkStart w:id="51" w:name="_Toc329958413"/>
      <w:r w:rsidRPr="00450060">
        <w:rPr>
          <w:rFonts w:ascii="Verdana" w:hAnsi="Verdana" w:cs="Arial"/>
          <w:b w:val="0"/>
          <w:color w:val="auto"/>
          <w:sz w:val="22"/>
          <w:szCs w:val="22"/>
          <w:lang w:val="fr-CA"/>
        </w:rPr>
        <w:lastRenderedPageBreak/>
        <w:t xml:space="preserve">J’utilise régulièrement les sites Web des cours (ex : </w:t>
      </w:r>
      <w:proofErr w:type="spellStart"/>
      <w:r w:rsidRPr="00450060">
        <w:rPr>
          <w:rFonts w:ascii="Verdana" w:hAnsi="Verdana" w:cs="Arial"/>
          <w:b w:val="0"/>
          <w:color w:val="auto"/>
          <w:sz w:val="22"/>
          <w:szCs w:val="22"/>
          <w:lang w:val="fr-CA"/>
        </w:rPr>
        <w:t>Moodle</w:t>
      </w:r>
      <w:proofErr w:type="spellEnd"/>
      <w:r w:rsidRPr="00450060">
        <w:rPr>
          <w:rFonts w:ascii="Verdana" w:hAnsi="Verdana" w:cs="Arial"/>
          <w:b w:val="0"/>
          <w:color w:val="auto"/>
          <w:sz w:val="22"/>
          <w:szCs w:val="22"/>
          <w:lang w:val="fr-CA"/>
        </w:rPr>
        <w:t xml:space="preserve">, LÉA, </w:t>
      </w:r>
      <w:proofErr w:type="spellStart"/>
      <w:r w:rsidRPr="00450060">
        <w:rPr>
          <w:rFonts w:ascii="Verdana" w:hAnsi="Verdana" w:cs="Arial"/>
          <w:b w:val="0"/>
          <w:color w:val="auto"/>
          <w:sz w:val="22"/>
          <w:szCs w:val="22"/>
          <w:lang w:val="fr-CA"/>
        </w:rPr>
        <w:t>DECclic</w:t>
      </w:r>
      <w:proofErr w:type="spellEnd"/>
      <w:r w:rsidRPr="00450060">
        <w:rPr>
          <w:rFonts w:ascii="Verdana" w:hAnsi="Verdana" w:cs="Arial"/>
          <w:b w:val="0"/>
          <w:color w:val="auto"/>
          <w:sz w:val="22"/>
          <w:szCs w:val="22"/>
          <w:lang w:val="fr-CA"/>
        </w:rPr>
        <w:t xml:space="preserve">) </w:t>
      </w:r>
      <w:r w:rsidRPr="00450060">
        <w:rPr>
          <w:rFonts w:ascii="Verdana" w:hAnsi="Verdana" w:cs="Arial"/>
          <w:b w:val="0"/>
          <w:color w:val="auto"/>
          <w:sz w:val="22"/>
          <w:szCs w:val="22"/>
          <w:lang w:val="fr-CA"/>
        </w:rPr>
        <w:br/>
        <w:t>f. Je m’y connais très bien dans l’utilisation des technologies informatiques.</w:t>
      </w:r>
      <w:bookmarkEnd w:id="49"/>
      <w:bookmarkEnd w:id="50"/>
      <w:bookmarkEnd w:id="51"/>
    </w:p>
    <w:p w:rsidR="00450060" w:rsidRPr="00450060" w:rsidRDefault="00450060" w:rsidP="00BD4B2F">
      <w:pPr>
        <w:pStyle w:val="Heading3"/>
        <w:numPr>
          <w:ilvl w:val="0"/>
          <w:numId w:val="3"/>
        </w:numPr>
        <w:spacing w:before="0"/>
        <w:ind w:left="426" w:hanging="426"/>
        <w:rPr>
          <w:rFonts w:ascii="Verdana" w:hAnsi="Verdana" w:cs="Arial"/>
          <w:b w:val="0"/>
          <w:color w:val="auto"/>
          <w:sz w:val="22"/>
          <w:szCs w:val="22"/>
          <w:lang w:val="fr-CA"/>
        </w:rPr>
      </w:pPr>
      <w:bookmarkStart w:id="52" w:name="_Toc329701226"/>
      <w:bookmarkStart w:id="53" w:name="_Toc329957935"/>
      <w:bookmarkStart w:id="54" w:name="_Toc329958414"/>
      <w:r w:rsidRPr="00450060">
        <w:rPr>
          <w:rFonts w:ascii="Verdana" w:hAnsi="Verdana" w:cs="Arial"/>
          <w:b w:val="0"/>
          <w:color w:val="auto"/>
          <w:sz w:val="22"/>
          <w:szCs w:val="22"/>
          <w:lang w:val="fr-CA"/>
        </w:rPr>
        <w:t>Je suis très à l’aise avec l’utilisation des technologies informatiques.</w:t>
      </w:r>
      <w:bookmarkEnd w:id="52"/>
      <w:bookmarkEnd w:id="53"/>
      <w:bookmarkEnd w:id="54"/>
      <w:r w:rsidRPr="00450060">
        <w:rPr>
          <w:rFonts w:ascii="Verdana" w:hAnsi="Verdana" w:cs="Arial"/>
          <w:b w:val="0"/>
          <w:color w:val="auto"/>
          <w:sz w:val="22"/>
          <w:szCs w:val="22"/>
          <w:lang w:val="fr-CA"/>
        </w:rPr>
        <w:tab/>
      </w:r>
      <w:r w:rsidRPr="00450060">
        <w:rPr>
          <w:rFonts w:ascii="Verdana" w:hAnsi="Verdana" w:cs="Arial"/>
          <w:color w:val="auto"/>
          <w:sz w:val="22"/>
          <w:szCs w:val="22"/>
          <w:lang w:val="fr-CA"/>
        </w:rPr>
        <w:tab/>
      </w:r>
      <w:r w:rsidRPr="00450060">
        <w:rPr>
          <w:rFonts w:ascii="Verdana" w:hAnsi="Verdana" w:cs="Arial"/>
          <w:color w:val="auto"/>
          <w:sz w:val="22"/>
          <w:szCs w:val="22"/>
          <w:lang w:val="fr-CA"/>
        </w:rPr>
        <w:tab/>
      </w:r>
      <w:r w:rsidRPr="00450060">
        <w:rPr>
          <w:rFonts w:ascii="Verdana" w:hAnsi="Verdana" w:cs="Arial"/>
          <w:color w:val="auto"/>
          <w:sz w:val="22"/>
          <w:szCs w:val="22"/>
          <w:lang w:val="fr-CA"/>
        </w:rPr>
        <w:tab/>
      </w:r>
    </w:p>
    <w:p w:rsidR="00450060" w:rsidRPr="00450060" w:rsidRDefault="00450060" w:rsidP="00BD4B2F">
      <w:pPr>
        <w:pStyle w:val="Heading3"/>
        <w:spacing w:before="0"/>
        <w:rPr>
          <w:rFonts w:ascii="Verdana" w:hAnsi="Verdana" w:cs="Arial"/>
          <w:bCs w:val="0"/>
          <w:color w:val="auto"/>
          <w:sz w:val="22"/>
          <w:szCs w:val="22"/>
          <w:lang w:val="fr-CA"/>
        </w:rPr>
      </w:pPr>
      <w:bookmarkStart w:id="55" w:name="_Toc329701227"/>
      <w:bookmarkStart w:id="56" w:name="_Toc329957936"/>
      <w:bookmarkStart w:id="57" w:name="_Toc329958415"/>
      <w:r w:rsidRPr="00450060">
        <w:rPr>
          <w:rFonts w:ascii="Verdana" w:hAnsi="Verdana" w:cs="Arial"/>
          <w:color w:val="auto"/>
          <w:sz w:val="22"/>
          <w:szCs w:val="22"/>
          <w:lang w:val="fr-CA"/>
        </w:rPr>
        <w:t xml:space="preserve">Q16. </w:t>
      </w:r>
      <w:r w:rsidRPr="00450060">
        <w:rPr>
          <w:rFonts w:ascii="Verdana" w:hAnsi="Verdana" w:cs="Arial"/>
          <w:bCs w:val="0"/>
          <w:color w:val="auto"/>
          <w:sz w:val="22"/>
          <w:szCs w:val="22"/>
          <w:lang w:val="fr-CA"/>
        </w:rPr>
        <w:t>Pour chacun des énoncés suivants, indiquez votre degré d'accord.</w:t>
      </w:r>
      <w:bookmarkEnd w:id="55"/>
      <w:bookmarkEnd w:id="56"/>
      <w:bookmarkEnd w:id="57"/>
    </w:p>
    <w:p w:rsidR="00450060" w:rsidRPr="00450060" w:rsidRDefault="00450060" w:rsidP="00BD4B2F">
      <w:pPr>
        <w:rPr>
          <w:rFonts w:ascii="Verdana" w:hAnsi="Verdana"/>
          <w:sz w:val="22"/>
          <w:szCs w:val="22"/>
          <w:lang w:val="fr-CA"/>
        </w:rPr>
      </w:pP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Mon cégep a suffisamment d'ordinateurs avec accès à l'Internet pour répondre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Les heures d'accès aux technologies informatiques à mon cégep répondent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À mon cégep, les technologies informatiques sont suffisamment à jour pour répondre à mes besoins (ex : correcteur grammatical, souris adaptée, lecteur d'écran).</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Mon cégep a suffisamment de technologies informatiques dans les laboratoires spécialisés / centres de services pour étudiants ayant des incapacités pour répondre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Mon cégep a suffisamment de technologies informatiques dans les laboratoires informatiques destinés à tous les étudiants pour répondre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À mon cégep, le programme de prêt de technologies informatiques répond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Les subventions pour les technologies informatiques servant à mon utilisation personnelle répondent à mes besoins (ex : gouvernement, fondation, centre de réadaptation, programme de prêts).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À mon cégep, le soutien technique fourni pour les technologies informatiques répond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Lorsque je rapporte aux membres du personnel de mon cégep des problèmes reliés à l’accessibilité des technologies informatiques, ils agissent rapidement pour les résoudre (ex : ne peut voir la présentation PowerPoint, ne peut écouter un vidéo clip, besoin d’un correcteur grammatical pour une rédaction).</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À mon cégep, il y a au moins un membre du personnel qui possède une expertise en matière de technologies informatiques adaptées (ex : possède des connaissances sur les logiciels de lecture d'écran, garde ses connaissances à jour sur les plus récents modèles de claviers adaptés).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La disponibilité du soutien technique lorsque je ne suis pas au cégep répond à mes besoins (ex : l'assistance technique du cégep / vendeurs).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Je sais comment utiliser de manière efficace les technologies informatiques dont j’ai besoin.</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La formation offerte par mon cégep sur l'utilisation des technologies informatiques répond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À mon cégep, un soutien informel est disponible au besoin pour m'indiquer comment utiliser les technologies informatiques.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La formation sur l'utilisation des technologies informatiques offerte hors du campus répond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 xml:space="preserve">Lorsque les enseignants utilisent le cyber-apprentissage, il m'est accessible (ex : PowerPoint en classe, notes de cours sur Internet, </w:t>
      </w:r>
      <w:proofErr w:type="spellStart"/>
      <w:r w:rsidRPr="00450060">
        <w:rPr>
          <w:rFonts w:ascii="Verdana" w:hAnsi="Verdana"/>
          <w:sz w:val="22"/>
          <w:szCs w:val="22"/>
          <w:lang w:val="fr-CA"/>
        </w:rPr>
        <w:t>CD-ROMs</w:t>
      </w:r>
      <w:proofErr w:type="spellEnd"/>
      <w:r w:rsidRPr="00450060">
        <w:rPr>
          <w:rFonts w:ascii="Verdana" w:hAnsi="Verdana"/>
          <w:sz w:val="22"/>
          <w:szCs w:val="22"/>
          <w:lang w:val="fr-CA"/>
        </w:rPr>
        <w:t>).</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Je n'ai pas de difficultés lorsque les enseignants utilisent le cyber-apprentissage pour les tests et examens (ex : tests en ligne).</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Les cours à distance offerts par mon cégep me sont accessibles.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lastRenderedPageBreak/>
        <w:t>Je suis en mesure d'utiliser facilement les technologies informatiques que j'amène en classe (ex : je peux les brancher).</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Je me sens à l'aise d'utiliser les technologies informatiques nécessaires en classe.</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À mon cégep, les services en ligne me sont accessibles (ex : inscription, formulaire d'aide financière par Internet).</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 xml:space="preserve">L'accessibilité du système informatique de la bibliothèque répond à mes besoins (ex : répertoire, bases de données, </w:t>
      </w:r>
      <w:proofErr w:type="spellStart"/>
      <w:r w:rsidRPr="00450060">
        <w:rPr>
          <w:rFonts w:ascii="Verdana" w:hAnsi="Verdana"/>
          <w:sz w:val="22"/>
          <w:szCs w:val="22"/>
          <w:lang w:val="fr-CA"/>
        </w:rPr>
        <w:t>CD-ROMs</w:t>
      </w:r>
      <w:proofErr w:type="spellEnd"/>
      <w:r w:rsidRPr="00450060">
        <w:rPr>
          <w:rFonts w:ascii="Verdana" w:hAnsi="Verdana"/>
          <w:sz w:val="22"/>
          <w:szCs w:val="22"/>
          <w:lang w:val="fr-CA"/>
        </w:rPr>
        <w:t>).</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Mes technologies informatiques personnelles sont suffisamment à jour pour répondre à mes besoins.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À mon cégep, l'accès physique aux technologies informatiques répond à mes besoins (ex : table réglable, porte assez large).</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Les sites Web de mon cégep me sont accessibles.</w:t>
      </w:r>
    </w:p>
    <w:p w:rsidR="00450060" w:rsidRPr="00450060" w:rsidRDefault="00450060" w:rsidP="00BD4B2F">
      <w:pPr>
        <w:pStyle w:val="ListParagraph"/>
        <w:numPr>
          <w:ilvl w:val="0"/>
          <w:numId w:val="2"/>
        </w:numPr>
        <w:ind w:left="426" w:hanging="426"/>
        <w:rPr>
          <w:rFonts w:ascii="Verdana" w:hAnsi="Verdana"/>
          <w:sz w:val="22"/>
          <w:szCs w:val="22"/>
          <w:lang w:val="fr-CA"/>
        </w:rPr>
      </w:pPr>
      <w:r w:rsidRPr="00450060">
        <w:rPr>
          <w:rFonts w:ascii="Verdana" w:hAnsi="Verdana"/>
          <w:sz w:val="22"/>
          <w:szCs w:val="22"/>
          <w:lang w:val="fr-CA"/>
        </w:rPr>
        <w:t>La disponibilité du matériel de cours en format électronique répond à mes besoins (ex : Word, PDF, MP3).</w:t>
      </w:r>
    </w:p>
    <w:p w:rsidR="00450060" w:rsidRPr="00450060" w:rsidRDefault="00450060" w:rsidP="00BD4B2F">
      <w:pPr>
        <w:pStyle w:val="Heading3"/>
        <w:spacing w:before="0"/>
        <w:rPr>
          <w:rFonts w:ascii="Verdana" w:hAnsi="Verdana" w:cs="Arial"/>
          <w:color w:val="auto"/>
          <w:sz w:val="22"/>
          <w:szCs w:val="22"/>
          <w:lang w:val="fr-CA"/>
        </w:rPr>
      </w:pPr>
    </w:p>
    <w:p w:rsidR="00450060" w:rsidRPr="00450060" w:rsidRDefault="00450060" w:rsidP="00BD4B2F">
      <w:pPr>
        <w:pStyle w:val="Heading3"/>
        <w:spacing w:before="0"/>
        <w:rPr>
          <w:rFonts w:ascii="Verdana" w:hAnsi="Verdana" w:cs="Arial"/>
          <w:color w:val="auto"/>
          <w:sz w:val="22"/>
          <w:szCs w:val="22"/>
          <w:lang w:val="fr-CA"/>
        </w:rPr>
      </w:pPr>
      <w:bookmarkStart w:id="58" w:name="_Toc329701228"/>
      <w:bookmarkStart w:id="59" w:name="_Toc329957937"/>
      <w:bookmarkStart w:id="60" w:name="_Toc329958416"/>
      <w:r w:rsidRPr="00450060">
        <w:rPr>
          <w:rFonts w:ascii="Verdana" w:hAnsi="Verdana" w:cs="Arial"/>
          <w:color w:val="auto"/>
          <w:sz w:val="22"/>
          <w:szCs w:val="22"/>
          <w:lang w:val="fr-CA"/>
        </w:rPr>
        <w:t>Q17. Indiquez les technologies que vous utilisez pour vos travaux scolaires.</w:t>
      </w:r>
      <w:bookmarkEnd w:id="58"/>
      <w:bookmarkEnd w:id="59"/>
      <w:bookmarkEnd w:id="60"/>
      <w:r w:rsidRPr="00450060">
        <w:rPr>
          <w:rFonts w:ascii="Verdana" w:hAnsi="Verdana" w:cs="Arial"/>
          <w:color w:val="auto"/>
          <w:sz w:val="22"/>
          <w:szCs w:val="22"/>
          <w:lang w:val="fr-CA"/>
        </w:rPr>
        <w:t xml:space="preserve"> </w:t>
      </w:r>
    </w:p>
    <w:p w:rsidR="00450060" w:rsidRPr="00450060" w:rsidRDefault="00450060" w:rsidP="00BD4B2F">
      <w:pPr>
        <w:rPr>
          <w:rFonts w:ascii="Verdana" w:hAnsi="Verdana"/>
          <w:sz w:val="22"/>
          <w:szCs w:val="22"/>
          <w:lang w:val="fr-CA"/>
        </w:rPr>
      </w:pPr>
      <w:r w:rsidRPr="00450060">
        <w:rPr>
          <w:rFonts w:ascii="Verdana" w:hAnsi="Verdana"/>
          <w:sz w:val="22"/>
          <w:szCs w:val="22"/>
          <w:lang w:val="fr-CA"/>
        </w:rPr>
        <w:t>(Oui/Non)</w:t>
      </w:r>
    </w:p>
    <w:p w:rsidR="00450060" w:rsidRPr="00450060" w:rsidRDefault="00450060" w:rsidP="00BD4B2F">
      <w:pPr>
        <w:rPr>
          <w:rFonts w:ascii="Verdana" w:hAnsi="Verdana"/>
          <w:sz w:val="22"/>
          <w:szCs w:val="22"/>
          <w:lang w:val="fr-CA"/>
        </w:rPr>
      </w:pP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J’utilise un PC</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J’utilise un Macintosh</w:t>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Antidote</w:t>
      </w:r>
      <w:r w:rsidRPr="00450060">
        <w:rPr>
          <w:rFonts w:ascii="Verdana" w:hAnsi="Verdana" w:cs="Arial"/>
          <w:sz w:val="22"/>
          <w:szCs w:val="22"/>
          <w:lang w:val="fr-CA"/>
        </w:rPr>
        <w:br/>
        <w:t>Cellulaire / Téléphone intelligent / iPod, etc.</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Ordinateur portable</w:t>
      </w:r>
      <w:r w:rsidRPr="00450060">
        <w:rPr>
          <w:rFonts w:ascii="Verdana" w:hAnsi="Verdana" w:cs="Arial"/>
          <w:sz w:val="22"/>
          <w:szCs w:val="22"/>
          <w:lang w:val="fr-CA"/>
        </w:rPr>
        <w:br/>
        <w:t xml:space="preserve">Logiciel de dictée vocale / Reconnaissance vocale / Dragon </w:t>
      </w:r>
      <w:proofErr w:type="spellStart"/>
      <w:r w:rsidRPr="00450060">
        <w:rPr>
          <w:rFonts w:ascii="Verdana" w:hAnsi="Verdana" w:cs="Arial"/>
          <w:sz w:val="22"/>
          <w:szCs w:val="22"/>
          <w:lang w:val="fr-CA"/>
        </w:rPr>
        <w:t>Naturally</w:t>
      </w:r>
      <w:proofErr w:type="spellEnd"/>
      <w:r w:rsidRPr="00450060">
        <w:rPr>
          <w:rFonts w:ascii="Verdana" w:hAnsi="Verdana" w:cs="Arial"/>
          <w:sz w:val="22"/>
          <w:szCs w:val="22"/>
          <w:lang w:val="fr-CA"/>
        </w:rPr>
        <w:t xml:space="preserve"> </w:t>
      </w:r>
      <w:proofErr w:type="spellStart"/>
      <w:r w:rsidRPr="00450060">
        <w:rPr>
          <w:rFonts w:ascii="Verdana" w:hAnsi="Verdana" w:cs="Arial"/>
          <w:sz w:val="22"/>
          <w:szCs w:val="22"/>
          <w:lang w:val="fr-CA"/>
        </w:rPr>
        <w:t>Speaking</w:t>
      </w:r>
      <w:proofErr w:type="spellEnd"/>
      <w:r w:rsidRPr="00450060">
        <w:rPr>
          <w:rFonts w:ascii="Verdana" w:hAnsi="Verdana" w:cs="Arial"/>
          <w:sz w:val="22"/>
          <w:szCs w:val="22"/>
          <w:lang w:val="fr-CA"/>
        </w:rPr>
        <w:t xml:space="preserve"> / </w:t>
      </w:r>
      <w:proofErr w:type="spellStart"/>
      <w:r w:rsidRPr="00450060">
        <w:rPr>
          <w:rFonts w:ascii="Verdana" w:hAnsi="Verdana" w:cs="Arial"/>
          <w:sz w:val="22"/>
          <w:szCs w:val="22"/>
          <w:lang w:val="fr-CA"/>
        </w:rPr>
        <w:t>MacSpeech</w:t>
      </w:r>
      <w:proofErr w:type="spellEnd"/>
      <w:r w:rsidRPr="00450060">
        <w:rPr>
          <w:rFonts w:ascii="Verdana" w:hAnsi="Verdana" w:cs="Arial"/>
          <w:sz w:val="22"/>
          <w:szCs w:val="22"/>
          <w:lang w:val="fr-CA"/>
        </w:rPr>
        <w:t xml:space="preserve"> </w:t>
      </w:r>
      <w:proofErr w:type="spellStart"/>
      <w:r w:rsidRPr="00450060">
        <w:rPr>
          <w:rFonts w:ascii="Verdana" w:hAnsi="Verdana" w:cs="Arial"/>
          <w:sz w:val="22"/>
          <w:szCs w:val="22"/>
          <w:lang w:val="fr-CA"/>
        </w:rPr>
        <w:t>Dictate</w:t>
      </w:r>
      <w:proofErr w:type="spellEnd"/>
      <w:r w:rsidRPr="00450060">
        <w:rPr>
          <w:rFonts w:ascii="Verdana" w:hAnsi="Verdana" w:cs="Arial"/>
          <w:sz w:val="22"/>
          <w:szCs w:val="22"/>
          <w:lang w:val="fr-CA"/>
        </w:rPr>
        <w:br/>
        <w:t>Enregistreur numérique</w:t>
      </w:r>
    </w:p>
    <w:p w:rsidR="00450060" w:rsidRPr="00450060" w:rsidRDefault="00450060" w:rsidP="00BD4B2F">
      <w:pPr>
        <w:rPr>
          <w:rFonts w:ascii="Verdana" w:hAnsi="Verdana" w:cs="Arial"/>
          <w:sz w:val="22"/>
          <w:szCs w:val="22"/>
          <w:lang w:val="fr-CA"/>
        </w:rPr>
      </w:pPr>
      <w:proofErr w:type="spellStart"/>
      <w:r w:rsidRPr="00450060">
        <w:rPr>
          <w:rFonts w:ascii="Verdana" w:hAnsi="Verdana" w:cs="Arial"/>
          <w:sz w:val="22"/>
          <w:szCs w:val="22"/>
          <w:lang w:val="fr-CA"/>
        </w:rPr>
        <w:t>eBook</w:t>
      </w:r>
      <w:proofErr w:type="spellEnd"/>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Lecteur d’</w:t>
      </w:r>
      <w:proofErr w:type="spellStart"/>
      <w:r w:rsidRPr="00450060">
        <w:rPr>
          <w:rFonts w:ascii="Verdana" w:hAnsi="Verdana" w:cs="Arial"/>
          <w:sz w:val="22"/>
          <w:szCs w:val="22"/>
          <w:lang w:val="fr-CA"/>
        </w:rPr>
        <w:t>eBook</w:t>
      </w:r>
      <w:proofErr w:type="spellEnd"/>
      <w:r w:rsidRPr="00450060">
        <w:rPr>
          <w:rFonts w:ascii="Verdana" w:hAnsi="Verdana" w:cs="Arial"/>
          <w:sz w:val="22"/>
          <w:szCs w:val="22"/>
          <w:lang w:val="fr-CA"/>
        </w:rPr>
        <w:t xml:space="preserve"> (ex : </w:t>
      </w:r>
      <w:proofErr w:type="spellStart"/>
      <w:r w:rsidRPr="00450060">
        <w:rPr>
          <w:rFonts w:ascii="Verdana" w:hAnsi="Verdana" w:cs="Arial"/>
          <w:sz w:val="22"/>
          <w:szCs w:val="22"/>
          <w:lang w:val="fr-CA"/>
        </w:rPr>
        <w:t>Kindle</w:t>
      </w:r>
      <w:proofErr w:type="spellEnd"/>
      <w:r w:rsidRPr="00450060">
        <w:rPr>
          <w:rFonts w:ascii="Verdana" w:hAnsi="Verdana" w:cs="Arial"/>
          <w:sz w:val="22"/>
          <w:szCs w:val="22"/>
          <w:lang w:val="fr-CA"/>
        </w:rPr>
        <w:t>, Sony)</w:t>
      </w:r>
      <w:r w:rsidRPr="00450060">
        <w:rPr>
          <w:rFonts w:ascii="Verdana" w:hAnsi="Verdana" w:cs="Arial"/>
          <w:sz w:val="22"/>
          <w:szCs w:val="22"/>
          <w:lang w:val="fr-CA"/>
        </w:rPr>
        <w:br/>
        <w:t>Dictionnaire électronique</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Inspiration</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Messagerie instantanée (ex : MSN, Skype)</w:t>
      </w:r>
      <w:r w:rsidRPr="00450060">
        <w:rPr>
          <w:rFonts w:ascii="Verdana" w:hAnsi="Verdana" w:cs="Arial"/>
          <w:sz w:val="22"/>
          <w:szCs w:val="22"/>
          <w:lang w:val="fr-CA"/>
        </w:rPr>
        <w:br/>
      </w:r>
      <w:proofErr w:type="spellStart"/>
      <w:r w:rsidRPr="00450060">
        <w:rPr>
          <w:rFonts w:ascii="Verdana" w:hAnsi="Verdana" w:cs="Arial"/>
          <w:sz w:val="22"/>
          <w:szCs w:val="22"/>
          <w:lang w:val="fr-CA"/>
        </w:rPr>
        <w:t>Kurzweil</w:t>
      </w:r>
      <w:proofErr w:type="spellEnd"/>
      <w:r w:rsidRPr="00450060">
        <w:rPr>
          <w:rFonts w:ascii="Verdana" w:hAnsi="Verdana" w:cs="Arial"/>
          <w:sz w:val="22"/>
          <w:szCs w:val="22"/>
          <w:lang w:val="fr-CA"/>
        </w:rPr>
        <w:br/>
      </w:r>
      <w:proofErr w:type="spellStart"/>
      <w:r w:rsidRPr="00450060">
        <w:rPr>
          <w:rFonts w:ascii="Verdana" w:hAnsi="Verdana" w:cs="Arial"/>
          <w:sz w:val="22"/>
          <w:szCs w:val="22"/>
          <w:lang w:val="fr-CA"/>
        </w:rPr>
        <w:t>Médialexie</w:t>
      </w:r>
      <w:proofErr w:type="spellEnd"/>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MP3 pour écouter des livres/textes</w:t>
      </w:r>
    </w:p>
    <w:p w:rsidR="00450060" w:rsidRPr="00450060" w:rsidRDefault="00450060" w:rsidP="00BD4B2F">
      <w:pPr>
        <w:rPr>
          <w:rFonts w:ascii="Verdana" w:hAnsi="Verdana" w:cs="Arial"/>
          <w:sz w:val="22"/>
          <w:szCs w:val="22"/>
          <w:lang w:val="en-CA"/>
        </w:rPr>
      </w:pPr>
      <w:r w:rsidRPr="00450060">
        <w:rPr>
          <w:rFonts w:ascii="Verdana" w:hAnsi="Verdana" w:cs="Arial"/>
          <w:sz w:val="22"/>
          <w:szCs w:val="22"/>
          <w:lang w:val="en-CA"/>
        </w:rPr>
        <w:t xml:space="preserve">Suite Office (ex : Microsoft Office, </w:t>
      </w:r>
      <w:proofErr w:type="spellStart"/>
      <w:r w:rsidRPr="00450060">
        <w:rPr>
          <w:rFonts w:ascii="Verdana" w:hAnsi="Verdana" w:cs="Arial"/>
          <w:sz w:val="22"/>
          <w:szCs w:val="22"/>
          <w:lang w:val="en-CA"/>
        </w:rPr>
        <w:t>OpenOffice</w:t>
      </w:r>
      <w:proofErr w:type="spellEnd"/>
      <w:r w:rsidRPr="00450060">
        <w:rPr>
          <w:rFonts w:ascii="Verdana" w:hAnsi="Verdana" w:cs="Arial"/>
          <w:sz w:val="22"/>
          <w:szCs w:val="22"/>
          <w:lang w:val="en-CA"/>
        </w:rPr>
        <w:t>, iWork)</w:t>
      </w:r>
    </w:p>
    <w:p w:rsidR="00450060" w:rsidRPr="00450060" w:rsidRDefault="00450060" w:rsidP="00BD4B2F">
      <w:pPr>
        <w:rPr>
          <w:rFonts w:ascii="Verdana" w:hAnsi="Verdana" w:cs="Arial"/>
          <w:sz w:val="22"/>
          <w:szCs w:val="22"/>
        </w:rPr>
      </w:pPr>
      <w:r w:rsidRPr="00450060">
        <w:rPr>
          <w:rFonts w:ascii="Verdana" w:hAnsi="Verdana" w:cs="Arial"/>
          <w:sz w:val="22"/>
          <w:szCs w:val="22"/>
        </w:rPr>
        <w:t>PDF (</w:t>
      </w:r>
      <w:r w:rsidRPr="00450060">
        <w:rPr>
          <w:rFonts w:ascii="Verdana" w:hAnsi="Verdana" w:cs="Arial"/>
          <w:sz w:val="22"/>
          <w:szCs w:val="22"/>
          <w:lang w:val="en-CA"/>
        </w:rPr>
        <w:t>ex :</w:t>
      </w:r>
      <w:r w:rsidRPr="00450060">
        <w:rPr>
          <w:rFonts w:ascii="Verdana" w:hAnsi="Verdana" w:cs="Arial"/>
          <w:sz w:val="22"/>
          <w:szCs w:val="22"/>
        </w:rPr>
        <w:t xml:space="preserve"> Adobe Acrobat Reader) </w:t>
      </w:r>
      <w:r w:rsidRPr="00450060">
        <w:rPr>
          <w:rFonts w:ascii="Verdana" w:hAnsi="Verdana" w:cs="Arial"/>
          <w:sz w:val="22"/>
          <w:szCs w:val="22"/>
        </w:rPr>
        <w:br/>
        <w:t>ReadPlease</w:t>
      </w:r>
    </w:p>
    <w:p w:rsidR="00450060" w:rsidRPr="00450060" w:rsidRDefault="00450060" w:rsidP="00BD4B2F">
      <w:pPr>
        <w:rPr>
          <w:rFonts w:ascii="Verdana" w:hAnsi="Verdana" w:cs="Arial"/>
          <w:sz w:val="22"/>
          <w:szCs w:val="22"/>
          <w:lang w:val="fr-CA"/>
        </w:rPr>
      </w:pPr>
      <w:r w:rsidRPr="00450060">
        <w:rPr>
          <w:rFonts w:ascii="Verdana" w:hAnsi="Verdana" w:cs="Arial"/>
          <w:sz w:val="22"/>
          <w:szCs w:val="22"/>
          <w:lang w:val="fr-CA"/>
        </w:rPr>
        <w:t xml:space="preserve">Scanneur et reconnaissance optique de caractères (OCR) (ex : scanne et lit des documents papier) </w:t>
      </w:r>
    </w:p>
    <w:p w:rsidR="00450060" w:rsidRPr="00450060" w:rsidRDefault="00450060" w:rsidP="00BD4B2F">
      <w:pPr>
        <w:rPr>
          <w:rFonts w:ascii="Verdana" w:hAnsi="Verdana" w:cs="Arial"/>
          <w:sz w:val="22"/>
          <w:szCs w:val="22"/>
          <w:lang w:val="fr-CA"/>
        </w:rPr>
      </w:pPr>
      <w:proofErr w:type="spellStart"/>
      <w:r w:rsidRPr="00450060">
        <w:rPr>
          <w:rFonts w:ascii="Verdana" w:hAnsi="Verdana" w:cs="Arial"/>
          <w:sz w:val="22"/>
          <w:szCs w:val="22"/>
          <w:lang w:val="fr-CA"/>
        </w:rPr>
        <w:t>Smartpen</w:t>
      </w:r>
      <w:proofErr w:type="spellEnd"/>
      <w:r w:rsidRPr="00450060">
        <w:rPr>
          <w:rFonts w:ascii="Verdana" w:hAnsi="Verdana" w:cs="Arial"/>
          <w:sz w:val="22"/>
          <w:szCs w:val="22"/>
          <w:lang w:val="fr-CA"/>
        </w:rPr>
        <w:br/>
        <w:t>Logiciel lisant ce qui est à l'écran (ex : lecteur d'écran, texte-à-parole, écoute de texte au lieu de lecture)</w:t>
      </w:r>
    </w:p>
    <w:p w:rsidR="00450060" w:rsidRPr="00450060" w:rsidRDefault="00450060" w:rsidP="00BD4B2F">
      <w:pPr>
        <w:rPr>
          <w:rFonts w:ascii="Verdana" w:hAnsi="Verdana" w:cs="Arial"/>
          <w:sz w:val="22"/>
          <w:szCs w:val="22"/>
          <w:lang w:val="fr-CA"/>
        </w:rPr>
      </w:pPr>
      <w:proofErr w:type="spellStart"/>
      <w:r w:rsidRPr="00450060">
        <w:rPr>
          <w:rFonts w:ascii="Verdana" w:hAnsi="Verdana" w:cs="Arial"/>
          <w:sz w:val="22"/>
          <w:szCs w:val="22"/>
          <w:lang w:val="fr-CA"/>
        </w:rPr>
        <w:t>WordQ</w:t>
      </w:r>
      <w:proofErr w:type="spellEnd"/>
      <w:r w:rsidRPr="00450060">
        <w:rPr>
          <w:rFonts w:ascii="Verdana" w:hAnsi="Verdana" w:cs="Arial"/>
          <w:sz w:val="22"/>
          <w:szCs w:val="22"/>
          <w:lang w:val="fr-CA"/>
        </w:rPr>
        <w:br/>
      </w:r>
      <w:proofErr w:type="spellStart"/>
      <w:r w:rsidRPr="00450060">
        <w:rPr>
          <w:rFonts w:ascii="Verdana" w:hAnsi="Verdana" w:cs="Arial"/>
          <w:sz w:val="22"/>
          <w:szCs w:val="22"/>
          <w:lang w:val="fr-CA"/>
        </w:rPr>
        <w:t>Wynn</w:t>
      </w:r>
      <w:proofErr w:type="spellEnd"/>
      <w:r w:rsidRPr="00450060">
        <w:rPr>
          <w:rFonts w:ascii="Verdana" w:hAnsi="Verdana" w:cs="Arial"/>
          <w:sz w:val="22"/>
          <w:szCs w:val="22"/>
          <w:lang w:val="fr-CA"/>
        </w:rPr>
        <w:br/>
        <w:t>Autre, veuillez préciser</w:t>
      </w:r>
      <w:r w:rsidRPr="00450060">
        <w:rPr>
          <w:rFonts w:ascii="Verdana" w:hAnsi="Verdana" w:cs="Arial"/>
          <w:sz w:val="22"/>
          <w:szCs w:val="22"/>
          <w:lang w:val="fr-CA"/>
        </w:rPr>
        <w:tab/>
      </w:r>
      <w:r w:rsidRPr="00450060">
        <w:rPr>
          <w:rFonts w:ascii="Verdana" w:hAnsi="Verdana" w:cs="Arial"/>
          <w:sz w:val="22"/>
          <w:szCs w:val="22"/>
          <w:lang w:val="fr-CA"/>
        </w:rPr>
        <w:tab/>
      </w:r>
    </w:p>
    <w:p w:rsidR="00450060" w:rsidRPr="00450060" w:rsidRDefault="00450060" w:rsidP="00BD4B2F">
      <w:pPr>
        <w:rPr>
          <w:rFonts w:ascii="Verdana" w:hAnsi="Verdana" w:cs="Arial"/>
          <w:sz w:val="22"/>
          <w:szCs w:val="22"/>
          <w:lang w:val="fr-CA"/>
        </w:rPr>
      </w:pPr>
    </w:p>
    <w:p w:rsidR="00450060" w:rsidRPr="00450060" w:rsidRDefault="00450060" w:rsidP="00BD4B2F">
      <w:pPr>
        <w:rPr>
          <w:rFonts w:ascii="Verdana" w:hAnsi="Verdana" w:cs="Arial"/>
          <w:b/>
          <w:i/>
          <w:sz w:val="22"/>
          <w:szCs w:val="22"/>
          <w:lang w:val="fr-CA"/>
        </w:rPr>
      </w:pPr>
      <w:r w:rsidRPr="00450060">
        <w:rPr>
          <w:rFonts w:ascii="Verdana" w:hAnsi="Verdana" w:cs="Arial"/>
          <w:b/>
          <w:sz w:val="22"/>
          <w:szCs w:val="22"/>
          <w:lang w:val="fr-CA"/>
        </w:rPr>
        <w:t xml:space="preserve">Q18. Où avez-vous appris à utiliser ces technologies? </w:t>
      </w:r>
      <w:r w:rsidRPr="00450060">
        <w:rPr>
          <w:rFonts w:ascii="Verdana" w:hAnsi="Verdana" w:cs="Arial"/>
          <w:b/>
          <w:sz w:val="22"/>
          <w:szCs w:val="22"/>
          <w:lang w:val="fr-CA"/>
        </w:rPr>
        <w:tab/>
      </w:r>
    </w:p>
    <w:p w:rsidR="00450060" w:rsidRPr="00450060" w:rsidRDefault="00450060" w:rsidP="00BD4B2F">
      <w:pPr>
        <w:rPr>
          <w:rFonts w:ascii="Verdana" w:hAnsi="Verdana" w:cs="Arial"/>
          <w:b/>
          <w:noProof/>
          <w:sz w:val="22"/>
          <w:szCs w:val="22"/>
          <w:lang w:val="fr-CA"/>
        </w:rPr>
      </w:pPr>
      <w:r w:rsidRPr="00450060">
        <w:rPr>
          <w:rFonts w:ascii="Verdana" w:hAnsi="Verdana" w:cs="Arial"/>
          <w:b/>
          <w:noProof/>
          <w:sz w:val="22"/>
          <w:szCs w:val="22"/>
          <w:lang w:val="fr-CA"/>
        </w:rPr>
        <w:lastRenderedPageBreak/>
        <w:t>Q19. Énumérez trois exemples où votre professeur(e) a utilisé des technologies informatiques d’une manière efficace (c.-à-d. qui fonctionnait bien pour vous).</w:t>
      </w:r>
    </w:p>
    <w:p w:rsidR="00450060" w:rsidRPr="00450060" w:rsidRDefault="00450060" w:rsidP="00BD4B2F">
      <w:pPr>
        <w:rPr>
          <w:rFonts w:ascii="Verdana" w:hAnsi="Verdana" w:cs="Arial"/>
          <w:b/>
          <w:noProof/>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noProof/>
          <w:sz w:val="22"/>
          <w:szCs w:val="22"/>
          <w:lang w:val="fr-CA"/>
        </w:rPr>
        <w:t>Q20. Énumérez trois exemples où votre professeur(e) a utilisé des technologies informatiques d’une manière inefficace (c.-à-d. qui ne fonctionnait pas bien pour vous).</w:t>
      </w:r>
      <w:r w:rsidRPr="00450060">
        <w:rPr>
          <w:rFonts w:ascii="Verdana" w:hAnsi="Verdana" w:cs="Arial"/>
          <w:b/>
          <w:noProof/>
          <w:sz w:val="22"/>
          <w:szCs w:val="22"/>
          <w:lang w:val="fr-CA"/>
        </w:rPr>
        <w:tab/>
      </w: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Q21. Énumérez trois obstacles (choses qui rendent difficile) à l’utilisation des technologies informatiques dans les travaux scolaires.</w:t>
      </w:r>
      <w:r w:rsidRPr="00450060">
        <w:rPr>
          <w:rFonts w:ascii="Verdana" w:hAnsi="Verdana" w:cs="Arial"/>
          <w:b/>
          <w:sz w:val="22"/>
          <w:szCs w:val="22"/>
          <w:lang w:val="fr-CA"/>
        </w:rPr>
        <w:tab/>
      </w: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Q22. Énumérez trois facilitateurs (choses qui rendent facile) à l’utilisation des technologies informatiques dans les travaux scolaires.</w:t>
      </w:r>
      <w:r w:rsidRPr="00450060">
        <w:rPr>
          <w:rFonts w:ascii="Verdana" w:hAnsi="Verdana" w:cs="Arial"/>
          <w:b/>
          <w:sz w:val="22"/>
          <w:szCs w:val="22"/>
          <w:lang w:val="fr-CA"/>
        </w:rPr>
        <w:tab/>
      </w: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r w:rsidRPr="00450060">
        <w:rPr>
          <w:rFonts w:ascii="Verdana" w:hAnsi="Verdana" w:cs="Arial"/>
          <w:b/>
          <w:sz w:val="22"/>
          <w:szCs w:val="22"/>
          <w:lang w:val="fr-CA"/>
        </w:rPr>
        <w:t>Q23. Si les technologies informatiques pouvaient tout faire pour vous aider à réussir plus facilement au cégep, qu’est-ce qu’elles feraient?</w:t>
      </w:r>
      <w:r w:rsidRPr="00450060">
        <w:rPr>
          <w:rFonts w:ascii="Verdana" w:hAnsi="Verdana" w:cs="Arial"/>
          <w:b/>
          <w:sz w:val="22"/>
          <w:szCs w:val="22"/>
          <w:lang w:val="fr-CA"/>
        </w:rPr>
        <w:tab/>
      </w: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cs="Arial"/>
          <w:b/>
          <w:sz w:val="22"/>
          <w:szCs w:val="22"/>
          <w:lang w:val="fr-CA"/>
        </w:rPr>
      </w:pP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val="fr-CA" w:eastAsia="ko-KR"/>
        </w:rPr>
      </w:pPr>
      <w:r w:rsidRPr="00450060">
        <w:rPr>
          <w:rFonts w:ascii="Verdana" w:eastAsia="Batang" w:hAnsi="Verdana"/>
          <w:b/>
          <w:i/>
          <w:iCs/>
          <w:sz w:val="22"/>
          <w:szCs w:val="22"/>
          <w:lang w:val="fr-CA" w:eastAsia="ko-KR"/>
        </w:rPr>
        <w:t>Citation :</w:t>
      </w:r>
      <w:r w:rsidRPr="00450060">
        <w:rPr>
          <w:rFonts w:ascii="Verdana" w:eastAsia="Batang" w:hAnsi="Verdana"/>
          <w:iCs/>
          <w:sz w:val="22"/>
          <w:szCs w:val="22"/>
          <w:lang w:val="fr-CA" w:eastAsia="ko-KR"/>
        </w:rPr>
        <w:t xml:space="preserve"> Fichten, C. S., Nguyen, M. N., King, L., Havel, A., Mimouni, Z., Barile, M., Raymond, O., Budd, J., Chauvin, A., Juhel, J.-C. et Gaulin, C. (2011). </w:t>
      </w:r>
      <w:r w:rsidRPr="00450060">
        <w:rPr>
          <w:rFonts w:ascii="Verdana" w:eastAsia="Batang" w:hAnsi="Verdana"/>
          <w:i/>
          <w:iCs/>
          <w:sz w:val="22"/>
          <w:szCs w:val="22"/>
          <w:lang w:val="fr-CA" w:eastAsia="ko-KR"/>
        </w:rPr>
        <w:t>Questionnaire pour les étudiants sur leur utilisation des TIC (version française)</w:t>
      </w:r>
      <w:r w:rsidRPr="00450060">
        <w:rPr>
          <w:rFonts w:ascii="Verdana" w:eastAsia="Batang" w:hAnsi="Verdana"/>
          <w:iCs/>
          <w:sz w:val="22"/>
          <w:szCs w:val="22"/>
          <w:lang w:val="fr-CA" w:eastAsia="ko-KR"/>
        </w:rPr>
        <w:t>. Montréal, Québec : Réseau de Recherche Adaptech.</w:t>
      </w: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val="fr-CA" w:eastAsia="ko-KR"/>
        </w:rPr>
      </w:pPr>
    </w:p>
    <w:p w:rsidR="00450060" w:rsidRPr="00450060" w:rsidRDefault="00450060" w:rsidP="00BD4B2F">
      <w:pPr>
        <w:rPr>
          <w:rFonts w:ascii="Verdana" w:hAnsi="Verdana" w:cs="Arial"/>
          <w:b/>
          <w:sz w:val="22"/>
          <w:szCs w:val="22"/>
          <w:lang w:val="fr-CA"/>
        </w:rPr>
      </w:pPr>
    </w:p>
    <w:p w:rsidR="00450060" w:rsidRPr="00450060" w:rsidRDefault="00450060">
      <w:pPr>
        <w:rPr>
          <w:rFonts w:ascii="Verdana" w:hAnsi="Verdana"/>
          <w:b/>
          <w:sz w:val="22"/>
          <w:szCs w:val="22"/>
          <w:lang w:val="fr-CA"/>
        </w:rPr>
      </w:pPr>
      <w:r w:rsidRPr="00450060">
        <w:rPr>
          <w:rFonts w:ascii="Verdana" w:hAnsi="Verdana"/>
          <w:b/>
          <w:sz w:val="22"/>
          <w:szCs w:val="22"/>
          <w:lang w:val="fr-CA"/>
        </w:rPr>
        <w:br w:type="page"/>
      </w:r>
    </w:p>
    <w:p w:rsidR="00450060" w:rsidRPr="00450060" w:rsidRDefault="00450060" w:rsidP="00BD4B2F">
      <w:pPr>
        <w:pStyle w:val="Heading1"/>
      </w:pPr>
      <w:bookmarkStart w:id="61" w:name="_Toc329701229"/>
      <w:bookmarkStart w:id="62" w:name="_Toc329958417"/>
      <w:r w:rsidRPr="00450060">
        <w:lastRenderedPageBreak/>
        <w:t xml:space="preserve">Questionnaire pour les étudiants sur leur utilisation des TIC </w:t>
      </w:r>
      <w:r w:rsidRPr="00450060">
        <w:br/>
        <w:t>(version anglaise)</w:t>
      </w:r>
      <w:bookmarkEnd w:id="61"/>
      <w:bookmarkEnd w:id="62"/>
    </w:p>
    <w:p w:rsidR="00450060" w:rsidRPr="00450060" w:rsidRDefault="00450060" w:rsidP="00BD4B2F">
      <w:pPr>
        <w:spacing w:after="240"/>
        <w:ind w:left="426" w:hanging="426"/>
        <w:rPr>
          <w:rFonts w:ascii="Verdana" w:hAnsi="Verdana"/>
          <w:b/>
          <w:sz w:val="22"/>
          <w:szCs w:val="22"/>
          <w:lang w:val="en-CA"/>
        </w:rPr>
      </w:pPr>
      <w:r w:rsidRPr="00450060">
        <w:rPr>
          <w:rFonts w:ascii="Verdana" w:hAnsi="Verdana" w:cs="Arial"/>
          <w:b/>
          <w:sz w:val="22"/>
          <w:szCs w:val="22"/>
        </w:rPr>
        <w:t>Q1. Your first name</w:t>
      </w:r>
    </w:p>
    <w:p w:rsidR="00450060" w:rsidRPr="00450060" w:rsidRDefault="00450060" w:rsidP="00BD4B2F">
      <w:pPr>
        <w:rPr>
          <w:rFonts w:ascii="Verdana" w:hAnsi="Verdana" w:cs="Arial"/>
          <w:sz w:val="22"/>
          <w:szCs w:val="22"/>
        </w:rPr>
      </w:pPr>
      <w:r w:rsidRPr="00450060">
        <w:rPr>
          <w:rFonts w:ascii="Verdana" w:hAnsi="Verdana" w:cs="Arial"/>
          <w:b/>
          <w:sz w:val="22"/>
          <w:szCs w:val="22"/>
        </w:rPr>
        <w:t xml:space="preserve">Q2. Your gender </w:t>
      </w:r>
      <w:r w:rsidRPr="00450060">
        <w:rPr>
          <w:rFonts w:ascii="Verdana" w:hAnsi="Verdana" w:cs="Arial"/>
          <w:b/>
          <w:sz w:val="22"/>
          <w:szCs w:val="22"/>
        </w:rPr>
        <w:tab/>
      </w:r>
      <w:r w:rsidRPr="00450060">
        <w:rPr>
          <w:rFonts w:ascii="Verdana" w:hAnsi="Verdana" w:cs="Arial"/>
          <w:sz w:val="22"/>
          <w:szCs w:val="22"/>
        </w:rPr>
        <w:tab/>
      </w:r>
    </w:p>
    <w:p w:rsidR="00450060" w:rsidRPr="00450060" w:rsidRDefault="00450060" w:rsidP="00BD4B2F">
      <w:pPr>
        <w:rPr>
          <w:rFonts w:ascii="Verdana" w:hAnsi="Verdana" w:cs="Arial"/>
          <w:i/>
          <w:sz w:val="22"/>
          <w:szCs w:val="22"/>
        </w:rPr>
      </w:pPr>
      <w:r w:rsidRPr="00450060">
        <w:rPr>
          <w:rFonts w:ascii="Verdana" w:hAnsi="Verdana" w:cs="Arial"/>
          <w:sz w:val="22"/>
          <w:szCs w:val="22"/>
        </w:rPr>
        <w:tab/>
      </w:r>
      <w:r w:rsidRPr="00450060">
        <w:rPr>
          <w:rFonts w:ascii="Verdana" w:hAnsi="Verdana" w:cs="Arial"/>
          <w:i/>
          <w:sz w:val="22"/>
          <w:szCs w:val="22"/>
        </w:rPr>
        <w:t>Female</w:t>
      </w:r>
      <w:r w:rsidRPr="00450060">
        <w:rPr>
          <w:rFonts w:ascii="Verdana" w:hAnsi="Verdana" w:cs="Arial"/>
          <w:i/>
          <w:sz w:val="22"/>
          <w:szCs w:val="22"/>
        </w:rPr>
        <w:br/>
      </w:r>
      <w:r w:rsidRPr="00450060">
        <w:rPr>
          <w:rFonts w:ascii="Verdana" w:hAnsi="Verdana" w:cs="Arial"/>
          <w:i/>
          <w:sz w:val="22"/>
          <w:szCs w:val="22"/>
        </w:rPr>
        <w:tab/>
        <w:t>Male</w:t>
      </w:r>
      <w:r w:rsidRPr="00450060">
        <w:rPr>
          <w:rFonts w:ascii="Verdana" w:hAnsi="Verdana" w:cs="Arial"/>
          <w:i/>
          <w:sz w:val="22"/>
          <w:szCs w:val="22"/>
        </w:rPr>
        <w:br/>
      </w:r>
    </w:p>
    <w:p w:rsidR="00450060" w:rsidRPr="00450060" w:rsidRDefault="00450060" w:rsidP="00BD4B2F">
      <w:pPr>
        <w:rPr>
          <w:rFonts w:ascii="Verdana" w:hAnsi="Verdana" w:cs="Arial"/>
          <w:sz w:val="22"/>
          <w:szCs w:val="22"/>
        </w:rPr>
      </w:pPr>
      <w:r w:rsidRPr="00450060">
        <w:rPr>
          <w:rFonts w:ascii="Verdana" w:hAnsi="Verdana" w:cs="Arial"/>
          <w:b/>
          <w:sz w:val="22"/>
          <w:szCs w:val="22"/>
        </w:rPr>
        <w:t xml:space="preserve">Q3. Your date of birth </w:t>
      </w:r>
      <w:r w:rsidRPr="00450060">
        <w:rPr>
          <w:rFonts w:ascii="Verdana" w:hAnsi="Verdana" w:cs="Arial"/>
          <w:b/>
          <w:sz w:val="22"/>
          <w:szCs w:val="22"/>
        </w:rPr>
        <w:tab/>
      </w:r>
      <w:r w:rsidRPr="00450060">
        <w:rPr>
          <w:rFonts w:ascii="Verdana" w:hAnsi="Verdana" w:cs="Arial"/>
          <w:sz w:val="22"/>
          <w:szCs w:val="22"/>
        </w:rPr>
        <w:t xml:space="preserve">(Year / Month / Day) </w:t>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Q4. What is (or was) the name of the Cegep you currently attend (or last attended)?</w:t>
      </w:r>
      <w:r w:rsidRPr="00450060">
        <w:rPr>
          <w:rFonts w:ascii="Verdana" w:hAnsi="Verdana" w:cs="Arial"/>
          <w:b/>
          <w:sz w:val="22"/>
          <w:szCs w:val="22"/>
        </w:rPr>
        <w:tab/>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Q5. What is (or was) your program of study?</w:t>
      </w:r>
      <w:r w:rsidRPr="00450060">
        <w:rPr>
          <w:rFonts w:ascii="Verdana" w:hAnsi="Verdana" w:cs="Arial"/>
          <w:b/>
          <w:sz w:val="22"/>
          <w:szCs w:val="22"/>
        </w:rPr>
        <w:tab/>
      </w:r>
      <w:r w:rsidRPr="00450060">
        <w:rPr>
          <w:rFonts w:ascii="Verdana" w:hAnsi="Verdana" w:cs="Arial"/>
          <w:b/>
          <w:sz w:val="22"/>
          <w:szCs w:val="22"/>
        </w:rPr>
        <w:tab/>
      </w:r>
    </w:p>
    <w:p w:rsidR="00450060" w:rsidRPr="00450060" w:rsidRDefault="00450060" w:rsidP="00BD4B2F">
      <w:pPr>
        <w:rPr>
          <w:rFonts w:ascii="Verdana" w:hAnsi="Verdana" w:cs="Arial"/>
          <w:sz w:val="22"/>
          <w:szCs w:val="22"/>
        </w:rPr>
      </w:pPr>
      <w:r w:rsidRPr="00450060">
        <w:rPr>
          <w:rFonts w:ascii="Verdana" w:hAnsi="Verdana" w:cs="Arial"/>
          <w:sz w:val="22"/>
          <w:szCs w:val="22"/>
        </w:rPr>
        <w:t>Pre-university program</w:t>
      </w:r>
    </w:p>
    <w:p w:rsidR="00450060" w:rsidRPr="00450060" w:rsidRDefault="00450060" w:rsidP="00BD4B2F">
      <w:pPr>
        <w:rPr>
          <w:rFonts w:ascii="Verdana" w:hAnsi="Verdana" w:cs="Arial"/>
          <w:i/>
          <w:sz w:val="22"/>
          <w:szCs w:val="22"/>
        </w:rPr>
      </w:pPr>
      <w:r w:rsidRPr="00450060">
        <w:rPr>
          <w:rFonts w:ascii="Verdana" w:hAnsi="Verdana" w:cs="Arial"/>
          <w:sz w:val="22"/>
          <w:szCs w:val="22"/>
        </w:rPr>
        <w:tab/>
      </w:r>
      <w:r w:rsidRPr="00450060">
        <w:rPr>
          <w:rFonts w:ascii="Verdana" w:hAnsi="Verdana" w:cs="Arial"/>
          <w:i/>
          <w:sz w:val="22"/>
          <w:szCs w:val="22"/>
        </w:rPr>
        <w:t>Social Science</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Science</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Creative Arts Literature &amp; Languages</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Other</w:t>
      </w:r>
    </w:p>
    <w:p w:rsidR="00450060" w:rsidRPr="00450060" w:rsidRDefault="00450060" w:rsidP="00BD4B2F">
      <w:pPr>
        <w:rPr>
          <w:rFonts w:ascii="Verdana" w:hAnsi="Verdana" w:cs="Arial"/>
          <w:sz w:val="22"/>
          <w:szCs w:val="22"/>
        </w:rPr>
      </w:pPr>
      <w:r w:rsidRPr="00450060">
        <w:rPr>
          <w:rFonts w:ascii="Verdana" w:hAnsi="Verdana" w:cs="Arial"/>
          <w:sz w:val="22"/>
          <w:szCs w:val="22"/>
        </w:rPr>
        <w:t>Career/Technical program, please specify</w:t>
      </w:r>
      <w:r w:rsidRPr="00450060">
        <w:rPr>
          <w:rFonts w:ascii="Verdana" w:hAnsi="Verdana" w:cs="Arial"/>
          <w:sz w:val="22"/>
          <w:szCs w:val="22"/>
        </w:rPr>
        <w:tab/>
      </w:r>
    </w:p>
    <w:p w:rsidR="00450060" w:rsidRPr="00450060" w:rsidRDefault="00450060" w:rsidP="00BD4B2F">
      <w:pPr>
        <w:rPr>
          <w:rFonts w:ascii="Verdana" w:hAnsi="Verdana" w:cs="Arial"/>
          <w:sz w:val="22"/>
          <w:szCs w:val="22"/>
        </w:rPr>
      </w:pPr>
      <w:r w:rsidRPr="00450060">
        <w:rPr>
          <w:rFonts w:ascii="Verdana" w:hAnsi="Verdana" w:cs="Arial"/>
          <w:sz w:val="22"/>
          <w:szCs w:val="22"/>
        </w:rPr>
        <w:t>Other, please specify</w:t>
      </w:r>
      <w:r w:rsidRPr="00450060">
        <w:rPr>
          <w:rFonts w:ascii="Verdana" w:hAnsi="Verdana" w:cs="Arial"/>
          <w:sz w:val="22"/>
          <w:szCs w:val="22"/>
        </w:rPr>
        <w:tab/>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Q6. This is my:</w:t>
      </w:r>
      <w:r w:rsidRPr="00450060">
        <w:rPr>
          <w:rFonts w:ascii="Verdana" w:hAnsi="Verdana" w:cs="Arial"/>
          <w:b/>
          <w:sz w:val="22"/>
          <w:szCs w:val="22"/>
        </w:rPr>
        <w:tab/>
      </w:r>
    </w:p>
    <w:p w:rsidR="00450060" w:rsidRPr="00450060" w:rsidRDefault="00450060" w:rsidP="00BD4B2F">
      <w:pPr>
        <w:rPr>
          <w:rFonts w:ascii="Verdana" w:hAnsi="Verdana" w:cs="Arial"/>
          <w:sz w:val="22"/>
          <w:szCs w:val="22"/>
        </w:rPr>
      </w:pPr>
      <w:r w:rsidRPr="00450060">
        <w:rPr>
          <w:rFonts w:ascii="Verdana" w:hAnsi="Verdana" w:cs="Arial"/>
          <w:sz w:val="22"/>
          <w:szCs w:val="22"/>
        </w:rPr>
        <w:tab/>
      </w:r>
      <w:r w:rsidRPr="00450060">
        <w:rPr>
          <w:rFonts w:ascii="Verdana" w:hAnsi="Verdana" w:cs="Arial"/>
          <w:i/>
          <w:sz w:val="22"/>
          <w:szCs w:val="22"/>
        </w:rPr>
        <w:t xml:space="preserve">First </w:t>
      </w:r>
      <w:r w:rsidRPr="00450060">
        <w:rPr>
          <w:rFonts w:ascii="Verdana" w:hAnsi="Verdana" w:cs="Arial"/>
          <w:sz w:val="22"/>
          <w:szCs w:val="22"/>
        </w:rPr>
        <w:t>year</w:t>
      </w:r>
      <w:r w:rsidRPr="00450060">
        <w:rPr>
          <w:rFonts w:ascii="Verdana" w:hAnsi="Verdana" w:cs="Arial"/>
          <w:sz w:val="22"/>
          <w:szCs w:val="22"/>
          <w:vertAlign w:val="superscript"/>
        </w:rPr>
        <w:tab/>
      </w:r>
    </w:p>
    <w:p w:rsidR="00450060" w:rsidRPr="00450060" w:rsidRDefault="00450060" w:rsidP="00BD4B2F">
      <w:pPr>
        <w:rPr>
          <w:rFonts w:ascii="Verdana" w:hAnsi="Verdana" w:cs="Arial"/>
          <w:i/>
          <w:sz w:val="22"/>
          <w:szCs w:val="22"/>
        </w:rPr>
      </w:pPr>
      <w:r w:rsidRPr="00450060">
        <w:rPr>
          <w:rFonts w:ascii="Verdana" w:hAnsi="Verdana" w:cs="Arial"/>
          <w:sz w:val="22"/>
          <w:szCs w:val="22"/>
        </w:rPr>
        <w:tab/>
      </w:r>
      <w:r w:rsidRPr="00450060">
        <w:rPr>
          <w:rFonts w:ascii="Verdana" w:hAnsi="Verdana" w:cs="Arial"/>
          <w:i/>
          <w:sz w:val="22"/>
          <w:szCs w:val="22"/>
        </w:rPr>
        <w:t>Second year</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Third year</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Fourth year</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Fifth year</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 xml:space="preserve">Sixth year </w:t>
      </w:r>
      <w:r w:rsidRPr="00450060">
        <w:rPr>
          <w:rFonts w:ascii="Verdana" w:hAnsi="Verdana" w:cs="Arial"/>
          <w:i/>
          <w:sz w:val="22"/>
          <w:szCs w:val="22"/>
          <w:vertAlign w:val="superscript"/>
        </w:rPr>
        <w:t xml:space="preserve"> </w:t>
      </w:r>
      <w:r w:rsidRPr="00450060">
        <w:rPr>
          <w:rFonts w:ascii="Verdana" w:hAnsi="Verdana" w:cs="Arial"/>
          <w:i/>
          <w:sz w:val="22"/>
          <w:szCs w:val="22"/>
        </w:rPr>
        <w:t>or more</w:t>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Q7. What is the language that you read most easily?</w:t>
      </w:r>
      <w:r w:rsidRPr="00450060">
        <w:rPr>
          <w:rFonts w:ascii="Verdana" w:hAnsi="Verdana" w:cs="Arial"/>
          <w:b/>
          <w:sz w:val="22"/>
          <w:szCs w:val="22"/>
        </w:rPr>
        <w:tab/>
      </w:r>
    </w:p>
    <w:p w:rsidR="00450060" w:rsidRPr="00450060" w:rsidRDefault="00450060" w:rsidP="00BD4B2F">
      <w:pPr>
        <w:ind w:left="360"/>
        <w:rPr>
          <w:rFonts w:ascii="Verdana" w:hAnsi="Verdana" w:cs="Arial"/>
          <w:b/>
          <w:sz w:val="22"/>
          <w:szCs w:val="22"/>
        </w:rPr>
      </w:pPr>
    </w:p>
    <w:p w:rsidR="00450060" w:rsidRPr="00450060" w:rsidRDefault="00450060" w:rsidP="00BD4B2F">
      <w:pPr>
        <w:rPr>
          <w:rFonts w:ascii="Verdana" w:hAnsi="Verdana" w:cs="Arial"/>
          <w:sz w:val="22"/>
          <w:szCs w:val="22"/>
        </w:rPr>
      </w:pPr>
      <w:r w:rsidRPr="00450060">
        <w:rPr>
          <w:rFonts w:ascii="Verdana" w:hAnsi="Verdana" w:cs="Arial"/>
          <w:b/>
          <w:sz w:val="22"/>
          <w:szCs w:val="22"/>
        </w:rPr>
        <w:t>Q8. In total, how many languages do you read well?</w:t>
      </w:r>
      <w:r w:rsidRPr="00450060">
        <w:rPr>
          <w:rFonts w:ascii="Verdana" w:hAnsi="Verdana" w:cs="Arial"/>
          <w:sz w:val="22"/>
          <w:szCs w:val="22"/>
        </w:rPr>
        <w:t xml:space="preserve"> </w:t>
      </w:r>
      <w:r w:rsidRPr="00450060">
        <w:rPr>
          <w:rFonts w:ascii="Verdana" w:hAnsi="Verdana" w:cs="Arial"/>
          <w:sz w:val="22"/>
          <w:szCs w:val="22"/>
        </w:rPr>
        <w:tab/>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1</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2</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3</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4</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5 or more</w:t>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Q9. Do you have attention-deficit disorder (ADD / ADHD)?</w:t>
      </w:r>
      <w:r w:rsidRPr="00450060">
        <w:rPr>
          <w:rFonts w:ascii="Verdana" w:hAnsi="Verdana" w:cs="Arial"/>
          <w:b/>
          <w:sz w:val="22"/>
          <w:szCs w:val="22"/>
        </w:rPr>
        <w:tab/>
      </w:r>
    </w:p>
    <w:p w:rsidR="00450060" w:rsidRPr="00450060" w:rsidRDefault="00450060" w:rsidP="00BD4B2F">
      <w:pPr>
        <w:rPr>
          <w:rFonts w:ascii="Verdana" w:hAnsi="Verdana" w:cs="Arial"/>
          <w:i/>
          <w:sz w:val="22"/>
          <w:szCs w:val="22"/>
        </w:rPr>
      </w:pPr>
      <w:r w:rsidRPr="00450060">
        <w:rPr>
          <w:rFonts w:ascii="Verdana" w:hAnsi="Verdana" w:cs="Arial"/>
          <w:sz w:val="22"/>
          <w:szCs w:val="22"/>
        </w:rPr>
        <w:tab/>
      </w:r>
      <w:r w:rsidRPr="00450060">
        <w:rPr>
          <w:rFonts w:ascii="Verdana" w:hAnsi="Verdana" w:cs="Arial"/>
          <w:i/>
          <w:sz w:val="22"/>
          <w:szCs w:val="22"/>
        </w:rPr>
        <w:t>Yes</w:t>
      </w:r>
    </w:p>
    <w:p w:rsidR="00450060" w:rsidRPr="00450060" w:rsidRDefault="00450060" w:rsidP="00BD4B2F">
      <w:pPr>
        <w:rPr>
          <w:rFonts w:ascii="Verdana" w:hAnsi="Verdana" w:cs="Arial"/>
          <w:sz w:val="22"/>
          <w:szCs w:val="22"/>
        </w:rPr>
      </w:pPr>
      <w:r w:rsidRPr="00450060">
        <w:rPr>
          <w:rFonts w:ascii="Verdana" w:hAnsi="Verdana" w:cs="Arial"/>
          <w:i/>
          <w:sz w:val="22"/>
          <w:szCs w:val="22"/>
        </w:rPr>
        <w:tab/>
        <w:t>No</w:t>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 xml:space="preserve">Q10. Do you have a learning disability (e.g., dyslexia, auditory processing disorder)? </w:t>
      </w:r>
      <w:r w:rsidRPr="00450060">
        <w:rPr>
          <w:rFonts w:ascii="Verdana" w:hAnsi="Verdana" w:cs="Arial"/>
          <w:b/>
          <w:sz w:val="22"/>
          <w:szCs w:val="22"/>
        </w:rPr>
        <w:tab/>
      </w:r>
    </w:p>
    <w:p w:rsidR="00450060" w:rsidRPr="00450060" w:rsidRDefault="00450060" w:rsidP="00BD4B2F">
      <w:pPr>
        <w:rPr>
          <w:rFonts w:ascii="Verdana" w:hAnsi="Verdana" w:cs="Arial"/>
          <w:i/>
          <w:sz w:val="22"/>
          <w:szCs w:val="22"/>
        </w:rPr>
      </w:pPr>
      <w:r w:rsidRPr="00450060">
        <w:rPr>
          <w:rFonts w:ascii="Verdana" w:hAnsi="Verdana" w:cs="Arial"/>
          <w:sz w:val="22"/>
          <w:szCs w:val="22"/>
        </w:rPr>
        <w:tab/>
      </w:r>
      <w:r w:rsidRPr="00450060">
        <w:rPr>
          <w:rFonts w:ascii="Verdana" w:hAnsi="Verdana" w:cs="Arial"/>
          <w:i/>
          <w:sz w:val="22"/>
          <w:szCs w:val="22"/>
        </w:rPr>
        <w:t>Yes</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No</w:t>
      </w:r>
    </w:p>
    <w:p w:rsidR="00450060" w:rsidRPr="00450060" w:rsidRDefault="00450060" w:rsidP="00BD4B2F">
      <w:pPr>
        <w:rPr>
          <w:rFonts w:ascii="Verdana" w:hAnsi="Verdana" w:cs="Arial"/>
          <w:i/>
          <w:sz w:val="22"/>
          <w:szCs w:val="22"/>
        </w:rPr>
      </w:pPr>
      <w:r w:rsidRPr="00450060">
        <w:rPr>
          <w:rFonts w:ascii="Verdana" w:hAnsi="Verdana" w:cs="Arial"/>
          <w:b/>
          <w:sz w:val="22"/>
          <w:szCs w:val="22"/>
        </w:rPr>
        <w:lastRenderedPageBreak/>
        <w:t xml:space="preserve">Q11. Do you have another disability? </w:t>
      </w:r>
      <w:r w:rsidRPr="00450060">
        <w:rPr>
          <w:rFonts w:ascii="Verdana" w:hAnsi="Verdana" w:cs="Arial"/>
          <w:b/>
          <w:sz w:val="22"/>
          <w:szCs w:val="22"/>
        </w:rPr>
        <w:tab/>
      </w:r>
    </w:p>
    <w:p w:rsidR="00450060" w:rsidRPr="00450060" w:rsidRDefault="00450060" w:rsidP="00BD4B2F">
      <w:pPr>
        <w:rPr>
          <w:rFonts w:ascii="Verdana" w:hAnsi="Verdana" w:cs="Arial"/>
          <w:i/>
          <w:sz w:val="22"/>
          <w:szCs w:val="22"/>
        </w:rPr>
      </w:pPr>
      <w:r w:rsidRPr="00450060">
        <w:rPr>
          <w:rFonts w:ascii="Verdana" w:hAnsi="Verdana" w:cs="Arial"/>
          <w:sz w:val="22"/>
          <w:szCs w:val="22"/>
        </w:rPr>
        <w:tab/>
      </w:r>
      <w:r w:rsidRPr="00450060">
        <w:rPr>
          <w:rFonts w:ascii="Verdana" w:hAnsi="Verdana" w:cs="Arial"/>
          <w:i/>
          <w:sz w:val="22"/>
          <w:szCs w:val="22"/>
        </w:rPr>
        <w:t>Yes</w:t>
      </w:r>
    </w:p>
    <w:p w:rsidR="00450060" w:rsidRPr="00450060" w:rsidRDefault="00450060" w:rsidP="00BD4B2F">
      <w:pPr>
        <w:rPr>
          <w:rFonts w:ascii="Verdana" w:hAnsi="Verdana" w:cs="Arial"/>
          <w:sz w:val="22"/>
          <w:szCs w:val="22"/>
        </w:rPr>
      </w:pPr>
      <w:r w:rsidRPr="00450060">
        <w:rPr>
          <w:rFonts w:ascii="Verdana" w:hAnsi="Verdana" w:cs="Arial"/>
          <w:i/>
          <w:sz w:val="22"/>
          <w:szCs w:val="22"/>
        </w:rPr>
        <w:tab/>
        <w:t>No</w:t>
      </w:r>
      <w:r w:rsidRPr="00450060">
        <w:rPr>
          <w:rFonts w:ascii="Verdana" w:hAnsi="Verdana" w:cs="Arial"/>
          <w:sz w:val="22"/>
          <w:szCs w:val="22"/>
        </w:rPr>
        <w:tab/>
      </w:r>
    </w:p>
    <w:p w:rsidR="00450060" w:rsidRPr="00450060" w:rsidRDefault="00450060" w:rsidP="00BD4B2F">
      <w:pPr>
        <w:rPr>
          <w:rFonts w:ascii="Verdana" w:hAnsi="Verdana" w:cs="Arial"/>
          <w:sz w:val="22"/>
          <w:szCs w:val="22"/>
        </w:rPr>
      </w:pPr>
      <w:r w:rsidRPr="00450060">
        <w:rPr>
          <w:rFonts w:ascii="Verdana" w:hAnsi="Verdana" w:cs="Arial"/>
          <w:sz w:val="22"/>
          <w:szCs w:val="22"/>
        </w:rPr>
        <w:t>If yes, please specify</w:t>
      </w:r>
      <w:r w:rsidRPr="00450060">
        <w:rPr>
          <w:rFonts w:ascii="Verdana" w:hAnsi="Verdana" w:cs="Arial"/>
          <w:sz w:val="22"/>
          <w:szCs w:val="22"/>
        </w:rPr>
        <w:tab/>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i/>
          <w:sz w:val="22"/>
          <w:szCs w:val="22"/>
        </w:rPr>
      </w:pPr>
      <w:r w:rsidRPr="00450060">
        <w:rPr>
          <w:rFonts w:ascii="Verdana" w:hAnsi="Verdana" w:cs="Arial"/>
          <w:b/>
          <w:sz w:val="22"/>
          <w:szCs w:val="22"/>
        </w:rPr>
        <w:t>Q12. If yes, are you registered to receive disability related services / academic accommodations from your Cegep (e.g., extra time on exams)?</w:t>
      </w:r>
      <w:r w:rsidRPr="00450060">
        <w:rPr>
          <w:rFonts w:ascii="Verdana" w:hAnsi="Verdana" w:cs="Arial"/>
          <w:b/>
          <w:sz w:val="22"/>
          <w:szCs w:val="22"/>
        </w:rPr>
        <w:tab/>
      </w:r>
      <w:r w:rsidRPr="00450060">
        <w:rPr>
          <w:rFonts w:ascii="Verdana" w:hAnsi="Verdana" w:cs="Arial"/>
          <w:b/>
          <w:sz w:val="22"/>
          <w:szCs w:val="22"/>
        </w:rPr>
        <w:tab/>
      </w:r>
      <w:r w:rsidRPr="00450060">
        <w:rPr>
          <w:rFonts w:ascii="Verdana" w:hAnsi="Verdana" w:cs="Arial"/>
          <w:b/>
          <w:sz w:val="22"/>
          <w:szCs w:val="22"/>
        </w:rPr>
        <w:br/>
      </w:r>
      <w:r w:rsidRPr="00450060">
        <w:rPr>
          <w:rFonts w:ascii="Verdana" w:hAnsi="Verdana" w:cs="Arial"/>
          <w:sz w:val="22"/>
          <w:szCs w:val="22"/>
        </w:rPr>
        <w:tab/>
      </w:r>
      <w:r w:rsidRPr="00450060">
        <w:rPr>
          <w:rFonts w:ascii="Verdana" w:hAnsi="Verdana" w:cs="Arial"/>
          <w:i/>
          <w:sz w:val="22"/>
          <w:szCs w:val="22"/>
        </w:rPr>
        <w:t>Yes</w:t>
      </w:r>
      <w:r w:rsidRPr="00450060">
        <w:rPr>
          <w:rFonts w:ascii="Verdana" w:hAnsi="Verdana" w:cs="Arial"/>
          <w:i/>
          <w:sz w:val="22"/>
          <w:szCs w:val="22"/>
        </w:rPr>
        <w:br/>
      </w:r>
      <w:r w:rsidRPr="00450060">
        <w:rPr>
          <w:rFonts w:ascii="Verdana" w:hAnsi="Verdana" w:cs="Arial"/>
          <w:i/>
          <w:sz w:val="22"/>
          <w:szCs w:val="22"/>
        </w:rPr>
        <w:tab/>
        <w:t>No</w:t>
      </w:r>
    </w:p>
    <w:p w:rsidR="00450060" w:rsidRPr="00450060" w:rsidRDefault="00450060" w:rsidP="00BD4B2F">
      <w:pPr>
        <w:rPr>
          <w:rFonts w:ascii="Verdana" w:hAnsi="Verdana" w:cs="Arial"/>
          <w:i/>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Q13. Compared to the rest of the students in your program of study, how would you rank yourself academically?</w:t>
      </w:r>
    </w:p>
    <w:p w:rsidR="00450060" w:rsidRPr="00450060" w:rsidRDefault="00450060" w:rsidP="00BD4B2F">
      <w:pPr>
        <w:rPr>
          <w:rFonts w:ascii="Verdana" w:hAnsi="Verdana" w:cs="Arial"/>
          <w:i/>
          <w:sz w:val="22"/>
          <w:szCs w:val="22"/>
        </w:rPr>
      </w:pPr>
      <w:r w:rsidRPr="00450060">
        <w:rPr>
          <w:rFonts w:ascii="Verdana" w:hAnsi="Verdana" w:cs="Arial"/>
          <w:sz w:val="22"/>
          <w:szCs w:val="22"/>
        </w:rPr>
        <w:tab/>
      </w:r>
      <w:r w:rsidRPr="00450060">
        <w:rPr>
          <w:rFonts w:ascii="Verdana" w:hAnsi="Verdana" w:cs="Arial"/>
          <w:i/>
          <w:sz w:val="22"/>
          <w:szCs w:val="22"/>
        </w:rPr>
        <w:t>In the top third</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In the middle third</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In the bottom third</w:t>
      </w:r>
    </w:p>
    <w:p w:rsidR="00450060" w:rsidRPr="00450060" w:rsidRDefault="00450060" w:rsidP="00BD4B2F">
      <w:pPr>
        <w:rPr>
          <w:rFonts w:ascii="Verdana" w:hAnsi="Verdana" w:cs="Arial"/>
          <w:i/>
          <w:sz w:val="22"/>
          <w:szCs w:val="22"/>
        </w:rPr>
      </w:pPr>
      <w:r w:rsidRPr="00450060">
        <w:rPr>
          <w:rFonts w:ascii="Verdana" w:hAnsi="Verdana" w:cs="Arial"/>
          <w:i/>
          <w:sz w:val="22"/>
          <w:szCs w:val="22"/>
        </w:rPr>
        <w:tab/>
        <w:t>I don’t know</w:t>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 xml:space="preserve">Q14. Which computer technologies (e.g., Microsoft Word, Smartphone, e-book) help you to:    </w:t>
      </w:r>
    </w:p>
    <w:p w:rsidR="00450060" w:rsidRPr="00450060" w:rsidRDefault="00450060" w:rsidP="00BD4B2F">
      <w:pPr>
        <w:pStyle w:val="ListParagraph"/>
        <w:numPr>
          <w:ilvl w:val="0"/>
          <w:numId w:val="5"/>
        </w:numPr>
        <w:ind w:left="426" w:hanging="426"/>
        <w:rPr>
          <w:rFonts w:ascii="Verdana" w:hAnsi="Verdana" w:cs="Arial"/>
          <w:noProof/>
          <w:sz w:val="22"/>
          <w:szCs w:val="22"/>
        </w:rPr>
      </w:pPr>
      <w:r w:rsidRPr="00450060">
        <w:rPr>
          <w:rFonts w:ascii="Verdana" w:hAnsi="Verdana" w:cs="Arial"/>
          <w:sz w:val="22"/>
          <w:szCs w:val="22"/>
        </w:rPr>
        <w:t xml:space="preserve">Read? </w:t>
      </w:r>
      <w:r w:rsidRPr="00450060">
        <w:rPr>
          <w:rFonts w:ascii="Verdana" w:hAnsi="Verdana" w:cs="Arial"/>
          <w:sz w:val="22"/>
          <w:szCs w:val="22"/>
        </w:rPr>
        <w:tab/>
      </w:r>
    </w:p>
    <w:p w:rsidR="00450060" w:rsidRPr="00450060" w:rsidRDefault="00450060" w:rsidP="00BD4B2F">
      <w:pPr>
        <w:pStyle w:val="ListParagraph"/>
        <w:numPr>
          <w:ilvl w:val="0"/>
          <w:numId w:val="5"/>
        </w:numPr>
        <w:ind w:left="426" w:hanging="426"/>
        <w:rPr>
          <w:rFonts w:ascii="Verdana" w:hAnsi="Verdana" w:cs="Arial"/>
          <w:noProof/>
          <w:sz w:val="22"/>
          <w:szCs w:val="22"/>
        </w:rPr>
      </w:pPr>
      <w:r w:rsidRPr="00450060">
        <w:rPr>
          <w:rFonts w:ascii="Verdana" w:hAnsi="Verdana" w:cs="Arial"/>
          <w:sz w:val="22"/>
          <w:szCs w:val="22"/>
        </w:rPr>
        <w:t>Write?</w:t>
      </w:r>
    </w:p>
    <w:p w:rsidR="00450060" w:rsidRPr="00450060" w:rsidRDefault="00450060" w:rsidP="00BD4B2F">
      <w:pPr>
        <w:pStyle w:val="ListParagraph"/>
        <w:numPr>
          <w:ilvl w:val="0"/>
          <w:numId w:val="5"/>
        </w:numPr>
        <w:ind w:left="426" w:hanging="426"/>
        <w:rPr>
          <w:rFonts w:ascii="Verdana" w:hAnsi="Verdana" w:cs="Arial"/>
          <w:noProof/>
          <w:sz w:val="22"/>
          <w:szCs w:val="22"/>
        </w:rPr>
      </w:pPr>
      <w:r w:rsidRPr="00450060">
        <w:rPr>
          <w:rFonts w:ascii="Verdana" w:hAnsi="Verdana" w:cs="Arial"/>
          <w:sz w:val="22"/>
          <w:szCs w:val="22"/>
        </w:rPr>
        <w:t xml:space="preserve">Take notes? </w:t>
      </w:r>
    </w:p>
    <w:p w:rsidR="00450060" w:rsidRPr="00450060" w:rsidRDefault="00450060" w:rsidP="00BD4B2F">
      <w:pPr>
        <w:pStyle w:val="ListParagraph"/>
        <w:numPr>
          <w:ilvl w:val="0"/>
          <w:numId w:val="5"/>
        </w:numPr>
        <w:ind w:left="426" w:hanging="426"/>
        <w:rPr>
          <w:rFonts w:ascii="Verdana" w:hAnsi="Verdana" w:cs="Arial"/>
          <w:noProof/>
          <w:sz w:val="22"/>
          <w:szCs w:val="22"/>
        </w:rPr>
      </w:pPr>
      <w:r w:rsidRPr="00450060">
        <w:rPr>
          <w:rFonts w:ascii="Verdana" w:hAnsi="Verdana" w:cs="Arial"/>
          <w:sz w:val="22"/>
          <w:szCs w:val="22"/>
        </w:rPr>
        <w:t xml:space="preserve">Study? </w:t>
      </w:r>
    </w:p>
    <w:p w:rsidR="00450060" w:rsidRPr="00450060" w:rsidRDefault="00450060" w:rsidP="00BD4B2F">
      <w:pPr>
        <w:pStyle w:val="ListParagraph"/>
        <w:numPr>
          <w:ilvl w:val="0"/>
          <w:numId w:val="5"/>
        </w:numPr>
        <w:ind w:left="426" w:hanging="426"/>
        <w:rPr>
          <w:rFonts w:ascii="Verdana" w:hAnsi="Verdana" w:cs="Arial"/>
          <w:noProof/>
          <w:sz w:val="22"/>
          <w:szCs w:val="22"/>
        </w:rPr>
      </w:pPr>
      <w:r w:rsidRPr="00450060">
        <w:rPr>
          <w:rFonts w:ascii="Verdana" w:hAnsi="Verdana" w:cs="Arial"/>
          <w:sz w:val="22"/>
          <w:szCs w:val="22"/>
        </w:rPr>
        <w:t xml:space="preserve">Do math? </w:t>
      </w:r>
    </w:p>
    <w:p w:rsidR="00450060" w:rsidRPr="00450060" w:rsidRDefault="00450060" w:rsidP="00BD4B2F">
      <w:pPr>
        <w:pStyle w:val="ListParagraph"/>
        <w:numPr>
          <w:ilvl w:val="0"/>
          <w:numId w:val="5"/>
        </w:numPr>
        <w:ind w:left="426" w:hanging="426"/>
        <w:rPr>
          <w:rFonts w:ascii="Verdana" w:hAnsi="Verdana" w:cs="Arial"/>
          <w:noProof/>
          <w:sz w:val="22"/>
          <w:szCs w:val="22"/>
        </w:rPr>
      </w:pPr>
      <w:r w:rsidRPr="00450060">
        <w:rPr>
          <w:rFonts w:ascii="Verdana" w:hAnsi="Verdana" w:cs="Arial"/>
          <w:sz w:val="22"/>
          <w:szCs w:val="22"/>
        </w:rPr>
        <w:t xml:space="preserve">Do presentations? </w:t>
      </w:r>
    </w:p>
    <w:p w:rsidR="00450060" w:rsidRPr="00450060" w:rsidRDefault="00450060" w:rsidP="00BD4B2F">
      <w:pPr>
        <w:pStyle w:val="ListParagraph"/>
        <w:numPr>
          <w:ilvl w:val="0"/>
          <w:numId w:val="5"/>
        </w:numPr>
        <w:ind w:left="426" w:hanging="426"/>
        <w:rPr>
          <w:rFonts w:ascii="Verdana" w:hAnsi="Verdana" w:cs="Arial"/>
          <w:noProof/>
          <w:sz w:val="22"/>
          <w:szCs w:val="22"/>
        </w:rPr>
      </w:pPr>
      <w:r w:rsidRPr="00450060">
        <w:rPr>
          <w:rFonts w:ascii="Verdana" w:hAnsi="Verdana" w:cs="Arial"/>
          <w:sz w:val="22"/>
          <w:szCs w:val="22"/>
        </w:rPr>
        <w:t>Do tests / exams?</w:t>
      </w:r>
    </w:p>
    <w:p w:rsidR="00450060" w:rsidRPr="00450060" w:rsidRDefault="00450060" w:rsidP="00BD4B2F">
      <w:pPr>
        <w:pStyle w:val="ListParagraph"/>
        <w:numPr>
          <w:ilvl w:val="0"/>
          <w:numId w:val="5"/>
        </w:numPr>
        <w:ind w:left="426" w:hanging="426"/>
        <w:rPr>
          <w:rFonts w:ascii="Verdana" w:hAnsi="Verdana" w:cs="Arial"/>
          <w:noProof/>
          <w:sz w:val="22"/>
          <w:szCs w:val="22"/>
        </w:rPr>
      </w:pPr>
      <w:r w:rsidRPr="00450060">
        <w:rPr>
          <w:rFonts w:ascii="Verdana" w:hAnsi="Verdana" w:cs="Arial"/>
          <w:sz w:val="22"/>
          <w:szCs w:val="22"/>
        </w:rPr>
        <w:t>Be organized?</w:t>
      </w:r>
    </w:p>
    <w:p w:rsidR="00450060" w:rsidRPr="00450060" w:rsidRDefault="00450060" w:rsidP="00BD4B2F">
      <w:pPr>
        <w:pStyle w:val="ListParagraph"/>
        <w:numPr>
          <w:ilvl w:val="0"/>
          <w:numId w:val="5"/>
        </w:numPr>
        <w:ind w:left="426" w:hanging="426"/>
        <w:rPr>
          <w:rFonts w:ascii="Verdana" w:hAnsi="Verdana" w:cs="Arial"/>
          <w:sz w:val="22"/>
          <w:szCs w:val="22"/>
        </w:rPr>
      </w:pPr>
      <w:r w:rsidRPr="00450060">
        <w:rPr>
          <w:rFonts w:ascii="Verdana" w:hAnsi="Verdana" w:cs="Arial"/>
          <w:sz w:val="22"/>
          <w:szCs w:val="22"/>
        </w:rPr>
        <w:t>Do other school work? (Please specify)</w:t>
      </w:r>
      <w:r w:rsidRPr="00450060">
        <w:rPr>
          <w:rFonts w:ascii="Verdana" w:hAnsi="Verdana" w:cs="Arial"/>
          <w:sz w:val="22"/>
          <w:szCs w:val="22"/>
        </w:rPr>
        <w:tab/>
      </w:r>
    </w:p>
    <w:p w:rsidR="00450060" w:rsidRPr="00450060" w:rsidRDefault="00450060" w:rsidP="00BD4B2F">
      <w:pPr>
        <w:rPr>
          <w:rFonts w:ascii="Verdana" w:hAnsi="Verdana" w:cs="Arial"/>
          <w:b/>
          <w:sz w:val="22"/>
          <w:szCs w:val="22"/>
        </w:rPr>
      </w:pPr>
      <w:r w:rsidRPr="00450060">
        <w:rPr>
          <w:rFonts w:ascii="Verdana" w:hAnsi="Verdana"/>
          <w:sz w:val="22"/>
          <w:szCs w:val="22"/>
        </w:rPr>
        <w:br/>
      </w:r>
      <w:r w:rsidRPr="00450060">
        <w:rPr>
          <w:rFonts w:ascii="Verdana" w:hAnsi="Verdana" w:cs="Arial"/>
          <w:b/>
          <w:sz w:val="22"/>
          <w:szCs w:val="22"/>
        </w:rPr>
        <w:t>Q15. For all statements, rate your level of agreement.</w:t>
      </w:r>
    </w:p>
    <w:p w:rsidR="00450060" w:rsidRPr="00450060" w:rsidRDefault="00450060" w:rsidP="00BD4B2F">
      <w:pPr>
        <w:rPr>
          <w:rFonts w:ascii="Verdana" w:hAnsi="Verdana" w:cs="Arial"/>
          <w:noProof/>
          <w:sz w:val="22"/>
          <w:szCs w:val="22"/>
        </w:rPr>
      </w:pPr>
      <w:r w:rsidRPr="00450060">
        <w:rPr>
          <w:rFonts w:ascii="Verdana" w:hAnsi="Verdana" w:cs="Arial"/>
          <w:b/>
          <w:sz w:val="22"/>
          <w:szCs w:val="22"/>
        </w:rPr>
        <w:t xml:space="preserve"> </w:t>
      </w:r>
      <w:r w:rsidRPr="00450060">
        <w:rPr>
          <w:rFonts w:ascii="Verdana" w:hAnsi="Verdana" w:cs="Arial"/>
          <w:b/>
          <w:sz w:val="22"/>
          <w:szCs w:val="22"/>
        </w:rPr>
        <w:tab/>
      </w:r>
      <w:r w:rsidRPr="00450060">
        <w:rPr>
          <w:rFonts w:ascii="Verdana" w:hAnsi="Verdana" w:cs="Arial"/>
          <w:b/>
          <w:i/>
          <w:sz w:val="22"/>
          <w:szCs w:val="22"/>
        </w:rPr>
        <w:br/>
      </w:r>
      <w:r w:rsidRPr="00450060">
        <w:rPr>
          <w:rFonts w:ascii="Verdana" w:hAnsi="Verdana" w:cs="Arial"/>
          <w:i/>
          <w:sz w:val="22"/>
          <w:szCs w:val="22"/>
        </w:rPr>
        <w:tab/>
        <w:t xml:space="preserve">Strongly Disagree </w:t>
      </w:r>
      <w:r w:rsidRPr="00450060">
        <w:rPr>
          <w:rFonts w:ascii="Verdana" w:hAnsi="Verdana" w:cs="Arial"/>
          <w:i/>
          <w:sz w:val="22"/>
          <w:szCs w:val="22"/>
        </w:rPr>
        <w:br/>
      </w:r>
      <w:r w:rsidRPr="00450060">
        <w:rPr>
          <w:rFonts w:ascii="Verdana" w:hAnsi="Verdana" w:cs="Arial"/>
          <w:i/>
          <w:sz w:val="22"/>
          <w:szCs w:val="22"/>
        </w:rPr>
        <w:tab/>
        <w:t xml:space="preserve">Moderately Disagree </w:t>
      </w:r>
      <w:r w:rsidRPr="00450060">
        <w:rPr>
          <w:rFonts w:ascii="Verdana" w:hAnsi="Verdana" w:cs="Arial"/>
          <w:i/>
          <w:sz w:val="22"/>
          <w:szCs w:val="22"/>
        </w:rPr>
        <w:br/>
      </w:r>
      <w:r w:rsidRPr="00450060">
        <w:rPr>
          <w:rFonts w:ascii="Verdana" w:hAnsi="Verdana" w:cs="Arial"/>
          <w:i/>
          <w:sz w:val="22"/>
          <w:szCs w:val="22"/>
        </w:rPr>
        <w:tab/>
        <w:t xml:space="preserve">Slightly Disagree </w:t>
      </w:r>
      <w:r w:rsidRPr="00450060">
        <w:rPr>
          <w:rFonts w:ascii="Verdana" w:hAnsi="Verdana" w:cs="Arial"/>
          <w:i/>
          <w:sz w:val="22"/>
          <w:szCs w:val="22"/>
        </w:rPr>
        <w:br/>
      </w:r>
      <w:r w:rsidRPr="00450060">
        <w:rPr>
          <w:rFonts w:ascii="Verdana" w:hAnsi="Verdana" w:cs="Arial"/>
          <w:i/>
          <w:sz w:val="22"/>
          <w:szCs w:val="22"/>
        </w:rPr>
        <w:tab/>
        <w:t xml:space="preserve">Slightly Agree </w:t>
      </w:r>
      <w:r w:rsidRPr="00450060">
        <w:rPr>
          <w:rFonts w:ascii="Verdana" w:hAnsi="Verdana" w:cs="Arial"/>
          <w:i/>
          <w:sz w:val="22"/>
          <w:szCs w:val="22"/>
        </w:rPr>
        <w:br/>
      </w:r>
      <w:r w:rsidRPr="00450060">
        <w:rPr>
          <w:rFonts w:ascii="Verdana" w:hAnsi="Verdana" w:cs="Arial"/>
          <w:i/>
          <w:sz w:val="22"/>
          <w:szCs w:val="22"/>
        </w:rPr>
        <w:tab/>
        <w:t xml:space="preserve">Moderately Agree </w:t>
      </w:r>
      <w:r w:rsidRPr="00450060">
        <w:rPr>
          <w:rFonts w:ascii="Verdana" w:hAnsi="Verdana" w:cs="Arial"/>
          <w:i/>
          <w:sz w:val="22"/>
          <w:szCs w:val="22"/>
        </w:rPr>
        <w:br/>
      </w:r>
      <w:r w:rsidRPr="00450060">
        <w:rPr>
          <w:rFonts w:ascii="Verdana" w:hAnsi="Verdana" w:cs="Arial"/>
          <w:i/>
          <w:sz w:val="22"/>
          <w:szCs w:val="22"/>
        </w:rPr>
        <w:tab/>
        <w:t xml:space="preserve">Strongly Agree </w:t>
      </w:r>
      <w:r w:rsidRPr="00450060">
        <w:rPr>
          <w:rFonts w:ascii="Verdana" w:hAnsi="Verdana" w:cs="Arial"/>
          <w:i/>
          <w:sz w:val="22"/>
          <w:szCs w:val="22"/>
        </w:rPr>
        <w:br/>
      </w:r>
      <w:r w:rsidRPr="00450060">
        <w:rPr>
          <w:rFonts w:ascii="Verdana" w:hAnsi="Verdana" w:cs="Arial"/>
          <w:i/>
          <w:sz w:val="22"/>
          <w:szCs w:val="22"/>
        </w:rPr>
        <w:tab/>
        <w:t xml:space="preserve">Not Applicable </w:t>
      </w:r>
    </w:p>
    <w:p w:rsidR="00450060" w:rsidRPr="00450060" w:rsidRDefault="00450060" w:rsidP="00BD4B2F">
      <w:pPr>
        <w:pStyle w:val="NormalWeb"/>
        <w:rPr>
          <w:rFonts w:ascii="Verdana" w:hAnsi="Verdana"/>
          <w:color w:val="auto"/>
          <w:sz w:val="22"/>
          <w:szCs w:val="22"/>
        </w:rPr>
      </w:pPr>
      <w:r w:rsidRPr="00450060">
        <w:rPr>
          <w:rFonts w:ascii="Verdana" w:hAnsi="Verdana"/>
          <w:color w:val="auto"/>
          <w:sz w:val="22"/>
          <w:szCs w:val="22"/>
        </w:rPr>
        <w:t xml:space="preserve">Do not spend too much time on any one statement. Simply give the answer which best describes your general situation. If an item is not applicable to you, respond with ‘Not applicable’. </w:t>
      </w:r>
    </w:p>
    <w:p w:rsidR="00450060" w:rsidRPr="00450060" w:rsidRDefault="00450060" w:rsidP="00BD4B2F">
      <w:pPr>
        <w:pStyle w:val="NormalWeb"/>
        <w:rPr>
          <w:rFonts w:ascii="Verdana" w:hAnsi="Verdana"/>
          <w:color w:val="auto"/>
          <w:sz w:val="22"/>
          <w:szCs w:val="22"/>
        </w:rPr>
      </w:pPr>
      <w:r w:rsidRPr="00450060">
        <w:rPr>
          <w:rFonts w:ascii="Verdana" w:hAnsi="Verdana"/>
          <w:color w:val="auto"/>
          <w:sz w:val="22"/>
          <w:szCs w:val="22"/>
        </w:rPr>
        <w:t xml:space="preserve">a. I like courses that use computer technologies. </w:t>
      </w:r>
      <w:r w:rsidRPr="00450060">
        <w:rPr>
          <w:rFonts w:ascii="Verdana" w:hAnsi="Verdana"/>
          <w:color w:val="auto"/>
          <w:sz w:val="22"/>
          <w:szCs w:val="22"/>
        </w:rPr>
        <w:br/>
        <w:t xml:space="preserve">b. Using computer technologies helps me do my school work.                   </w:t>
      </w:r>
      <w:r w:rsidRPr="00450060">
        <w:rPr>
          <w:rFonts w:ascii="Verdana" w:hAnsi="Verdana"/>
          <w:color w:val="auto"/>
          <w:sz w:val="22"/>
          <w:szCs w:val="22"/>
        </w:rPr>
        <w:br/>
        <w:t xml:space="preserve">c. I rarely attend class when lecture notes are online.               </w:t>
      </w:r>
      <w:r w:rsidRPr="00450060">
        <w:rPr>
          <w:rFonts w:ascii="Verdana" w:hAnsi="Verdana"/>
          <w:color w:val="auto"/>
          <w:sz w:val="22"/>
          <w:szCs w:val="22"/>
        </w:rPr>
        <w:br/>
        <w:t>d. When I started Cegep, I was well prepared to use computer technologies for my school work.</w:t>
      </w:r>
      <w:r w:rsidRPr="00450060">
        <w:rPr>
          <w:rFonts w:ascii="Verdana" w:hAnsi="Verdana"/>
          <w:color w:val="auto"/>
          <w:sz w:val="22"/>
          <w:szCs w:val="22"/>
        </w:rPr>
        <w:br/>
      </w:r>
      <w:r w:rsidRPr="00450060">
        <w:rPr>
          <w:rFonts w:ascii="Verdana" w:hAnsi="Verdana"/>
          <w:color w:val="auto"/>
          <w:sz w:val="22"/>
          <w:szCs w:val="22"/>
        </w:rPr>
        <w:lastRenderedPageBreak/>
        <w:t xml:space="preserve">e. I use course websites regularly (e.g., Moodle, LÉA, </w:t>
      </w:r>
      <w:proofErr w:type="spellStart"/>
      <w:r w:rsidRPr="00450060">
        <w:rPr>
          <w:rFonts w:ascii="Verdana" w:hAnsi="Verdana"/>
          <w:color w:val="auto"/>
          <w:sz w:val="22"/>
          <w:szCs w:val="22"/>
        </w:rPr>
        <w:t>DECclic</w:t>
      </w:r>
      <w:proofErr w:type="spellEnd"/>
      <w:r w:rsidRPr="00450060">
        <w:rPr>
          <w:rFonts w:ascii="Verdana" w:hAnsi="Verdana"/>
          <w:color w:val="auto"/>
          <w:sz w:val="22"/>
          <w:szCs w:val="22"/>
        </w:rPr>
        <w:t xml:space="preserve">) </w:t>
      </w:r>
      <w:r w:rsidRPr="00450060">
        <w:rPr>
          <w:rFonts w:ascii="Verdana" w:hAnsi="Verdana"/>
          <w:color w:val="auto"/>
          <w:sz w:val="22"/>
          <w:szCs w:val="22"/>
        </w:rPr>
        <w:br/>
        <w:t>f. I am very knowledgeable in the use of computer technologies.</w:t>
      </w:r>
      <w:r w:rsidRPr="00450060">
        <w:rPr>
          <w:rFonts w:ascii="Verdana" w:hAnsi="Verdana"/>
          <w:color w:val="auto"/>
          <w:sz w:val="22"/>
          <w:szCs w:val="22"/>
        </w:rPr>
        <w:br/>
        <w:t>g. I am very comfortable using computer technologies.</w:t>
      </w:r>
      <w:r w:rsidRPr="00450060">
        <w:rPr>
          <w:rFonts w:ascii="Verdana" w:hAnsi="Verdana"/>
          <w:color w:val="auto"/>
          <w:sz w:val="22"/>
          <w:szCs w:val="22"/>
        </w:rPr>
        <w:tab/>
      </w:r>
    </w:p>
    <w:p w:rsidR="00450060" w:rsidRPr="00450060" w:rsidRDefault="00450060" w:rsidP="00BD4B2F">
      <w:pPr>
        <w:pStyle w:val="NormalWeb"/>
        <w:spacing w:after="0" w:afterAutospacing="0"/>
        <w:rPr>
          <w:rFonts w:ascii="Verdana" w:hAnsi="Verdana"/>
          <w:color w:val="auto"/>
          <w:sz w:val="22"/>
          <w:szCs w:val="22"/>
        </w:rPr>
      </w:pPr>
      <w:r w:rsidRPr="00450060">
        <w:rPr>
          <w:rFonts w:ascii="Verdana" w:hAnsi="Verdana"/>
          <w:b/>
          <w:color w:val="auto"/>
          <w:sz w:val="22"/>
          <w:szCs w:val="22"/>
        </w:rPr>
        <w:t>Q16. For all statements, rate your level of agreement.</w:t>
      </w:r>
      <w:r w:rsidRPr="00450060">
        <w:rPr>
          <w:rFonts w:ascii="Verdana" w:hAnsi="Verdana"/>
          <w:b/>
          <w:color w:val="auto"/>
          <w:sz w:val="22"/>
          <w:szCs w:val="22"/>
        </w:rPr>
        <w:br/>
      </w:r>
      <w:r w:rsidRPr="00450060">
        <w:rPr>
          <w:rFonts w:ascii="Verdana" w:hAnsi="Verdana"/>
          <w:color w:val="auto"/>
          <w:sz w:val="22"/>
          <w:szCs w:val="22"/>
        </w:rPr>
        <w:br/>
        <w:t xml:space="preserve">1. My Cegep has enough computers with internet access to meet my needs.  </w:t>
      </w:r>
      <w:r w:rsidRPr="00450060">
        <w:rPr>
          <w:rFonts w:ascii="Verdana" w:hAnsi="Verdana"/>
          <w:color w:val="auto"/>
          <w:sz w:val="22"/>
          <w:szCs w:val="22"/>
        </w:rPr>
        <w:br/>
        <w:t xml:space="preserve">2. The hours of access to computer technologies at my Cegep meet my needs.  </w:t>
      </w:r>
      <w:r w:rsidRPr="00450060">
        <w:rPr>
          <w:rFonts w:ascii="Verdana" w:hAnsi="Verdana"/>
          <w:color w:val="auto"/>
          <w:sz w:val="22"/>
          <w:szCs w:val="22"/>
        </w:rPr>
        <w:br/>
        <w:t xml:space="preserve">3. At my Cegep, computer technologies are sufficiently up to date to meet my needs (e.g., grammar checking, adaptive mouse, software that reads what is on the screen). </w:t>
      </w:r>
      <w:r w:rsidRPr="00450060">
        <w:rPr>
          <w:rFonts w:ascii="Verdana" w:hAnsi="Verdana"/>
          <w:color w:val="auto"/>
          <w:sz w:val="22"/>
          <w:szCs w:val="22"/>
        </w:rPr>
        <w:br/>
        <w:t>4. There are enough computer technologies in my Cegep's specialized labs/</w:t>
      </w:r>
      <w:proofErr w:type="spellStart"/>
      <w:r w:rsidRPr="00450060">
        <w:rPr>
          <w:rFonts w:ascii="Verdana" w:hAnsi="Verdana"/>
          <w:color w:val="auto"/>
          <w:sz w:val="22"/>
          <w:szCs w:val="22"/>
        </w:rPr>
        <w:t>centres</w:t>
      </w:r>
      <w:proofErr w:type="spellEnd"/>
      <w:r w:rsidRPr="00450060">
        <w:rPr>
          <w:rFonts w:ascii="Verdana" w:hAnsi="Verdana"/>
          <w:color w:val="auto"/>
          <w:sz w:val="22"/>
          <w:szCs w:val="22"/>
        </w:rPr>
        <w:t xml:space="preserve"> for students with disabilities to meet my needs.  </w:t>
      </w:r>
      <w:r w:rsidRPr="00450060">
        <w:rPr>
          <w:rFonts w:ascii="Verdana" w:hAnsi="Verdana"/>
          <w:color w:val="auto"/>
          <w:sz w:val="22"/>
          <w:szCs w:val="22"/>
        </w:rPr>
        <w:br/>
        <w:t xml:space="preserve">5. The availability of computer technologies in my Cegep’s general use computer labs meets my needs.  </w:t>
      </w:r>
      <w:r w:rsidRPr="00450060">
        <w:rPr>
          <w:rFonts w:ascii="Verdana" w:hAnsi="Verdana"/>
          <w:color w:val="auto"/>
          <w:sz w:val="22"/>
          <w:szCs w:val="22"/>
        </w:rPr>
        <w:br/>
        <w:t xml:space="preserve">6. My Cegep’s loan program for computer technologies meets my needs.  </w:t>
      </w:r>
      <w:r w:rsidRPr="00450060">
        <w:rPr>
          <w:rFonts w:ascii="Verdana" w:hAnsi="Verdana"/>
          <w:color w:val="auto"/>
          <w:sz w:val="22"/>
          <w:szCs w:val="22"/>
        </w:rPr>
        <w:br/>
        <w:t xml:space="preserve">7. Funding for computer technologies for personal use is adequate to meet my needs (e.g., government, foundation, rehab center, loan program).  </w:t>
      </w:r>
      <w:r w:rsidRPr="00450060">
        <w:rPr>
          <w:rFonts w:ascii="Verdana" w:hAnsi="Verdana"/>
          <w:color w:val="auto"/>
          <w:sz w:val="22"/>
          <w:szCs w:val="22"/>
        </w:rPr>
        <w:br/>
        <w:t xml:space="preserve">8. The technical support provided at my Cegep for computer technologies meets my needs. </w:t>
      </w:r>
      <w:r w:rsidRPr="00450060">
        <w:rPr>
          <w:rFonts w:ascii="Verdana" w:hAnsi="Verdana"/>
          <w:color w:val="auto"/>
          <w:sz w:val="22"/>
          <w:szCs w:val="22"/>
        </w:rPr>
        <w:br/>
        <w:t xml:space="preserve">9. When I approach staff at my institution with problems related to the accessibility of computer technologies on campus they act quickly to resolve any issues (e.g., cannot see the PowerPoint presentation, cannot hear a video clip, need a grammar checker to write an essay).  </w:t>
      </w:r>
      <w:r w:rsidRPr="00450060">
        <w:rPr>
          <w:rFonts w:ascii="Verdana" w:hAnsi="Verdana"/>
          <w:color w:val="auto"/>
          <w:sz w:val="22"/>
          <w:szCs w:val="22"/>
        </w:rPr>
        <w:br/>
        <w:t xml:space="preserve">10. There is at least one person on staff at my Cegep who has expertise in adaptive hardware and software (e.g., knowledgeable about software that reads what is on the screen, keeps up to date with the latest in adapted keyboards).  </w:t>
      </w:r>
      <w:r w:rsidRPr="00450060">
        <w:rPr>
          <w:rFonts w:ascii="Verdana" w:hAnsi="Verdana"/>
          <w:color w:val="auto"/>
          <w:sz w:val="22"/>
          <w:szCs w:val="22"/>
        </w:rPr>
        <w:br/>
        <w:t xml:space="preserve">11. The availability of technical support when I am not at my Cegep meets my needs (e.g., Cegep IT help desk, vendor support).  </w:t>
      </w:r>
      <w:r w:rsidRPr="00450060">
        <w:rPr>
          <w:rFonts w:ascii="Verdana" w:hAnsi="Verdana"/>
          <w:color w:val="auto"/>
          <w:sz w:val="22"/>
          <w:szCs w:val="22"/>
        </w:rPr>
        <w:br/>
        <w:t xml:space="preserve">12. I know how to effectively use the computer technologies that I need.  </w:t>
      </w:r>
      <w:r w:rsidRPr="00450060">
        <w:rPr>
          <w:rFonts w:ascii="Verdana" w:hAnsi="Verdana"/>
          <w:color w:val="auto"/>
          <w:sz w:val="22"/>
          <w:szCs w:val="22"/>
        </w:rPr>
        <w:br/>
        <w:t xml:space="preserve">13. Training provided by my Cegep on how to use the computer technologies meets my needs.  </w:t>
      </w:r>
      <w:r w:rsidRPr="00450060">
        <w:rPr>
          <w:rFonts w:ascii="Verdana" w:hAnsi="Verdana"/>
          <w:color w:val="auto"/>
          <w:sz w:val="22"/>
          <w:szCs w:val="22"/>
        </w:rPr>
        <w:br/>
        <w:t xml:space="preserve">14. Informal help is available at my Cegep to show me how to use computer technologies if I need this.  </w:t>
      </w:r>
      <w:r w:rsidRPr="00450060">
        <w:rPr>
          <w:rFonts w:ascii="Verdana" w:hAnsi="Verdana"/>
          <w:color w:val="auto"/>
          <w:sz w:val="22"/>
          <w:szCs w:val="22"/>
        </w:rPr>
        <w:br/>
        <w:t xml:space="preserve">15. Training available off campus on how to use computer technologies meets my needs. </w:t>
      </w:r>
      <w:r w:rsidRPr="00450060">
        <w:rPr>
          <w:rFonts w:ascii="Verdana" w:hAnsi="Verdana"/>
          <w:color w:val="auto"/>
          <w:sz w:val="22"/>
          <w:szCs w:val="22"/>
        </w:rPr>
        <w:br/>
        <w:t xml:space="preserve">16. When professors use e-learning, it is accessible to me (e.g., PowerPoint in the classroom, course notes on the web, CD-ROMs). </w:t>
      </w:r>
      <w:r w:rsidRPr="00450060">
        <w:rPr>
          <w:rFonts w:ascii="Verdana" w:hAnsi="Verdana"/>
          <w:color w:val="auto"/>
          <w:sz w:val="22"/>
          <w:szCs w:val="22"/>
        </w:rPr>
        <w:br/>
        <w:t xml:space="preserve">17. I have no problems when professors use e-learning for tests and exams (e.g., online tests). </w:t>
      </w:r>
      <w:r w:rsidRPr="00450060">
        <w:rPr>
          <w:rFonts w:ascii="Verdana" w:hAnsi="Verdana"/>
          <w:color w:val="auto"/>
          <w:sz w:val="22"/>
          <w:szCs w:val="22"/>
        </w:rPr>
        <w:br/>
        <w:t xml:space="preserve">18. Distance education courses offered by my institution are accessible to me.  </w:t>
      </w:r>
      <w:r w:rsidRPr="00450060">
        <w:rPr>
          <w:rFonts w:ascii="Verdana" w:hAnsi="Verdana"/>
          <w:color w:val="auto"/>
          <w:sz w:val="22"/>
          <w:szCs w:val="22"/>
        </w:rPr>
        <w:br/>
        <w:t xml:space="preserve">19. If I bring computer technology into the classroom I am able to use it (e.g., can plug it in).  </w:t>
      </w:r>
      <w:r w:rsidRPr="00450060">
        <w:rPr>
          <w:rFonts w:ascii="Verdana" w:hAnsi="Verdana"/>
          <w:color w:val="auto"/>
          <w:sz w:val="22"/>
          <w:szCs w:val="22"/>
        </w:rPr>
        <w:br/>
        <w:t xml:space="preserve">20. I feel comfortable using needed computer technologies in the classroom.  </w:t>
      </w:r>
      <w:r w:rsidRPr="00450060">
        <w:rPr>
          <w:rFonts w:ascii="Verdana" w:hAnsi="Verdana"/>
          <w:color w:val="auto"/>
          <w:sz w:val="22"/>
          <w:szCs w:val="22"/>
        </w:rPr>
        <w:br/>
        <w:t xml:space="preserve">21. My Cegep’s interactive online services are accessible to me (e.g., registering, financial aid applications on the web). </w:t>
      </w:r>
      <w:r w:rsidRPr="00450060">
        <w:rPr>
          <w:rFonts w:ascii="Verdana" w:hAnsi="Verdana"/>
          <w:color w:val="auto"/>
          <w:sz w:val="22"/>
          <w:szCs w:val="22"/>
        </w:rPr>
        <w:br/>
        <w:t xml:space="preserve">22. The accessibility of the library's computer systems meets my needs (e.g., catalogues, databases, CD-ROMs).  </w:t>
      </w:r>
      <w:r w:rsidRPr="00450060">
        <w:rPr>
          <w:rFonts w:ascii="Verdana" w:hAnsi="Verdana"/>
          <w:color w:val="auto"/>
          <w:sz w:val="22"/>
          <w:szCs w:val="22"/>
        </w:rPr>
        <w:br/>
        <w:t xml:space="preserve">23. My personal computer technologies are sufficiently up-to-date to meet my needs.  </w:t>
      </w:r>
      <w:r w:rsidRPr="00450060">
        <w:rPr>
          <w:rFonts w:ascii="Verdana" w:hAnsi="Verdana"/>
          <w:color w:val="auto"/>
          <w:sz w:val="22"/>
          <w:szCs w:val="22"/>
        </w:rPr>
        <w:br/>
        <w:t xml:space="preserve">24. The physical access to computer technologies at my Cegep meets my needs (e.g., adjustable table, wide enough doorway).  </w:t>
      </w:r>
      <w:r w:rsidRPr="00450060">
        <w:rPr>
          <w:rFonts w:ascii="Verdana" w:hAnsi="Verdana"/>
          <w:color w:val="auto"/>
          <w:sz w:val="22"/>
          <w:szCs w:val="22"/>
        </w:rPr>
        <w:br/>
      </w:r>
      <w:r w:rsidRPr="00450060">
        <w:rPr>
          <w:rFonts w:ascii="Verdana" w:hAnsi="Verdana"/>
          <w:color w:val="auto"/>
          <w:sz w:val="22"/>
          <w:szCs w:val="22"/>
        </w:rPr>
        <w:lastRenderedPageBreak/>
        <w:t xml:space="preserve">25. My Cegep’s web pages are accessible to me.  </w:t>
      </w:r>
      <w:r w:rsidRPr="00450060">
        <w:rPr>
          <w:rFonts w:ascii="Verdana" w:hAnsi="Verdana"/>
          <w:color w:val="auto"/>
          <w:sz w:val="22"/>
          <w:szCs w:val="22"/>
        </w:rPr>
        <w:br/>
        <w:t xml:space="preserve">26. The availability of electronic format course materials meets my needs (e.g., Word, PDF, MP3).  </w:t>
      </w:r>
    </w:p>
    <w:p w:rsidR="00450060" w:rsidRPr="00450060" w:rsidRDefault="00450060" w:rsidP="00BD4B2F">
      <w:pPr>
        <w:rPr>
          <w:rFonts w:ascii="Verdana" w:hAnsi="Verdana" w:cs="Arial"/>
          <w:b/>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 xml:space="preserve">Q17. Indicate the technologies that you use for school work. </w:t>
      </w:r>
    </w:p>
    <w:p w:rsidR="00450060" w:rsidRPr="00450060" w:rsidRDefault="00450060" w:rsidP="00BD4B2F">
      <w:pPr>
        <w:rPr>
          <w:rFonts w:ascii="Verdana" w:hAnsi="Verdana" w:cs="Arial"/>
          <w:sz w:val="22"/>
          <w:szCs w:val="22"/>
        </w:rPr>
      </w:pPr>
      <w:r w:rsidRPr="00450060">
        <w:rPr>
          <w:rFonts w:ascii="Verdana" w:hAnsi="Verdana" w:cs="Arial"/>
          <w:sz w:val="22"/>
          <w:szCs w:val="22"/>
        </w:rPr>
        <w:t>(Yes/No)</w:t>
      </w:r>
    </w:p>
    <w:p w:rsidR="00450060" w:rsidRPr="00450060" w:rsidRDefault="00450060" w:rsidP="00BD4B2F">
      <w:pPr>
        <w:rPr>
          <w:rFonts w:ascii="Verdana" w:hAnsi="Verdana" w:cs="Arial"/>
          <w:sz w:val="22"/>
          <w:szCs w:val="22"/>
        </w:rPr>
      </w:pPr>
      <w:r w:rsidRPr="00450060">
        <w:rPr>
          <w:rFonts w:ascii="Verdana" w:hAnsi="Verdana" w:cs="Arial"/>
          <w:b/>
          <w:sz w:val="22"/>
          <w:szCs w:val="22"/>
        </w:rPr>
        <w:br/>
      </w:r>
      <w:r w:rsidRPr="00450060">
        <w:rPr>
          <w:rFonts w:ascii="Verdana" w:hAnsi="Verdana" w:cs="Arial"/>
          <w:sz w:val="22"/>
          <w:szCs w:val="22"/>
        </w:rPr>
        <w:t>I use a PC</w:t>
      </w:r>
    </w:p>
    <w:p w:rsidR="00450060" w:rsidRPr="00450060" w:rsidRDefault="00450060" w:rsidP="00BD4B2F">
      <w:pPr>
        <w:rPr>
          <w:rFonts w:ascii="Verdana" w:hAnsi="Verdana" w:cs="Arial"/>
          <w:sz w:val="22"/>
          <w:szCs w:val="22"/>
        </w:rPr>
      </w:pPr>
      <w:r w:rsidRPr="00450060">
        <w:rPr>
          <w:rFonts w:ascii="Verdana" w:hAnsi="Verdana" w:cs="Arial"/>
          <w:sz w:val="22"/>
          <w:szCs w:val="22"/>
        </w:rPr>
        <w:t>I use a Macintosh</w:t>
      </w:r>
    </w:p>
    <w:p w:rsidR="00450060" w:rsidRPr="00450060" w:rsidRDefault="00450060" w:rsidP="00BD4B2F">
      <w:pPr>
        <w:rPr>
          <w:rFonts w:ascii="Verdana" w:hAnsi="Verdana" w:cs="Arial"/>
          <w:sz w:val="22"/>
          <w:szCs w:val="22"/>
        </w:rPr>
      </w:pPr>
    </w:p>
    <w:p w:rsidR="00450060" w:rsidRPr="00450060" w:rsidRDefault="00450060" w:rsidP="00BD4B2F">
      <w:pPr>
        <w:rPr>
          <w:rFonts w:ascii="Verdana" w:hAnsi="Verdana" w:cs="Arial"/>
          <w:sz w:val="22"/>
          <w:szCs w:val="22"/>
        </w:rPr>
      </w:pPr>
      <w:r w:rsidRPr="00450060">
        <w:rPr>
          <w:rFonts w:ascii="Verdana" w:hAnsi="Verdana" w:cs="Arial"/>
          <w:sz w:val="22"/>
          <w:szCs w:val="22"/>
        </w:rPr>
        <w:t>Antidote</w:t>
      </w:r>
      <w:r w:rsidRPr="00450060">
        <w:rPr>
          <w:rFonts w:ascii="Verdana" w:hAnsi="Verdana" w:cs="Arial"/>
          <w:sz w:val="22"/>
          <w:szCs w:val="22"/>
        </w:rPr>
        <w:br/>
        <w:t>Cell phone / Smartphone / iPod, etc.</w:t>
      </w:r>
    </w:p>
    <w:p w:rsidR="00450060" w:rsidRPr="00450060" w:rsidRDefault="00450060" w:rsidP="00BD4B2F">
      <w:pPr>
        <w:rPr>
          <w:rFonts w:ascii="Verdana" w:hAnsi="Verdana" w:cs="Arial"/>
          <w:sz w:val="22"/>
          <w:szCs w:val="22"/>
        </w:rPr>
      </w:pPr>
      <w:r w:rsidRPr="00450060">
        <w:rPr>
          <w:rFonts w:ascii="Verdana" w:hAnsi="Verdana" w:cs="Arial"/>
          <w:sz w:val="22"/>
          <w:szCs w:val="22"/>
        </w:rPr>
        <w:t>Laptop</w:t>
      </w:r>
      <w:r w:rsidRPr="00450060">
        <w:rPr>
          <w:rFonts w:ascii="Verdana" w:hAnsi="Verdana" w:cs="Arial"/>
          <w:sz w:val="22"/>
          <w:szCs w:val="22"/>
        </w:rPr>
        <w:br/>
        <w:t xml:space="preserve">Dictation software / Voice recognition / Dragon Naturally Speaking / </w:t>
      </w:r>
      <w:proofErr w:type="spellStart"/>
      <w:r w:rsidRPr="00450060">
        <w:rPr>
          <w:rFonts w:ascii="Verdana" w:hAnsi="Verdana" w:cs="Arial"/>
          <w:sz w:val="22"/>
          <w:szCs w:val="22"/>
        </w:rPr>
        <w:t>MacSpeech</w:t>
      </w:r>
      <w:proofErr w:type="spellEnd"/>
      <w:r w:rsidRPr="00450060">
        <w:rPr>
          <w:rFonts w:ascii="Verdana" w:hAnsi="Verdana" w:cs="Arial"/>
          <w:sz w:val="22"/>
          <w:szCs w:val="22"/>
        </w:rPr>
        <w:t xml:space="preserve"> Dictate</w:t>
      </w:r>
      <w:r w:rsidRPr="00450060">
        <w:rPr>
          <w:rFonts w:ascii="Verdana" w:hAnsi="Verdana" w:cs="Arial"/>
          <w:sz w:val="22"/>
          <w:szCs w:val="22"/>
        </w:rPr>
        <w:br/>
        <w:t>Digital recorder</w:t>
      </w:r>
      <w:r w:rsidRPr="00450060">
        <w:rPr>
          <w:rFonts w:ascii="Verdana" w:hAnsi="Verdana" w:cs="Arial"/>
          <w:sz w:val="22"/>
          <w:szCs w:val="22"/>
        </w:rPr>
        <w:br/>
        <w:t>E-book</w:t>
      </w:r>
    </w:p>
    <w:p w:rsidR="00450060" w:rsidRPr="00450060" w:rsidRDefault="00450060" w:rsidP="00BD4B2F">
      <w:pPr>
        <w:rPr>
          <w:rFonts w:ascii="Verdana" w:hAnsi="Verdana" w:cs="Arial"/>
          <w:sz w:val="22"/>
          <w:szCs w:val="22"/>
        </w:rPr>
      </w:pPr>
      <w:r w:rsidRPr="00450060">
        <w:rPr>
          <w:rFonts w:ascii="Verdana" w:hAnsi="Verdana" w:cs="Arial"/>
          <w:sz w:val="22"/>
          <w:szCs w:val="22"/>
        </w:rPr>
        <w:t>E-book reader (e.g., Kindle, Sony)</w:t>
      </w:r>
    </w:p>
    <w:p w:rsidR="00450060" w:rsidRPr="00450060" w:rsidRDefault="00450060" w:rsidP="00BD4B2F">
      <w:pPr>
        <w:rPr>
          <w:rFonts w:ascii="Verdana" w:hAnsi="Verdana" w:cs="Arial"/>
          <w:sz w:val="22"/>
          <w:szCs w:val="22"/>
        </w:rPr>
      </w:pPr>
      <w:r w:rsidRPr="00450060">
        <w:rPr>
          <w:rFonts w:ascii="Verdana" w:hAnsi="Verdana" w:cs="Arial"/>
          <w:sz w:val="22"/>
          <w:szCs w:val="22"/>
        </w:rPr>
        <w:t>Electronic dictionary</w:t>
      </w:r>
    </w:p>
    <w:p w:rsidR="00450060" w:rsidRPr="00450060" w:rsidRDefault="00450060" w:rsidP="00BD4B2F">
      <w:pPr>
        <w:rPr>
          <w:rFonts w:ascii="Verdana" w:hAnsi="Verdana" w:cs="Arial"/>
          <w:sz w:val="22"/>
          <w:szCs w:val="22"/>
        </w:rPr>
      </w:pPr>
      <w:r w:rsidRPr="00450060">
        <w:rPr>
          <w:rFonts w:ascii="Verdana" w:hAnsi="Verdana" w:cs="Arial"/>
          <w:sz w:val="22"/>
          <w:szCs w:val="22"/>
        </w:rPr>
        <w:t>Inspiration</w:t>
      </w:r>
    </w:p>
    <w:p w:rsidR="00450060" w:rsidRPr="00CC0026" w:rsidRDefault="00450060" w:rsidP="00BD4B2F">
      <w:pPr>
        <w:rPr>
          <w:rFonts w:ascii="Verdana" w:hAnsi="Verdana" w:cs="Arial"/>
          <w:sz w:val="22"/>
          <w:szCs w:val="22"/>
        </w:rPr>
      </w:pPr>
      <w:r w:rsidRPr="00CC0026">
        <w:rPr>
          <w:rFonts w:ascii="Verdana" w:hAnsi="Verdana" w:cs="Arial"/>
          <w:sz w:val="22"/>
          <w:szCs w:val="22"/>
        </w:rPr>
        <w:t>Instant messaging (e.g., MSN, Skype)</w:t>
      </w:r>
      <w:r w:rsidRPr="00CC0026">
        <w:rPr>
          <w:rFonts w:ascii="Verdana" w:hAnsi="Verdana" w:cs="Arial"/>
          <w:sz w:val="22"/>
          <w:szCs w:val="22"/>
        </w:rPr>
        <w:br/>
        <w:t>Kurzweil</w:t>
      </w:r>
      <w:r w:rsidRPr="00CC0026">
        <w:rPr>
          <w:rFonts w:ascii="Verdana" w:hAnsi="Verdana" w:cs="Arial"/>
          <w:sz w:val="22"/>
          <w:szCs w:val="22"/>
        </w:rPr>
        <w:br/>
        <w:t>Médialexie</w:t>
      </w:r>
    </w:p>
    <w:p w:rsidR="00450060" w:rsidRPr="00450060" w:rsidRDefault="00450060" w:rsidP="00BD4B2F">
      <w:pPr>
        <w:rPr>
          <w:rFonts w:ascii="Verdana" w:hAnsi="Verdana" w:cs="Arial"/>
          <w:sz w:val="22"/>
          <w:szCs w:val="22"/>
        </w:rPr>
      </w:pPr>
      <w:r w:rsidRPr="00450060">
        <w:rPr>
          <w:rFonts w:ascii="Verdana" w:hAnsi="Verdana" w:cs="Arial"/>
          <w:sz w:val="22"/>
          <w:szCs w:val="22"/>
        </w:rPr>
        <w:t>MP3 to listen to books/texts</w:t>
      </w:r>
      <w:r w:rsidRPr="00450060">
        <w:rPr>
          <w:rFonts w:ascii="Verdana" w:hAnsi="Verdana" w:cs="Arial"/>
          <w:sz w:val="22"/>
          <w:szCs w:val="22"/>
        </w:rPr>
        <w:br/>
        <w:t xml:space="preserve">Office suite (e.g., Microsoft Office, </w:t>
      </w:r>
      <w:proofErr w:type="spellStart"/>
      <w:r w:rsidRPr="00450060">
        <w:rPr>
          <w:rFonts w:ascii="Verdana" w:hAnsi="Verdana" w:cs="Arial"/>
          <w:sz w:val="22"/>
          <w:szCs w:val="22"/>
        </w:rPr>
        <w:t>OpenOffice</w:t>
      </w:r>
      <w:proofErr w:type="spellEnd"/>
      <w:r w:rsidRPr="00450060">
        <w:rPr>
          <w:rFonts w:ascii="Verdana" w:hAnsi="Verdana" w:cs="Arial"/>
          <w:sz w:val="22"/>
          <w:szCs w:val="22"/>
        </w:rPr>
        <w:t>, iWork)</w:t>
      </w:r>
    </w:p>
    <w:p w:rsidR="00450060" w:rsidRPr="00450060" w:rsidRDefault="00450060" w:rsidP="00BD4B2F">
      <w:pPr>
        <w:rPr>
          <w:rFonts w:ascii="Verdana" w:hAnsi="Verdana" w:cs="Arial"/>
          <w:sz w:val="22"/>
          <w:szCs w:val="22"/>
        </w:rPr>
      </w:pPr>
      <w:r w:rsidRPr="00450060">
        <w:rPr>
          <w:rFonts w:ascii="Verdana" w:hAnsi="Verdana" w:cs="Arial"/>
          <w:sz w:val="22"/>
          <w:szCs w:val="22"/>
        </w:rPr>
        <w:t>PDF (e.g., Adobe Acrobat Reader)</w:t>
      </w:r>
    </w:p>
    <w:p w:rsidR="00450060" w:rsidRPr="00450060" w:rsidRDefault="00450060" w:rsidP="00BD4B2F">
      <w:pPr>
        <w:rPr>
          <w:rFonts w:ascii="Verdana" w:hAnsi="Verdana" w:cs="Arial"/>
          <w:sz w:val="22"/>
          <w:szCs w:val="22"/>
        </w:rPr>
      </w:pPr>
      <w:r w:rsidRPr="00450060">
        <w:rPr>
          <w:rFonts w:ascii="Verdana" w:hAnsi="Verdana" w:cs="Arial"/>
          <w:sz w:val="22"/>
          <w:szCs w:val="22"/>
        </w:rPr>
        <w:t>ReadPlease</w:t>
      </w:r>
      <w:r w:rsidRPr="00450060">
        <w:rPr>
          <w:rFonts w:ascii="Verdana" w:hAnsi="Verdana" w:cs="Arial"/>
          <w:sz w:val="22"/>
          <w:szCs w:val="22"/>
        </w:rPr>
        <w:br/>
        <w:t xml:space="preserve">Scanning and optical character recognition (OCR) (e.g., scans and reads paper documents) </w:t>
      </w:r>
      <w:proofErr w:type="spellStart"/>
      <w:r w:rsidRPr="00450060">
        <w:rPr>
          <w:rFonts w:ascii="Verdana" w:hAnsi="Verdana" w:cs="Arial"/>
          <w:sz w:val="22"/>
          <w:szCs w:val="22"/>
        </w:rPr>
        <w:t>Smartpen</w:t>
      </w:r>
      <w:proofErr w:type="spellEnd"/>
    </w:p>
    <w:p w:rsidR="00450060" w:rsidRPr="00450060" w:rsidRDefault="00450060" w:rsidP="00BD4B2F">
      <w:pPr>
        <w:rPr>
          <w:rFonts w:ascii="Verdana" w:hAnsi="Verdana" w:cs="Arial"/>
          <w:sz w:val="22"/>
          <w:szCs w:val="22"/>
        </w:rPr>
      </w:pPr>
      <w:r w:rsidRPr="00450060">
        <w:rPr>
          <w:rFonts w:ascii="Verdana" w:hAnsi="Verdana" w:cs="Arial"/>
          <w:sz w:val="22"/>
          <w:szCs w:val="22"/>
        </w:rPr>
        <w:t xml:space="preserve">Software that reads what is on the screen (e.g., screen reader, text-to-speech, listen to text instead of reading it) </w:t>
      </w:r>
    </w:p>
    <w:p w:rsidR="00450060" w:rsidRPr="00450060" w:rsidRDefault="00450060" w:rsidP="00BD4B2F">
      <w:pPr>
        <w:rPr>
          <w:rFonts w:ascii="Verdana" w:hAnsi="Verdana" w:cs="Arial"/>
          <w:sz w:val="22"/>
          <w:szCs w:val="22"/>
        </w:rPr>
      </w:pPr>
      <w:proofErr w:type="spellStart"/>
      <w:r w:rsidRPr="00450060">
        <w:rPr>
          <w:rFonts w:ascii="Verdana" w:hAnsi="Verdana" w:cs="Arial"/>
          <w:sz w:val="22"/>
          <w:szCs w:val="22"/>
        </w:rPr>
        <w:t>WordQ</w:t>
      </w:r>
      <w:proofErr w:type="spellEnd"/>
      <w:r w:rsidRPr="00450060">
        <w:rPr>
          <w:rFonts w:ascii="Verdana" w:hAnsi="Verdana" w:cs="Arial"/>
          <w:sz w:val="22"/>
          <w:szCs w:val="22"/>
        </w:rPr>
        <w:br/>
        <w:t>Wynn</w:t>
      </w:r>
      <w:r w:rsidRPr="00450060">
        <w:rPr>
          <w:rFonts w:ascii="Verdana" w:hAnsi="Verdana" w:cs="Arial"/>
          <w:sz w:val="22"/>
          <w:szCs w:val="22"/>
        </w:rPr>
        <w:br/>
        <w:t>Other, please specify</w:t>
      </w:r>
      <w:r w:rsidRPr="00450060">
        <w:rPr>
          <w:rFonts w:ascii="Verdana" w:hAnsi="Verdana" w:cs="Arial"/>
          <w:sz w:val="22"/>
          <w:szCs w:val="22"/>
        </w:rPr>
        <w:tab/>
        <w:t>(Textbox)</w:t>
      </w:r>
      <w:r w:rsidRPr="00450060">
        <w:rPr>
          <w:rFonts w:ascii="Verdana" w:hAnsi="Verdana" w:cs="Arial"/>
          <w:sz w:val="22"/>
          <w:szCs w:val="22"/>
        </w:rPr>
        <w:br/>
      </w:r>
    </w:p>
    <w:p w:rsidR="00450060" w:rsidRPr="00450060" w:rsidRDefault="00450060" w:rsidP="00BD4B2F">
      <w:pPr>
        <w:rPr>
          <w:rFonts w:ascii="Verdana" w:hAnsi="Verdana" w:cs="Arial"/>
          <w:b/>
          <w:i/>
          <w:sz w:val="22"/>
          <w:szCs w:val="22"/>
        </w:rPr>
      </w:pPr>
      <w:r w:rsidRPr="00450060">
        <w:rPr>
          <w:rFonts w:ascii="Verdana" w:hAnsi="Verdana" w:cs="Arial"/>
          <w:b/>
          <w:sz w:val="22"/>
          <w:szCs w:val="22"/>
        </w:rPr>
        <w:t xml:space="preserve">Q18. Where did you learn to use these technologies? </w:t>
      </w:r>
      <w:r w:rsidRPr="00450060">
        <w:rPr>
          <w:rFonts w:ascii="Verdana" w:hAnsi="Verdana" w:cs="Arial"/>
          <w:b/>
          <w:sz w:val="22"/>
          <w:szCs w:val="22"/>
        </w:rPr>
        <w:tab/>
      </w:r>
    </w:p>
    <w:p w:rsidR="00450060" w:rsidRPr="00450060" w:rsidRDefault="00450060" w:rsidP="00BD4B2F">
      <w:pPr>
        <w:rPr>
          <w:rFonts w:ascii="Verdana" w:hAnsi="Verdana" w:cs="Arial"/>
          <w:b/>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Q19. List three examples where your teacher used computer technologies effectively (i.e., in a way that worked well for you).</w:t>
      </w:r>
      <w:r w:rsidRPr="00450060">
        <w:rPr>
          <w:rFonts w:ascii="Verdana" w:hAnsi="Verdana" w:cs="Arial"/>
          <w:b/>
          <w:sz w:val="22"/>
          <w:szCs w:val="22"/>
        </w:rPr>
        <w:tab/>
      </w:r>
    </w:p>
    <w:p w:rsidR="00450060" w:rsidRPr="00450060" w:rsidRDefault="00450060" w:rsidP="00BD4B2F">
      <w:pPr>
        <w:rPr>
          <w:rFonts w:ascii="Verdana" w:hAnsi="Verdana" w:cs="Arial"/>
          <w:b/>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Q20. List three examples where your teacher used computer technologies ineffectively (i.e., in a way that didn’t work well for you).</w:t>
      </w:r>
      <w:r w:rsidRPr="00450060">
        <w:rPr>
          <w:rFonts w:ascii="Verdana" w:hAnsi="Verdana" w:cs="Arial"/>
          <w:b/>
          <w:sz w:val="22"/>
          <w:szCs w:val="22"/>
        </w:rPr>
        <w:tab/>
      </w:r>
    </w:p>
    <w:p w:rsidR="00450060" w:rsidRPr="00450060" w:rsidRDefault="00450060" w:rsidP="00BD4B2F">
      <w:pPr>
        <w:rPr>
          <w:rFonts w:ascii="Verdana" w:hAnsi="Verdana" w:cs="Arial"/>
          <w:b/>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 xml:space="preserve">Q21. List three obstacles (things that make it harder) to using computer technologies for school work. </w:t>
      </w:r>
      <w:r w:rsidRPr="00450060">
        <w:rPr>
          <w:rFonts w:ascii="Verdana" w:hAnsi="Verdana" w:cs="Arial"/>
          <w:b/>
          <w:sz w:val="22"/>
          <w:szCs w:val="22"/>
        </w:rPr>
        <w:tab/>
      </w:r>
    </w:p>
    <w:p w:rsidR="00450060" w:rsidRPr="00450060" w:rsidRDefault="00450060" w:rsidP="00BD4B2F">
      <w:pPr>
        <w:rPr>
          <w:rFonts w:ascii="Verdana" w:hAnsi="Verdana" w:cs="Arial"/>
          <w:b/>
          <w:sz w:val="22"/>
          <w:szCs w:val="22"/>
        </w:rPr>
      </w:pPr>
    </w:p>
    <w:p w:rsidR="00450060" w:rsidRPr="00450060" w:rsidRDefault="00450060" w:rsidP="00BD4B2F">
      <w:pPr>
        <w:rPr>
          <w:rFonts w:ascii="Verdana" w:hAnsi="Verdana" w:cs="Arial"/>
          <w:b/>
          <w:sz w:val="22"/>
          <w:szCs w:val="22"/>
        </w:rPr>
      </w:pPr>
      <w:r w:rsidRPr="00450060">
        <w:rPr>
          <w:rFonts w:ascii="Verdana" w:hAnsi="Verdana" w:cs="Arial"/>
          <w:b/>
          <w:sz w:val="22"/>
          <w:szCs w:val="22"/>
        </w:rPr>
        <w:t>Q22. List three facilitators (things that make it easier) to using computer technologies for school work.</w:t>
      </w:r>
    </w:p>
    <w:p w:rsidR="00450060" w:rsidRPr="00450060" w:rsidRDefault="00450060" w:rsidP="00BD4B2F">
      <w:pPr>
        <w:rPr>
          <w:rFonts w:ascii="Verdana" w:hAnsi="Verdana" w:cs="Arial"/>
          <w:b/>
          <w:sz w:val="22"/>
          <w:szCs w:val="22"/>
        </w:rPr>
      </w:pPr>
      <w:r w:rsidRPr="00450060">
        <w:rPr>
          <w:rFonts w:ascii="Verdana" w:hAnsi="Verdana" w:cs="Arial"/>
          <w:b/>
          <w:sz w:val="22"/>
          <w:szCs w:val="22"/>
        </w:rPr>
        <w:lastRenderedPageBreak/>
        <w:t>Q23. If computer technologies could do anything to help you succeed more easily in Cegep, what would they do?</w:t>
      </w:r>
    </w:p>
    <w:p w:rsidR="00450060" w:rsidRPr="00450060" w:rsidRDefault="00450060" w:rsidP="00BD4B2F">
      <w:pPr>
        <w:rPr>
          <w:rFonts w:ascii="Verdana" w:hAnsi="Verdana" w:cs="Arial"/>
          <w:b/>
          <w:sz w:val="22"/>
          <w:szCs w:val="22"/>
        </w:rPr>
      </w:pPr>
    </w:p>
    <w:p w:rsidR="00450060" w:rsidRPr="00450060" w:rsidRDefault="00450060" w:rsidP="00BD4B2F">
      <w:pPr>
        <w:rPr>
          <w:rFonts w:ascii="Verdana" w:hAnsi="Verdana" w:cs="Arial"/>
          <w:b/>
          <w:sz w:val="22"/>
          <w:szCs w:val="22"/>
        </w:rPr>
      </w:pPr>
    </w:p>
    <w:p w:rsidR="00450060" w:rsidRPr="00450060" w:rsidRDefault="00450060" w:rsidP="00BD4B2F">
      <w:pPr>
        <w:rPr>
          <w:rFonts w:ascii="Verdana" w:hAnsi="Verdana" w:cs="Arial"/>
          <w:b/>
          <w:sz w:val="22"/>
          <w:szCs w:val="22"/>
        </w:rPr>
      </w:pPr>
    </w:p>
    <w:p w:rsidR="00450060" w:rsidRPr="00450060" w:rsidRDefault="00450060" w:rsidP="00BD4B2F">
      <w:pPr>
        <w:rPr>
          <w:rFonts w:ascii="Verdana" w:hAnsi="Verdana" w:cs="Arial"/>
          <w:b/>
          <w:sz w:val="22"/>
          <w:szCs w:val="22"/>
        </w:rPr>
      </w:pP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val="fr-CA" w:eastAsia="ko-KR"/>
        </w:rPr>
      </w:pPr>
      <w:r w:rsidRPr="00450060">
        <w:rPr>
          <w:rFonts w:ascii="Verdana" w:eastAsia="Batang" w:hAnsi="Verdana"/>
          <w:b/>
          <w:i/>
          <w:iCs/>
          <w:sz w:val="22"/>
          <w:szCs w:val="22"/>
          <w:lang w:eastAsia="ko-KR"/>
        </w:rPr>
        <w:t>Citation :</w:t>
      </w:r>
      <w:r w:rsidRPr="00450060">
        <w:rPr>
          <w:rFonts w:ascii="Verdana" w:eastAsia="Batang" w:hAnsi="Verdana"/>
          <w:iCs/>
          <w:sz w:val="22"/>
          <w:szCs w:val="22"/>
          <w:lang w:eastAsia="ko-KR"/>
        </w:rPr>
        <w:t xml:space="preserve"> Fichten, C. S., Nguyen, M. N., King, L., Havel, A., Mimouni, Z., Barile, M., Raymond, O., Budd, J., Chauvin, A., Juhel, J.-C. et Gaulin, C. (2011). </w:t>
      </w:r>
      <w:r w:rsidRPr="00450060">
        <w:rPr>
          <w:rFonts w:ascii="Verdana" w:eastAsia="Batang" w:hAnsi="Verdana"/>
          <w:i/>
          <w:iCs/>
          <w:sz w:val="22"/>
          <w:szCs w:val="22"/>
          <w:lang w:val="fr-CA" w:eastAsia="ko-KR"/>
        </w:rPr>
        <w:t>Questionnaire pour les étudiants sur leur utilisation des TIC (version anglaise)</w:t>
      </w:r>
      <w:r w:rsidRPr="00450060">
        <w:rPr>
          <w:rFonts w:ascii="Verdana" w:eastAsia="Batang" w:hAnsi="Verdana"/>
          <w:iCs/>
          <w:sz w:val="22"/>
          <w:szCs w:val="22"/>
          <w:lang w:val="fr-CA" w:eastAsia="ko-KR"/>
        </w:rPr>
        <w:t>. Montréal, Québec : Réseau de Recherche Adaptech.</w:t>
      </w:r>
    </w:p>
    <w:p w:rsidR="00450060" w:rsidRPr="00450060" w:rsidRDefault="00450060" w:rsidP="00BD4B2F">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Batang" w:hAnsi="Verdana"/>
          <w:iCs/>
          <w:sz w:val="22"/>
          <w:szCs w:val="22"/>
          <w:lang w:val="fr-CA" w:eastAsia="ko-KR"/>
        </w:rPr>
      </w:pPr>
    </w:p>
    <w:p w:rsidR="00450060" w:rsidRPr="00450060" w:rsidRDefault="00450060" w:rsidP="00BD4B2F">
      <w:pPr>
        <w:rPr>
          <w:rFonts w:ascii="Verdana" w:hAnsi="Verdana" w:cs="Arial"/>
          <w:b/>
          <w:sz w:val="22"/>
          <w:szCs w:val="22"/>
          <w:lang w:val="fr-CA"/>
        </w:rPr>
      </w:pPr>
    </w:p>
    <w:p w:rsidR="00450060" w:rsidRPr="00450060" w:rsidRDefault="00450060" w:rsidP="00BD4B2F">
      <w:pPr>
        <w:rPr>
          <w:rFonts w:ascii="Verdana" w:hAnsi="Verdana"/>
          <w:b/>
          <w:sz w:val="22"/>
          <w:szCs w:val="22"/>
          <w:lang w:val="fr-CA"/>
        </w:rPr>
      </w:pPr>
      <w:r w:rsidRPr="00450060">
        <w:rPr>
          <w:rFonts w:ascii="Verdana" w:hAnsi="Verdana"/>
          <w:b/>
          <w:sz w:val="22"/>
          <w:szCs w:val="22"/>
          <w:lang w:val="fr-CA"/>
        </w:rPr>
        <w:br w:type="page"/>
      </w:r>
    </w:p>
    <w:p w:rsidR="00450060" w:rsidRPr="00450060" w:rsidRDefault="00450060" w:rsidP="00BD4B2F">
      <w:pPr>
        <w:pStyle w:val="Heading1"/>
      </w:pPr>
      <w:bookmarkStart w:id="63" w:name="_Toc329701230"/>
      <w:bookmarkStart w:id="64" w:name="_Toc329958418"/>
      <w:r w:rsidRPr="00450060">
        <w:lastRenderedPageBreak/>
        <w:t>Références citées dans le rapport</w:t>
      </w:r>
      <w:bookmarkEnd w:id="63"/>
      <w:bookmarkEnd w:id="64"/>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Association québécoise interuniversitaire des conseillers aux étudiants en situation de handicap (AQICESH), </w:t>
      </w:r>
      <w:r w:rsidRPr="00450060">
        <w:rPr>
          <w:rFonts w:ascii="Verdana" w:hAnsi="Verdana"/>
          <w:i/>
          <w:sz w:val="22"/>
          <w:szCs w:val="22"/>
          <w:lang w:val="fr-CA"/>
        </w:rPr>
        <w:t>Statistiques concernant les étudiants en situation de handicap dans les universités québécoises 2010-2011</w:t>
      </w:r>
      <w:r w:rsidRPr="00450060">
        <w:rPr>
          <w:rFonts w:ascii="Verdana" w:hAnsi="Verdana"/>
          <w:sz w:val="22"/>
          <w:szCs w:val="22"/>
          <w:lang w:val="fr-CA"/>
        </w:rPr>
        <w:t xml:space="preserve">, Québec, 2011. </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Barile, M., Nguyen, M. N., Havel, A. et Fichten, C. S., L’accessibilité universelle en pédagogie : des avantages pour toutes et pour tous!, </w:t>
      </w:r>
      <w:r w:rsidRPr="00450060">
        <w:rPr>
          <w:rFonts w:ascii="Verdana" w:hAnsi="Verdana"/>
          <w:i/>
          <w:sz w:val="22"/>
          <w:szCs w:val="22"/>
          <w:lang w:val="fr-CA"/>
        </w:rPr>
        <w:t>Pédagogie collégiale</w:t>
      </w:r>
      <w:r w:rsidRPr="00450060">
        <w:rPr>
          <w:rFonts w:ascii="Verdana" w:hAnsi="Verdana"/>
          <w:sz w:val="22"/>
          <w:szCs w:val="22"/>
          <w:lang w:val="fr-CA"/>
        </w:rPr>
        <w:t xml:space="preserve">, 2012, vol. 25, no. 4, pp. 20-22. </w:t>
      </w:r>
    </w:p>
    <w:p w:rsidR="00450060" w:rsidRPr="00450060" w:rsidRDefault="00450060" w:rsidP="00BD4B2F">
      <w:pPr>
        <w:spacing w:after="240"/>
        <w:rPr>
          <w:rFonts w:ascii="Verdana" w:hAnsi="Verdana"/>
          <w:sz w:val="22"/>
          <w:szCs w:val="22"/>
          <w:lang w:val="fr-CA"/>
        </w:rPr>
      </w:pPr>
      <w:proofErr w:type="spellStart"/>
      <w:r w:rsidRPr="00450060">
        <w:rPr>
          <w:rFonts w:ascii="Verdana" w:hAnsi="Verdana"/>
          <w:sz w:val="22"/>
          <w:szCs w:val="22"/>
          <w:lang w:val="fr-CA"/>
        </w:rPr>
        <w:t>Bonnelli</w:t>
      </w:r>
      <w:proofErr w:type="spellEnd"/>
      <w:r w:rsidRPr="00450060">
        <w:rPr>
          <w:rFonts w:ascii="Verdana" w:hAnsi="Verdana"/>
          <w:sz w:val="22"/>
          <w:szCs w:val="22"/>
          <w:lang w:val="fr-CA"/>
        </w:rPr>
        <w:t xml:space="preserve">, H., Ferland-Raymond, A.-E.  et </w:t>
      </w:r>
      <w:proofErr w:type="spellStart"/>
      <w:r w:rsidRPr="00450060">
        <w:rPr>
          <w:rFonts w:ascii="Verdana" w:hAnsi="Verdana"/>
          <w:sz w:val="22"/>
          <w:szCs w:val="22"/>
          <w:lang w:val="fr-CA"/>
        </w:rPr>
        <w:t>Campeau</w:t>
      </w:r>
      <w:proofErr w:type="spellEnd"/>
      <w:r w:rsidRPr="00450060">
        <w:rPr>
          <w:rFonts w:ascii="Verdana" w:hAnsi="Verdana"/>
          <w:sz w:val="22"/>
          <w:szCs w:val="22"/>
          <w:lang w:val="fr-CA"/>
        </w:rPr>
        <w:t xml:space="preserve"> S., </w:t>
      </w:r>
      <w:r w:rsidRPr="00450060">
        <w:rPr>
          <w:rFonts w:ascii="Verdana" w:hAnsi="Verdana"/>
          <w:i/>
          <w:sz w:val="22"/>
          <w:szCs w:val="22"/>
          <w:lang w:val="fr-CA"/>
        </w:rPr>
        <w:t>Portrait des étudiantes et étudiants en situation de handicap et des besoins émergents à l'enseignement postsecondaire : une synthèse des recherches et de la consultation (version abrégée)</w:t>
      </w:r>
      <w:r w:rsidRPr="00450060">
        <w:rPr>
          <w:rFonts w:ascii="Verdana" w:hAnsi="Verdana"/>
          <w:sz w:val="22"/>
          <w:szCs w:val="22"/>
          <w:lang w:val="fr-CA"/>
        </w:rPr>
        <w:t>, Québec, Direction des affaires étudiantes universitaires et collégiales (DAEUC), 2010.</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Couston, C., La dyslexie et les accommodements pour réussir ses études, </w:t>
      </w:r>
      <w:r w:rsidRPr="00450060">
        <w:rPr>
          <w:rFonts w:ascii="Verdana" w:hAnsi="Verdana"/>
          <w:i/>
          <w:sz w:val="22"/>
          <w:szCs w:val="22"/>
          <w:lang w:val="fr-CA"/>
        </w:rPr>
        <w:t>Correspondance</w:t>
      </w:r>
      <w:r w:rsidRPr="00450060">
        <w:rPr>
          <w:rFonts w:ascii="Verdana" w:hAnsi="Verdana"/>
          <w:sz w:val="22"/>
          <w:szCs w:val="22"/>
          <w:lang w:val="fr-CA"/>
        </w:rPr>
        <w:t xml:space="preserve">, 2006, vol. 11, no 3. </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Dubois, M. et Roberge, J., </w:t>
      </w:r>
      <w:r w:rsidRPr="00450060">
        <w:rPr>
          <w:rFonts w:ascii="Verdana" w:hAnsi="Verdana"/>
          <w:i/>
          <w:sz w:val="22"/>
          <w:szCs w:val="22"/>
          <w:lang w:val="fr-CA"/>
        </w:rPr>
        <w:t>Troubles d'apprentissage : pour comprendre et intervenir au cégep</w:t>
      </w:r>
      <w:r w:rsidRPr="00450060">
        <w:rPr>
          <w:rFonts w:ascii="Verdana" w:hAnsi="Verdana"/>
          <w:sz w:val="22"/>
          <w:szCs w:val="22"/>
          <w:lang w:val="fr-CA"/>
        </w:rPr>
        <w:t xml:space="preserve">, Centre collégial de développement de matériel didactique, Montréal, 2010. </w:t>
      </w:r>
    </w:p>
    <w:p w:rsidR="00450060" w:rsidRPr="00450060" w:rsidRDefault="00450060" w:rsidP="00BD4B2F">
      <w:pPr>
        <w:spacing w:after="240"/>
        <w:rPr>
          <w:rFonts w:ascii="Verdana" w:hAnsi="Verdana"/>
          <w:noProof/>
          <w:sz w:val="22"/>
          <w:szCs w:val="22"/>
          <w:lang w:val="fr-CA"/>
        </w:rPr>
      </w:pPr>
      <w:r w:rsidRPr="00450060">
        <w:rPr>
          <w:rFonts w:ascii="Verdana" w:hAnsi="Verdana"/>
          <w:noProof/>
          <w:sz w:val="22"/>
          <w:szCs w:val="22"/>
          <w:lang w:val="fr-CA"/>
        </w:rPr>
        <w:t xml:space="preserve">Fichten, C. S., Jorgensen, S., Havel, A., Barile, M. avec la collaboration de Landry, M.-E., Fiset, D., Juhel, J.-C., Tétreault, S., Ferraro, V., Chwojka, C., Nguyen, M. N., Alapin, I., Arcuri, R., Huard, G. et Amsel, R., </w:t>
      </w:r>
      <w:r w:rsidRPr="00450060">
        <w:rPr>
          <w:rFonts w:ascii="Verdana" w:hAnsi="Verdana"/>
          <w:i/>
          <w:noProof/>
          <w:sz w:val="22"/>
          <w:szCs w:val="22"/>
          <w:lang w:val="fr-CA"/>
        </w:rPr>
        <w:t xml:space="preserve">Étudiants ayant des incapacités au cégep : réussite et avenir, </w:t>
      </w:r>
      <w:r w:rsidRPr="00450060">
        <w:rPr>
          <w:rFonts w:ascii="Verdana" w:hAnsi="Verdana"/>
          <w:noProof/>
          <w:sz w:val="22"/>
          <w:szCs w:val="22"/>
          <w:lang w:val="fr-CA"/>
        </w:rPr>
        <w:t>rapport présenté au Fonds de recherche société et culture (FQRSC),</w:t>
      </w:r>
      <w:r w:rsidRPr="00450060">
        <w:rPr>
          <w:rFonts w:ascii="Verdana" w:hAnsi="Verdana"/>
          <w:b/>
          <w:noProof/>
          <w:sz w:val="22"/>
          <w:szCs w:val="22"/>
          <w:lang w:val="fr-CA"/>
        </w:rPr>
        <w:t xml:space="preserve"> </w:t>
      </w:r>
      <w:r w:rsidRPr="00450060">
        <w:rPr>
          <w:rFonts w:ascii="Verdana" w:hAnsi="Verdana"/>
          <w:noProof/>
          <w:sz w:val="22"/>
          <w:szCs w:val="22"/>
          <w:lang w:val="fr-CA"/>
        </w:rPr>
        <w:t xml:space="preserve">Montréal, 2006. </w:t>
      </w:r>
    </w:p>
    <w:p w:rsidR="00450060" w:rsidRPr="00450060" w:rsidRDefault="00450060" w:rsidP="00BD4B2F">
      <w:pPr>
        <w:spacing w:after="240"/>
        <w:rPr>
          <w:rFonts w:ascii="Verdana" w:hAnsi="Verdana"/>
          <w:sz w:val="22"/>
          <w:szCs w:val="22"/>
          <w:lang w:val="fr-CA"/>
        </w:rPr>
      </w:pPr>
      <w:proofErr w:type="spellStart"/>
      <w:r w:rsidRPr="00450060">
        <w:rPr>
          <w:rFonts w:ascii="Verdana" w:hAnsi="Verdana"/>
          <w:sz w:val="22"/>
          <w:szCs w:val="22"/>
          <w:lang w:val="fr-CA"/>
        </w:rPr>
        <w:t>Lavallée</w:t>
      </w:r>
      <w:proofErr w:type="spellEnd"/>
      <w:r w:rsidRPr="00450060">
        <w:rPr>
          <w:rFonts w:ascii="Verdana" w:hAnsi="Verdana"/>
          <w:sz w:val="22"/>
          <w:szCs w:val="22"/>
          <w:lang w:val="fr-CA"/>
        </w:rPr>
        <w:t xml:space="preserve">, C., Raymond, O. et Savard, H., L’accueil des étudiants ayant un trouble d’apprentissage au collégial, </w:t>
      </w:r>
      <w:r w:rsidRPr="00450060">
        <w:rPr>
          <w:rFonts w:ascii="Verdana" w:hAnsi="Verdana"/>
          <w:i/>
          <w:sz w:val="22"/>
          <w:szCs w:val="22"/>
          <w:lang w:val="fr-CA"/>
        </w:rPr>
        <w:t>Rendez-vous</w:t>
      </w:r>
      <w:r w:rsidRPr="00450060">
        <w:rPr>
          <w:rFonts w:ascii="Verdana" w:hAnsi="Verdana"/>
          <w:sz w:val="22"/>
          <w:szCs w:val="22"/>
          <w:lang w:val="fr-CA"/>
        </w:rPr>
        <w:t>, 2011, vol. 25, no 2, pp. 22-23.</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en-CA"/>
        </w:rPr>
        <w:t xml:space="preserve">McGuire, J. M., Scott, S. S. et Shaw, S. F., Universal Design for Instruction : the Paradigm, its Principles, and Products for Enhancing Instructional Access. </w:t>
      </w:r>
      <w:r w:rsidRPr="00450060">
        <w:rPr>
          <w:rFonts w:ascii="Verdana" w:hAnsi="Verdana"/>
          <w:i/>
          <w:sz w:val="22"/>
          <w:szCs w:val="22"/>
          <w:lang w:val="fr-CA"/>
        </w:rPr>
        <w:t xml:space="preserve">Journal of </w:t>
      </w:r>
      <w:proofErr w:type="spellStart"/>
      <w:r w:rsidRPr="00450060">
        <w:rPr>
          <w:rFonts w:ascii="Verdana" w:hAnsi="Verdana"/>
          <w:i/>
          <w:sz w:val="22"/>
          <w:szCs w:val="22"/>
          <w:lang w:val="fr-CA"/>
        </w:rPr>
        <w:t>Postsecondary</w:t>
      </w:r>
      <w:proofErr w:type="spellEnd"/>
      <w:r w:rsidRPr="00450060">
        <w:rPr>
          <w:rFonts w:ascii="Verdana" w:hAnsi="Verdana"/>
          <w:i/>
          <w:sz w:val="22"/>
          <w:szCs w:val="22"/>
          <w:lang w:val="fr-CA"/>
        </w:rPr>
        <w:t xml:space="preserve"> Education and </w:t>
      </w:r>
      <w:proofErr w:type="spellStart"/>
      <w:r w:rsidRPr="00450060">
        <w:rPr>
          <w:rFonts w:ascii="Verdana" w:hAnsi="Verdana"/>
          <w:i/>
          <w:sz w:val="22"/>
          <w:szCs w:val="22"/>
          <w:lang w:val="fr-CA"/>
        </w:rPr>
        <w:t>Disability</w:t>
      </w:r>
      <w:proofErr w:type="spellEnd"/>
      <w:r w:rsidRPr="00450060">
        <w:rPr>
          <w:rFonts w:ascii="Verdana" w:hAnsi="Verdana"/>
          <w:sz w:val="22"/>
          <w:szCs w:val="22"/>
          <w:lang w:val="fr-CA"/>
        </w:rPr>
        <w:t>, 2003, vol. 17, no 1, pp. 10-20.</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Mimouni, Z. et King, L., </w:t>
      </w:r>
      <w:r w:rsidRPr="00450060">
        <w:rPr>
          <w:rFonts w:ascii="Verdana" w:hAnsi="Verdana"/>
          <w:i/>
          <w:sz w:val="22"/>
          <w:szCs w:val="22"/>
          <w:lang w:val="fr-CA"/>
        </w:rPr>
        <w:t>Troubles de lecture au collégial : deux mesures de soutien</w:t>
      </w:r>
      <w:r w:rsidRPr="00450060">
        <w:rPr>
          <w:rFonts w:ascii="Verdana" w:hAnsi="Verdana"/>
          <w:sz w:val="22"/>
          <w:szCs w:val="22"/>
          <w:lang w:val="fr-CA"/>
        </w:rPr>
        <w:t xml:space="preserve">. Rapport présenté au Programme d'aide à la recherche sur l'enseignement et l'apprentissage (PAREA), Montréal, 2007. </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Nguyen, M. N., Fichten, C. S., Barile, M. et Lévesque, J. A., Facilitateurs et obstacles à la réussite des étudiants handicapés. </w:t>
      </w:r>
      <w:r w:rsidRPr="00450060">
        <w:rPr>
          <w:rFonts w:ascii="Verdana" w:hAnsi="Verdana"/>
          <w:i/>
          <w:sz w:val="22"/>
          <w:szCs w:val="22"/>
          <w:lang w:val="fr-CA"/>
        </w:rPr>
        <w:t>Pédagogie collégiale</w:t>
      </w:r>
      <w:r w:rsidRPr="00450060">
        <w:rPr>
          <w:rFonts w:ascii="Verdana" w:hAnsi="Verdana"/>
          <w:sz w:val="22"/>
          <w:szCs w:val="22"/>
          <w:lang w:val="fr-CA"/>
        </w:rPr>
        <w:t>, 2006, vol. 19, no 4, pp. 20-26.</w:t>
      </w:r>
    </w:p>
    <w:p w:rsidR="00450060" w:rsidRPr="00450060" w:rsidRDefault="00450060" w:rsidP="00BD4B2F">
      <w:pPr>
        <w:spacing w:after="240"/>
        <w:rPr>
          <w:rFonts w:ascii="Verdana" w:hAnsi="Verdana"/>
          <w:sz w:val="22"/>
          <w:szCs w:val="22"/>
          <w:lang w:val="fr-CA"/>
        </w:rPr>
      </w:pPr>
      <w:r w:rsidRPr="00450060">
        <w:rPr>
          <w:rFonts w:ascii="Verdana" w:hAnsi="Verdana"/>
          <w:sz w:val="22"/>
          <w:szCs w:val="22"/>
          <w:lang w:val="fr-CA"/>
        </w:rPr>
        <w:t xml:space="preserve">Rousseau, N., </w:t>
      </w:r>
      <w:r w:rsidRPr="00450060">
        <w:rPr>
          <w:rFonts w:ascii="Verdana" w:hAnsi="Verdana"/>
          <w:i/>
          <w:sz w:val="22"/>
          <w:szCs w:val="22"/>
          <w:lang w:val="fr-CA"/>
        </w:rPr>
        <w:t>Troubles d’apprentissage et technologies d’aide</w:t>
      </w:r>
      <w:r w:rsidRPr="00450060">
        <w:rPr>
          <w:rFonts w:ascii="Verdana" w:hAnsi="Verdana"/>
          <w:sz w:val="22"/>
          <w:szCs w:val="22"/>
          <w:lang w:val="fr-CA"/>
        </w:rPr>
        <w:t>, Québec, Éditions Septembre, 2010.</w:t>
      </w:r>
    </w:p>
    <w:p w:rsidR="00C25435" w:rsidRPr="00450060" w:rsidRDefault="00450060" w:rsidP="00ED7EE2">
      <w:pPr>
        <w:spacing w:after="240"/>
        <w:rPr>
          <w:rFonts w:ascii="Verdana" w:hAnsi="Verdana"/>
          <w:sz w:val="22"/>
          <w:szCs w:val="22"/>
          <w:lang w:val="fr-CA"/>
        </w:rPr>
      </w:pPr>
      <w:r w:rsidRPr="00450060">
        <w:rPr>
          <w:rFonts w:ascii="Verdana" w:hAnsi="Verdana"/>
          <w:sz w:val="22"/>
          <w:szCs w:val="22"/>
          <w:lang w:val="fr-CA"/>
        </w:rPr>
        <w:t xml:space="preserve">Wolforth, J. et Roberts, E., </w:t>
      </w:r>
      <w:r w:rsidRPr="00450060">
        <w:rPr>
          <w:rFonts w:ascii="Verdana" w:hAnsi="Verdana"/>
          <w:i/>
          <w:sz w:val="22"/>
          <w:szCs w:val="22"/>
          <w:lang w:val="fr-CA"/>
        </w:rPr>
        <w:t>La situation des étudiantes et étudiants présentant un trouble d’apprentissage ou un trouble de déficit de l’attention avec ou sans hyperactivité qui fréquentent les cégeps au Québec : ce groupe a-t-il un besoin légitime de financement et de services?</w:t>
      </w:r>
      <w:r w:rsidRPr="00450060">
        <w:rPr>
          <w:rFonts w:ascii="Verdana" w:hAnsi="Verdana"/>
          <w:sz w:val="22"/>
          <w:szCs w:val="22"/>
          <w:lang w:val="fr-CA"/>
        </w:rPr>
        <w:t xml:space="preserve">, rapport présenté à la Direction des affaires étudiantes universitaires et collégiales (DAEUC), Québec, 2010. </w:t>
      </w:r>
    </w:p>
    <w:sectPr w:rsidR="00C25435" w:rsidRPr="00450060" w:rsidSect="007D2383">
      <w:headerReference w:type="even" r:id="rId20"/>
      <w:headerReference w:type="default" r:id="rId21"/>
      <w:pgSz w:w="12240" w:h="15840"/>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C2" w:rsidRDefault="00CC0FC2" w:rsidP="007D2383">
      <w:r>
        <w:separator/>
      </w:r>
    </w:p>
  </w:endnote>
  <w:endnote w:type="continuationSeparator" w:id="0">
    <w:p w:rsidR="00CC0FC2" w:rsidRDefault="00CC0FC2" w:rsidP="007D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7E" w:rsidRDefault="0061607E">
    <w:pPr>
      <w:pStyle w:val="Footer"/>
      <w:jc w:val="center"/>
    </w:pPr>
  </w:p>
  <w:p w:rsidR="00B40A9A" w:rsidRDefault="00B40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22745902"/>
      <w:docPartObj>
        <w:docPartGallery w:val="Page Numbers (Bottom of Page)"/>
        <w:docPartUnique/>
      </w:docPartObj>
    </w:sdtPr>
    <w:sdtEndPr>
      <w:rPr>
        <w:sz w:val="22"/>
      </w:rPr>
    </w:sdtEndPr>
    <w:sdtContent>
      <w:p w:rsidR="0061607E" w:rsidRPr="0061607E" w:rsidRDefault="0061607E">
        <w:pPr>
          <w:pStyle w:val="Footer"/>
          <w:jc w:val="center"/>
          <w:rPr>
            <w:rFonts w:ascii="Verdana" w:hAnsi="Verdana"/>
            <w:sz w:val="22"/>
          </w:rPr>
        </w:pPr>
        <w:r w:rsidRPr="0061607E">
          <w:rPr>
            <w:rFonts w:ascii="Verdana" w:hAnsi="Verdana"/>
            <w:sz w:val="22"/>
          </w:rPr>
          <w:fldChar w:fldCharType="begin"/>
        </w:r>
        <w:r w:rsidRPr="0061607E">
          <w:rPr>
            <w:rFonts w:ascii="Verdana" w:hAnsi="Verdana"/>
            <w:sz w:val="22"/>
          </w:rPr>
          <w:instrText xml:space="preserve"> PAGE   \* MERGEFORMAT </w:instrText>
        </w:r>
        <w:r w:rsidRPr="0061607E">
          <w:rPr>
            <w:rFonts w:ascii="Verdana" w:hAnsi="Verdana"/>
            <w:sz w:val="22"/>
          </w:rPr>
          <w:fldChar w:fldCharType="separate"/>
        </w:r>
        <w:r w:rsidR="00CC0026">
          <w:rPr>
            <w:rFonts w:ascii="Verdana" w:hAnsi="Verdana"/>
            <w:noProof/>
            <w:sz w:val="22"/>
          </w:rPr>
          <w:t>78</w:t>
        </w:r>
        <w:r w:rsidRPr="0061607E">
          <w:rPr>
            <w:rFonts w:ascii="Verdana" w:hAnsi="Verdana"/>
            <w:sz w:val="22"/>
          </w:rPr>
          <w:fldChar w:fldCharType="end"/>
        </w:r>
      </w:p>
    </w:sdtContent>
  </w:sdt>
  <w:p w:rsidR="0061607E" w:rsidRDefault="0061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C2" w:rsidRDefault="00CC0FC2" w:rsidP="007D2383">
      <w:r>
        <w:separator/>
      </w:r>
    </w:p>
  </w:footnote>
  <w:footnote w:type="continuationSeparator" w:id="0">
    <w:p w:rsidR="00CC0FC2" w:rsidRDefault="00CC0FC2" w:rsidP="007D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9A" w:rsidRDefault="00B40A9A" w:rsidP="00BD4B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A9A" w:rsidRDefault="00B40A9A" w:rsidP="00BD4B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9A" w:rsidRPr="00720E54" w:rsidRDefault="00B40A9A" w:rsidP="00BD4B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A76"/>
    <w:multiLevelType w:val="hybridMultilevel"/>
    <w:tmpl w:val="6C880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8542B1"/>
    <w:multiLevelType w:val="hybridMultilevel"/>
    <w:tmpl w:val="7166C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3E6E18"/>
    <w:multiLevelType w:val="hybridMultilevel"/>
    <w:tmpl w:val="B3FA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46101A"/>
    <w:multiLevelType w:val="hybridMultilevel"/>
    <w:tmpl w:val="DA94F2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7A655B"/>
    <w:multiLevelType w:val="hybridMultilevel"/>
    <w:tmpl w:val="6776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C1179"/>
    <w:multiLevelType w:val="hybridMultilevel"/>
    <w:tmpl w:val="025CF586"/>
    <w:lvl w:ilvl="0" w:tplc="D7741908">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643B15"/>
    <w:multiLevelType w:val="hybridMultilevel"/>
    <w:tmpl w:val="C49C12CA"/>
    <w:lvl w:ilvl="0" w:tplc="4FC818BC">
      <w:start w:val="1"/>
      <w:numFmt w:val="bullet"/>
      <w:lvlText w:val=""/>
      <w:lvlJc w:val="left"/>
      <w:pPr>
        <w:tabs>
          <w:tab w:val="num" w:pos="720"/>
        </w:tabs>
        <w:ind w:left="720" w:hanging="360"/>
      </w:pPr>
      <w:rPr>
        <w:rFonts w:ascii="Wingdings 2" w:hAnsi="Wingdings 2" w:hint="default"/>
      </w:rPr>
    </w:lvl>
    <w:lvl w:ilvl="1" w:tplc="56AA483C">
      <w:start w:val="2685"/>
      <w:numFmt w:val="bullet"/>
      <w:lvlText w:val=""/>
      <w:lvlJc w:val="left"/>
      <w:pPr>
        <w:tabs>
          <w:tab w:val="num" w:pos="1440"/>
        </w:tabs>
        <w:ind w:left="1440" w:hanging="360"/>
      </w:pPr>
      <w:rPr>
        <w:rFonts w:ascii="Wingdings 2" w:hAnsi="Wingdings 2" w:hint="default"/>
      </w:rPr>
    </w:lvl>
    <w:lvl w:ilvl="2" w:tplc="8BFEFC62" w:tentative="1">
      <w:start w:val="1"/>
      <w:numFmt w:val="bullet"/>
      <w:lvlText w:val=""/>
      <w:lvlJc w:val="left"/>
      <w:pPr>
        <w:tabs>
          <w:tab w:val="num" w:pos="2160"/>
        </w:tabs>
        <w:ind w:left="2160" w:hanging="360"/>
      </w:pPr>
      <w:rPr>
        <w:rFonts w:ascii="Wingdings 2" w:hAnsi="Wingdings 2" w:hint="default"/>
      </w:rPr>
    </w:lvl>
    <w:lvl w:ilvl="3" w:tplc="D3608784" w:tentative="1">
      <w:start w:val="1"/>
      <w:numFmt w:val="bullet"/>
      <w:lvlText w:val=""/>
      <w:lvlJc w:val="left"/>
      <w:pPr>
        <w:tabs>
          <w:tab w:val="num" w:pos="2880"/>
        </w:tabs>
        <w:ind w:left="2880" w:hanging="360"/>
      </w:pPr>
      <w:rPr>
        <w:rFonts w:ascii="Wingdings 2" w:hAnsi="Wingdings 2" w:hint="default"/>
      </w:rPr>
    </w:lvl>
    <w:lvl w:ilvl="4" w:tplc="7AFA5426" w:tentative="1">
      <w:start w:val="1"/>
      <w:numFmt w:val="bullet"/>
      <w:lvlText w:val=""/>
      <w:lvlJc w:val="left"/>
      <w:pPr>
        <w:tabs>
          <w:tab w:val="num" w:pos="3600"/>
        </w:tabs>
        <w:ind w:left="3600" w:hanging="360"/>
      </w:pPr>
      <w:rPr>
        <w:rFonts w:ascii="Wingdings 2" w:hAnsi="Wingdings 2" w:hint="default"/>
      </w:rPr>
    </w:lvl>
    <w:lvl w:ilvl="5" w:tplc="ADA4EF7A" w:tentative="1">
      <w:start w:val="1"/>
      <w:numFmt w:val="bullet"/>
      <w:lvlText w:val=""/>
      <w:lvlJc w:val="left"/>
      <w:pPr>
        <w:tabs>
          <w:tab w:val="num" w:pos="4320"/>
        </w:tabs>
        <w:ind w:left="4320" w:hanging="360"/>
      </w:pPr>
      <w:rPr>
        <w:rFonts w:ascii="Wingdings 2" w:hAnsi="Wingdings 2" w:hint="default"/>
      </w:rPr>
    </w:lvl>
    <w:lvl w:ilvl="6" w:tplc="D69001EA" w:tentative="1">
      <w:start w:val="1"/>
      <w:numFmt w:val="bullet"/>
      <w:lvlText w:val=""/>
      <w:lvlJc w:val="left"/>
      <w:pPr>
        <w:tabs>
          <w:tab w:val="num" w:pos="5040"/>
        </w:tabs>
        <w:ind w:left="5040" w:hanging="360"/>
      </w:pPr>
      <w:rPr>
        <w:rFonts w:ascii="Wingdings 2" w:hAnsi="Wingdings 2" w:hint="default"/>
      </w:rPr>
    </w:lvl>
    <w:lvl w:ilvl="7" w:tplc="D19A7CE6" w:tentative="1">
      <w:start w:val="1"/>
      <w:numFmt w:val="bullet"/>
      <w:lvlText w:val=""/>
      <w:lvlJc w:val="left"/>
      <w:pPr>
        <w:tabs>
          <w:tab w:val="num" w:pos="5760"/>
        </w:tabs>
        <w:ind w:left="5760" w:hanging="360"/>
      </w:pPr>
      <w:rPr>
        <w:rFonts w:ascii="Wingdings 2" w:hAnsi="Wingdings 2" w:hint="default"/>
      </w:rPr>
    </w:lvl>
    <w:lvl w:ilvl="8" w:tplc="0BCC0568" w:tentative="1">
      <w:start w:val="1"/>
      <w:numFmt w:val="bullet"/>
      <w:lvlText w:val=""/>
      <w:lvlJc w:val="left"/>
      <w:pPr>
        <w:tabs>
          <w:tab w:val="num" w:pos="6480"/>
        </w:tabs>
        <w:ind w:left="6480" w:hanging="360"/>
      </w:pPr>
      <w:rPr>
        <w:rFonts w:ascii="Wingdings 2" w:hAnsi="Wingdings 2" w:hint="default"/>
      </w:rPr>
    </w:lvl>
  </w:abstractNum>
  <w:abstractNum w:abstractNumId="7">
    <w:nsid w:val="196C0172"/>
    <w:multiLevelType w:val="hybridMultilevel"/>
    <w:tmpl w:val="612C677E"/>
    <w:lvl w:ilvl="0" w:tplc="A510E4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7C4A"/>
    <w:multiLevelType w:val="hybridMultilevel"/>
    <w:tmpl w:val="0C6C11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6D0E75"/>
    <w:multiLevelType w:val="hybridMultilevel"/>
    <w:tmpl w:val="8C00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91DAE"/>
    <w:multiLevelType w:val="hybridMultilevel"/>
    <w:tmpl w:val="70B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C3BB8"/>
    <w:multiLevelType w:val="hybridMultilevel"/>
    <w:tmpl w:val="527E1794"/>
    <w:lvl w:ilvl="0" w:tplc="D5387794">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9F5D39"/>
    <w:multiLevelType w:val="hybridMultilevel"/>
    <w:tmpl w:val="DCDA4E86"/>
    <w:lvl w:ilvl="0" w:tplc="BAE0ACE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090E64"/>
    <w:multiLevelType w:val="hybridMultilevel"/>
    <w:tmpl w:val="49AA6CE2"/>
    <w:lvl w:ilvl="0" w:tplc="F1061C02">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0A011F"/>
    <w:multiLevelType w:val="hybridMultilevel"/>
    <w:tmpl w:val="735897EA"/>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FE26A0"/>
    <w:multiLevelType w:val="hybridMultilevel"/>
    <w:tmpl w:val="E730C6B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C24D8"/>
    <w:multiLevelType w:val="hybridMultilevel"/>
    <w:tmpl w:val="4E52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642D0"/>
    <w:multiLevelType w:val="hybridMultilevel"/>
    <w:tmpl w:val="B5CA99D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8">
    <w:nsid w:val="24B15089"/>
    <w:multiLevelType w:val="hybridMultilevel"/>
    <w:tmpl w:val="D338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5F3040"/>
    <w:multiLevelType w:val="hybridMultilevel"/>
    <w:tmpl w:val="7F349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9D3467E"/>
    <w:multiLevelType w:val="hybridMultilevel"/>
    <w:tmpl w:val="2AE642A4"/>
    <w:lvl w:ilvl="0" w:tplc="10090001">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B564A12"/>
    <w:multiLevelType w:val="hybridMultilevel"/>
    <w:tmpl w:val="CB587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7C534F"/>
    <w:multiLevelType w:val="hybridMultilevel"/>
    <w:tmpl w:val="AC28EE6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634186F"/>
    <w:multiLevelType w:val="hybridMultilevel"/>
    <w:tmpl w:val="6F02F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9095D9F"/>
    <w:multiLevelType w:val="hybridMultilevel"/>
    <w:tmpl w:val="03041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D743A7E"/>
    <w:multiLevelType w:val="hybridMultilevel"/>
    <w:tmpl w:val="749606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5C5235"/>
    <w:multiLevelType w:val="hybridMultilevel"/>
    <w:tmpl w:val="7CBA7982"/>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23D6959"/>
    <w:multiLevelType w:val="hybridMultilevel"/>
    <w:tmpl w:val="032870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B0E2027"/>
    <w:multiLevelType w:val="hybridMultilevel"/>
    <w:tmpl w:val="6AC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D4C7F"/>
    <w:multiLevelType w:val="hybridMultilevel"/>
    <w:tmpl w:val="D75C89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266602B"/>
    <w:multiLevelType w:val="hybridMultilevel"/>
    <w:tmpl w:val="173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56036"/>
    <w:multiLevelType w:val="hybridMultilevel"/>
    <w:tmpl w:val="63D2C6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1F95969"/>
    <w:multiLevelType w:val="hybridMultilevel"/>
    <w:tmpl w:val="4CBE7BDA"/>
    <w:lvl w:ilvl="0" w:tplc="E7566D9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05A12"/>
    <w:multiLevelType w:val="hybridMultilevel"/>
    <w:tmpl w:val="7AD24FFC"/>
    <w:lvl w:ilvl="0" w:tplc="F1061C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5224E8"/>
    <w:multiLevelType w:val="hybridMultilevel"/>
    <w:tmpl w:val="293AE348"/>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67555A2"/>
    <w:multiLevelType w:val="hybridMultilevel"/>
    <w:tmpl w:val="C6B45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8DB646C"/>
    <w:multiLevelType w:val="hybridMultilevel"/>
    <w:tmpl w:val="B4FCBB58"/>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D75425F"/>
    <w:multiLevelType w:val="hybridMultilevel"/>
    <w:tmpl w:val="8E0E3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4"/>
  </w:num>
  <w:num w:numId="3">
    <w:abstractNumId w:val="14"/>
  </w:num>
  <w:num w:numId="4">
    <w:abstractNumId w:val="26"/>
  </w:num>
  <w:num w:numId="5">
    <w:abstractNumId w:val="22"/>
  </w:num>
  <w:num w:numId="6">
    <w:abstractNumId w:val="34"/>
  </w:num>
  <w:num w:numId="7">
    <w:abstractNumId w:val="36"/>
  </w:num>
  <w:num w:numId="8">
    <w:abstractNumId w:val="33"/>
  </w:num>
  <w:num w:numId="9">
    <w:abstractNumId w:val="8"/>
  </w:num>
  <w:num w:numId="10">
    <w:abstractNumId w:val="3"/>
  </w:num>
  <w:num w:numId="11">
    <w:abstractNumId w:val="28"/>
  </w:num>
  <w:num w:numId="12">
    <w:abstractNumId w:val="1"/>
  </w:num>
  <w:num w:numId="13">
    <w:abstractNumId w:val="19"/>
  </w:num>
  <w:num w:numId="14">
    <w:abstractNumId w:val="6"/>
  </w:num>
  <w:num w:numId="15">
    <w:abstractNumId w:val="31"/>
  </w:num>
  <w:num w:numId="16">
    <w:abstractNumId w:val="37"/>
  </w:num>
  <w:num w:numId="17">
    <w:abstractNumId w:val="25"/>
  </w:num>
  <w:num w:numId="18">
    <w:abstractNumId w:val="29"/>
  </w:num>
  <w:num w:numId="19">
    <w:abstractNumId w:val="23"/>
  </w:num>
  <w:num w:numId="20">
    <w:abstractNumId w:val="27"/>
  </w:num>
  <w:num w:numId="21">
    <w:abstractNumId w:val="12"/>
  </w:num>
  <w:num w:numId="22">
    <w:abstractNumId w:val="35"/>
  </w:num>
  <w:num w:numId="23">
    <w:abstractNumId w:val="9"/>
  </w:num>
  <w:num w:numId="24">
    <w:abstractNumId w:val="16"/>
  </w:num>
  <w:num w:numId="25">
    <w:abstractNumId w:val="4"/>
  </w:num>
  <w:num w:numId="26">
    <w:abstractNumId w:val="0"/>
  </w:num>
  <w:num w:numId="27">
    <w:abstractNumId w:val="10"/>
  </w:num>
  <w:num w:numId="28">
    <w:abstractNumId w:val="15"/>
  </w:num>
  <w:num w:numId="29">
    <w:abstractNumId w:val="2"/>
  </w:num>
  <w:num w:numId="30">
    <w:abstractNumId w:val="7"/>
  </w:num>
  <w:num w:numId="31">
    <w:abstractNumId w:val="30"/>
  </w:num>
  <w:num w:numId="32">
    <w:abstractNumId w:val="18"/>
  </w:num>
  <w:num w:numId="33">
    <w:abstractNumId w:val="32"/>
  </w:num>
  <w:num w:numId="34">
    <w:abstractNumId w:val="11"/>
  </w:num>
  <w:num w:numId="35">
    <w:abstractNumId w:val="5"/>
  </w:num>
  <w:num w:numId="36">
    <w:abstractNumId w:val="21"/>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60"/>
    <w:rsid w:val="00016B70"/>
    <w:rsid w:val="00021641"/>
    <w:rsid w:val="00024245"/>
    <w:rsid w:val="00045DDB"/>
    <w:rsid w:val="00057D37"/>
    <w:rsid w:val="00087468"/>
    <w:rsid w:val="000D05F4"/>
    <w:rsid w:val="000E62AC"/>
    <w:rsid w:val="0013579D"/>
    <w:rsid w:val="001464AE"/>
    <w:rsid w:val="001B0C55"/>
    <w:rsid w:val="002070A2"/>
    <w:rsid w:val="00283C6D"/>
    <w:rsid w:val="002B3DB3"/>
    <w:rsid w:val="002F19B2"/>
    <w:rsid w:val="00305566"/>
    <w:rsid w:val="003372F6"/>
    <w:rsid w:val="00360D4E"/>
    <w:rsid w:val="003862CA"/>
    <w:rsid w:val="00450060"/>
    <w:rsid w:val="00464EFC"/>
    <w:rsid w:val="00490D7E"/>
    <w:rsid w:val="004D0210"/>
    <w:rsid w:val="004E41D4"/>
    <w:rsid w:val="0050043A"/>
    <w:rsid w:val="005337C0"/>
    <w:rsid w:val="00540F28"/>
    <w:rsid w:val="005F7F75"/>
    <w:rsid w:val="0061607E"/>
    <w:rsid w:val="00657CAA"/>
    <w:rsid w:val="006907B4"/>
    <w:rsid w:val="00713FA5"/>
    <w:rsid w:val="00763213"/>
    <w:rsid w:val="00793AC8"/>
    <w:rsid w:val="007D2383"/>
    <w:rsid w:val="007D6B4A"/>
    <w:rsid w:val="007E03C5"/>
    <w:rsid w:val="007E4FFD"/>
    <w:rsid w:val="00845604"/>
    <w:rsid w:val="008B2983"/>
    <w:rsid w:val="008C6E9A"/>
    <w:rsid w:val="008D7532"/>
    <w:rsid w:val="008E70F8"/>
    <w:rsid w:val="008F273C"/>
    <w:rsid w:val="008F549D"/>
    <w:rsid w:val="00902980"/>
    <w:rsid w:val="009609FB"/>
    <w:rsid w:val="009A3EA2"/>
    <w:rsid w:val="009D1289"/>
    <w:rsid w:val="009D44D6"/>
    <w:rsid w:val="00A75018"/>
    <w:rsid w:val="00AE6D11"/>
    <w:rsid w:val="00B163B9"/>
    <w:rsid w:val="00B40A9A"/>
    <w:rsid w:val="00B56B5E"/>
    <w:rsid w:val="00B607DA"/>
    <w:rsid w:val="00B6246A"/>
    <w:rsid w:val="00B80863"/>
    <w:rsid w:val="00B87B41"/>
    <w:rsid w:val="00BC2439"/>
    <w:rsid w:val="00BD4B2F"/>
    <w:rsid w:val="00C06970"/>
    <w:rsid w:val="00C25435"/>
    <w:rsid w:val="00C364DB"/>
    <w:rsid w:val="00C42909"/>
    <w:rsid w:val="00CC0026"/>
    <w:rsid w:val="00CC0FC2"/>
    <w:rsid w:val="00D05C74"/>
    <w:rsid w:val="00D3381F"/>
    <w:rsid w:val="00D504B4"/>
    <w:rsid w:val="00DB6697"/>
    <w:rsid w:val="00DE108F"/>
    <w:rsid w:val="00E019F5"/>
    <w:rsid w:val="00E107CF"/>
    <w:rsid w:val="00E31073"/>
    <w:rsid w:val="00E5402F"/>
    <w:rsid w:val="00E76D21"/>
    <w:rsid w:val="00EA5683"/>
    <w:rsid w:val="00ED7EE2"/>
    <w:rsid w:val="00F009DE"/>
    <w:rsid w:val="00F1775A"/>
    <w:rsid w:val="00F42678"/>
    <w:rsid w:val="00F82A2F"/>
    <w:rsid w:val="00F97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F28"/>
    <w:rPr>
      <w:sz w:val="24"/>
      <w:szCs w:val="24"/>
      <w:lang w:val="en-US" w:eastAsia="en-US"/>
    </w:rPr>
  </w:style>
  <w:style w:type="paragraph" w:styleId="Heading1">
    <w:name w:val="heading 1"/>
    <w:basedOn w:val="Normal"/>
    <w:link w:val="Heading1Char"/>
    <w:qFormat/>
    <w:rsid w:val="00450060"/>
    <w:pPr>
      <w:spacing w:before="100" w:beforeAutospacing="1" w:after="100" w:afterAutospacing="1"/>
      <w:jc w:val="center"/>
      <w:outlineLvl w:val="0"/>
    </w:pPr>
    <w:rPr>
      <w:rFonts w:ascii="Verdana" w:eastAsia="Batang" w:hAnsi="Verdana" w:cs="Arial"/>
      <w:b/>
      <w:bCs/>
      <w:kern w:val="36"/>
      <w:sz w:val="22"/>
      <w:szCs w:val="22"/>
      <w:lang w:val="fr-CA" w:eastAsia="ko-KR"/>
    </w:rPr>
  </w:style>
  <w:style w:type="paragraph" w:styleId="Heading2">
    <w:name w:val="heading 2"/>
    <w:basedOn w:val="Normal"/>
    <w:next w:val="Normal"/>
    <w:link w:val="Heading2Char"/>
    <w:semiHidden/>
    <w:unhideWhenUsed/>
    <w:qFormat/>
    <w:rsid w:val="00450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50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5DDB"/>
    <w:pPr>
      <w:framePr w:w="7920" w:h="1980" w:hRule="exact" w:hSpace="180" w:wrap="auto" w:hAnchor="page" w:xAlign="center" w:yAlign="bottom"/>
      <w:ind w:left="2880"/>
    </w:pPr>
    <w:rPr>
      <w:rFonts w:ascii="Arial" w:hAnsi="Arial" w:cs="Arial"/>
      <w:sz w:val="28"/>
    </w:rPr>
  </w:style>
  <w:style w:type="paragraph" w:styleId="EnvelopeReturn">
    <w:name w:val="envelope return"/>
    <w:basedOn w:val="Normal"/>
    <w:rsid w:val="00045DDB"/>
    <w:rPr>
      <w:rFonts w:ascii="Arial" w:hAnsi="Arial" w:cs="Arial"/>
      <w:szCs w:val="20"/>
    </w:rPr>
  </w:style>
  <w:style w:type="character" w:customStyle="1" w:styleId="Heading1Char">
    <w:name w:val="Heading 1 Char"/>
    <w:basedOn w:val="DefaultParagraphFont"/>
    <w:link w:val="Heading1"/>
    <w:rsid w:val="00450060"/>
    <w:rPr>
      <w:rFonts w:ascii="Verdana" w:eastAsia="Batang" w:hAnsi="Verdana" w:cs="Arial"/>
      <w:b/>
      <w:bCs/>
      <w:kern w:val="36"/>
      <w:sz w:val="22"/>
      <w:szCs w:val="22"/>
      <w:lang w:val="fr-CA" w:eastAsia="ko-KR"/>
    </w:rPr>
  </w:style>
  <w:style w:type="character" w:customStyle="1" w:styleId="Heading3Char">
    <w:name w:val="Heading 3 Char"/>
    <w:basedOn w:val="DefaultParagraphFont"/>
    <w:link w:val="Heading3"/>
    <w:semiHidden/>
    <w:rsid w:val="00450060"/>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450060"/>
    <w:pPr>
      <w:ind w:left="720"/>
      <w:contextualSpacing/>
    </w:pPr>
  </w:style>
  <w:style w:type="paragraph" w:styleId="BalloonText">
    <w:name w:val="Balloon Text"/>
    <w:basedOn w:val="Normal"/>
    <w:link w:val="BalloonTextChar"/>
    <w:rsid w:val="00450060"/>
    <w:rPr>
      <w:rFonts w:ascii="Tahoma" w:hAnsi="Tahoma" w:cs="Tahoma"/>
      <w:sz w:val="16"/>
      <w:szCs w:val="16"/>
    </w:rPr>
  </w:style>
  <w:style w:type="character" w:customStyle="1" w:styleId="BalloonTextChar">
    <w:name w:val="Balloon Text Char"/>
    <w:basedOn w:val="DefaultParagraphFont"/>
    <w:link w:val="BalloonText"/>
    <w:rsid w:val="00450060"/>
    <w:rPr>
      <w:rFonts w:ascii="Tahoma" w:hAnsi="Tahoma" w:cs="Tahoma"/>
      <w:sz w:val="16"/>
      <w:szCs w:val="16"/>
      <w:lang w:val="en-US" w:eastAsia="en-US"/>
    </w:rPr>
  </w:style>
  <w:style w:type="paragraph" w:styleId="NormalWeb">
    <w:name w:val="Normal (Web)"/>
    <w:basedOn w:val="Normal"/>
    <w:rsid w:val="00450060"/>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450060"/>
    <w:rPr>
      <w:color w:val="0000FF"/>
      <w:u w:val="single"/>
    </w:rPr>
  </w:style>
  <w:style w:type="paragraph" w:styleId="TOCHeading">
    <w:name w:val="TOC Heading"/>
    <w:basedOn w:val="Heading1"/>
    <w:next w:val="Normal"/>
    <w:uiPriority w:val="39"/>
    <w:unhideWhenUsed/>
    <w:qFormat/>
    <w:rsid w:val="0045006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87468"/>
    <w:pPr>
      <w:tabs>
        <w:tab w:val="right" w:leader="dot" w:pos="9962"/>
      </w:tabs>
      <w:spacing w:after="100"/>
    </w:pPr>
  </w:style>
  <w:style w:type="paragraph" w:styleId="TOC3">
    <w:name w:val="toc 3"/>
    <w:basedOn w:val="Normal"/>
    <w:next w:val="Normal"/>
    <w:autoRedefine/>
    <w:uiPriority w:val="39"/>
    <w:rsid w:val="00450060"/>
    <w:pPr>
      <w:spacing w:after="100"/>
      <w:ind w:left="480"/>
    </w:pPr>
  </w:style>
  <w:style w:type="paragraph" w:styleId="Header">
    <w:name w:val="header"/>
    <w:basedOn w:val="Normal"/>
    <w:link w:val="HeaderChar"/>
    <w:rsid w:val="00450060"/>
    <w:pPr>
      <w:tabs>
        <w:tab w:val="center" w:pos="4680"/>
        <w:tab w:val="right" w:pos="9360"/>
      </w:tabs>
    </w:pPr>
  </w:style>
  <w:style w:type="character" w:customStyle="1" w:styleId="HeaderChar">
    <w:name w:val="Header Char"/>
    <w:basedOn w:val="DefaultParagraphFont"/>
    <w:link w:val="Header"/>
    <w:rsid w:val="00450060"/>
    <w:rPr>
      <w:sz w:val="24"/>
      <w:szCs w:val="24"/>
      <w:lang w:val="en-US" w:eastAsia="en-US"/>
    </w:rPr>
  </w:style>
  <w:style w:type="paragraph" w:styleId="Footer">
    <w:name w:val="footer"/>
    <w:basedOn w:val="Normal"/>
    <w:link w:val="FooterChar"/>
    <w:uiPriority w:val="99"/>
    <w:rsid w:val="00450060"/>
    <w:pPr>
      <w:tabs>
        <w:tab w:val="center" w:pos="4680"/>
        <w:tab w:val="right" w:pos="9360"/>
      </w:tabs>
    </w:pPr>
  </w:style>
  <w:style w:type="character" w:customStyle="1" w:styleId="FooterChar">
    <w:name w:val="Footer Char"/>
    <w:basedOn w:val="DefaultParagraphFont"/>
    <w:link w:val="Footer"/>
    <w:uiPriority w:val="99"/>
    <w:rsid w:val="00450060"/>
    <w:rPr>
      <w:sz w:val="24"/>
      <w:szCs w:val="24"/>
      <w:lang w:val="en-US" w:eastAsia="en-US"/>
    </w:rPr>
  </w:style>
  <w:style w:type="character" w:customStyle="1" w:styleId="Heading2Char">
    <w:name w:val="Heading 2 Char"/>
    <w:basedOn w:val="DefaultParagraphFont"/>
    <w:link w:val="Heading2"/>
    <w:semiHidden/>
    <w:rsid w:val="00450060"/>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rsid w:val="00450060"/>
    <w:rPr>
      <w:sz w:val="16"/>
      <w:szCs w:val="16"/>
    </w:rPr>
  </w:style>
  <w:style w:type="paragraph" w:styleId="CommentText">
    <w:name w:val="annotation text"/>
    <w:basedOn w:val="Normal"/>
    <w:link w:val="CommentTextChar"/>
    <w:rsid w:val="00450060"/>
    <w:rPr>
      <w:rFonts w:ascii="Verdana" w:hAnsi="Verdana"/>
      <w:sz w:val="20"/>
      <w:szCs w:val="20"/>
    </w:rPr>
  </w:style>
  <w:style w:type="character" w:customStyle="1" w:styleId="CommentTextChar">
    <w:name w:val="Comment Text Char"/>
    <w:basedOn w:val="DefaultParagraphFont"/>
    <w:link w:val="CommentText"/>
    <w:rsid w:val="00450060"/>
    <w:rPr>
      <w:rFonts w:ascii="Verdana" w:hAnsi="Verdana"/>
      <w:lang w:val="en-US" w:eastAsia="en-US"/>
    </w:rPr>
  </w:style>
  <w:style w:type="paragraph" w:styleId="CommentSubject">
    <w:name w:val="annotation subject"/>
    <w:basedOn w:val="CommentText"/>
    <w:next w:val="CommentText"/>
    <w:link w:val="CommentSubjectChar"/>
    <w:rsid w:val="00450060"/>
    <w:rPr>
      <w:b/>
      <w:bCs/>
    </w:rPr>
  </w:style>
  <w:style w:type="character" w:customStyle="1" w:styleId="CommentSubjectChar">
    <w:name w:val="Comment Subject Char"/>
    <w:basedOn w:val="CommentTextChar"/>
    <w:link w:val="CommentSubject"/>
    <w:rsid w:val="00450060"/>
    <w:rPr>
      <w:rFonts w:ascii="Verdana" w:hAnsi="Verdana"/>
      <w:b/>
      <w:bCs/>
      <w:lang w:val="en-US" w:eastAsia="en-US"/>
    </w:rPr>
  </w:style>
  <w:style w:type="character" w:styleId="FollowedHyperlink">
    <w:name w:val="FollowedHyperlink"/>
    <w:basedOn w:val="DefaultParagraphFont"/>
    <w:rsid w:val="00450060"/>
    <w:rPr>
      <w:color w:val="800080" w:themeColor="followedHyperlink"/>
      <w:u w:val="single"/>
    </w:rPr>
  </w:style>
  <w:style w:type="character" w:styleId="PageNumber">
    <w:name w:val="page number"/>
    <w:basedOn w:val="DefaultParagraphFont"/>
    <w:rsid w:val="00450060"/>
    <w:rPr>
      <w:rFonts w:cs="Times New Roman"/>
    </w:rPr>
  </w:style>
  <w:style w:type="paragraph" w:styleId="PlainText">
    <w:name w:val="Plain Text"/>
    <w:basedOn w:val="Normal"/>
    <w:link w:val="PlainTextChar"/>
    <w:rsid w:val="00BD4B2F"/>
    <w:rPr>
      <w:rFonts w:ascii="Courier New" w:hAnsi="Courier New"/>
      <w:sz w:val="20"/>
      <w:szCs w:val="20"/>
    </w:rPr>
  </w:style>
  <w:style w:type="character" w:customStyle="1" w:styleId="PlainTextChar">
    <w:name w:val="Plain Text Char"/>
    <w:basedOn w:val="DefaultParagraphFont"/>
    <w:link w:val="PlainText"/>
    <w:rsid w:val="00BD4B2F"/>
    <w:rPr>
      <w:rFonts w:ascii="Courier New" w:hAnsi="Courier New"/>
      <w:lang w:val="en-US" w:eastAsia="en-US"/>
    </w:rPr>
  </w:style>
  <w:style w:type="paragraph" w:styleId="BodyText">
    <w:name w:val="Body Text"/>
    <w:basedOn w:val="Normal"/>
    <w:link w:val="BodyTextChar"/>
    <w:rsid w:val="00BD4B2F"/>
    <w:rPr>
      <w:rFonts w:ascii="Arial Narrow" w:hAnsi="Arial Narrow"/>
      <w:szCs w:val="20"/>
    </w:rPr>
  </w:style>
  <w:style w:type="character" w:customStyle="1" w:styleId="BodyTextChar">
    <w:name w:val="Body Text Char"/>
    <w:basedOn w:val="DefaultParagraphFont"/>
    <w:link w:val="BodyText"/>
    <w:rsid w:val="00BD4B2F"/>
    <w:rPr>
      <w:rFonts w:ascii="Arial Narrow" w:hAnsi="Arial Narrow"/>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F28"/>
    <w:rPr>
      <w:sz w:val="24"/>
      <w:szCs w:val="24"/>
      <w:lang w:val="en-US" w:eastAsia="en-US"/>
    </w:rPr>
  </w:style>
  <w:style w:type="paragraph" w:styleId="Heading1">
    <w:name w:val="heading 1"/>
    <w:basedOn w:val="Normal"/>
    <w:link w:val="Heading1Char"/>
    <w:qFormat/>
    <w:rsid w:val="00450060"/>
    <w:pPr>
      <w:spacing w:before="100" w:beforeAutospacing="1" w:after="100" w:afterAutospacing="1"/>
      <w:jc w:val="center"/>
      <w:outlineLvl w:val="0"/>
    </w:pPr>
    <w:rPr>
      <w:rFonts w:ascii="Verdana" w:eastAsia="Batang" w:hAnsi="Verdana" w:cs="Arial"/>
      <w:b/>
      <w:bCs/>
      <w:kern w:val="36"/>
      <w:sz w:val="22"/>
      <w:szCs w:val="22"/>
      <w:lang w:val="fr-CA" w:eastAsia="ko-KR"/>
    </w:rPr>
  </w:style>
  <w:style w:type="paragraph" w:styleId="Heading2">
    <w:name w:val="heading 2"/>
    <w:basedOn w:val="Normal"/>
    <w:next w:val="Normal"/>
    <w:link w:val="Heading2Char"/>
    <w:semiHidden/>
    <w:unhideWhenUsed/>
    <w:qFormat/>
    <w:rsid w:val="00450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50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5DDB"/>
    <w:pPr>
      <w:framePr w:w="7920" w:h="1980" w:hRule="exact" w:hSpace="180" w:wrap="auto" w:hAnchor="page" w:xAlign="center" w:yAlign="bottom"/>
      <w:ind w:left="2880"/>
    </w:pPr>
    <w:rPr>
      <w:rFonts w:ascii="Arial" w:hAnsi="Arial" w:cs="Arial"/>
      <w:sz w:val="28"/>
    </w:rPr>
  </w:style>
  <w:style w:type="paragraph" w:styleId="EnvelopeReturn">
    <w:name w:val="envelope return"/>
    <w:basedOn w:val="Normal"/>
    <w:rsid w:val="00045DDB"/>
    <w:rPr>
      <w:rFonts w:ascii="Arial" w:hAnsi="Arial" w:cs="Arial"/>
      <w:szCs w:val="20"/>
    </w:rPr>
  </w:style>
  <w:style w:type="character" w:customStyle="1" w:styleId="Heading1Char">
    <w:name w:val="Heading 1 Char"/>
    <w:basedOn w:val="DefaultParagraphFont"/>
    <w:link w:val="Heading1"/>
    <w:rsid w:val="00450060"/>
    <w:rPr>
      <w:rFonts w:ascii="Verdana" w:eastAsia="Batang" w:hAnsi="Verdana" w:cs="Arial"/>
      <w:b/>
      <w:bCs/>
      <w:kern w:val="36"/>
      <w:sz w:val="22"/>
      <w:szCs w:val="22"/>
      <w:lang w:val="fr-CA" w:eastAsia="ko-KR"/>
    </w:rPr>
  </w:style>
  <w:style w:type="character" w:customStyle="1" w:styleId="Heading3Char">
    <w:name w:val="Heading 3 Char"/>
    <w:basedOn w:val="DefaultParagraphFont"/>
    <w:link w:val="Heading3"/>
    <w:semiHidden/>
    <w:rsid w:val="00450060"/>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450060"/>
    <w:pPr>
      <w:ind w:left="720"/>
      <w:contextualSpacing/>
    </w:pPr>
  </w:style>
  <w:style w:type="paragraph" w:styleId="BalloonText">
    <w:name w:val="Balloon Text"/>
    <w:basedOn w:val="Normal"/>
    <w:link w:val="BalloonTextChar"/>
    <w:rsid w:val="00450060"/>
    <w:rPr>
      <w:rFonts w:ascii="Tahoma" w:hAnsi="Tahoma" w:cs="Tahoma"/>
      <w:sz w:val="16"/>
      <w:szCs w:val="16"/>
    </w:rPr>
  </w:style>
  <w:style w:type="character" w:customStyle="1" w:styleId="BalloonTextChar">
    <w:name w:val="Balloon Text Char"/>
    <w:basedOn w:val="DefaultParagraphFont"/>
    <w:link w:val="BalloonText"/>
    <w:rsid w:val="00450060"/>
    <w:rPr>
      <w:rFonts w:ascii="Tahoma" w:hAnsi="Tahoma" w:cs="Tahoma"/>
      <w:sz w:val="16"/>
      <w:szCs w:val="16"/>
      <w:lang w:val="en-US" w:eastAsia="en-US"/>
    </w:rPr>
  </w:style>
  <w:style w:type="paragraph" w:styleId="NormalWeb">
    <w:name w:val="Normal (Web)"/>
    <w:basedOn w:val="Normal"/>
    <w:rsid w:val="00450060"/>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450060"/>
    <w:rPr>
      <w:color w:val="0000FF"/>
      <w:u w:val="single"/>
    </w:rPr>
  </w:style>
  <w:style w:type="paragraph" w:styleId="TOCHeading">
    <w:name w:val="TOC Heading"/>
    <w:basedOn w:val="Heading1"/>
    <w:next w:val="Normal"/>
    <w:uiPriority w:val="39"/>
    <w:unhideWhenUsed/>
    <w:qFormat/>
    <w:rsid w:val="0045006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87468"/>
    <w:pPr>
      <w:tabs>
        <w:tab w:val="right" w:leader="dot" w:pos="9962"/>
      </w:tabs>
      <w:spacing w:after="100"/>
    </w:pPr>
  </w:style>
  <w:style w:type="paragraph" w:styleId="TOC3">
    <w:name w:val="toc 3"/>
    <w:basedOn w:val="Normal"/>
    <w:next w:val="Normal"/>
    <w:autoRedefine/>
    <w:uiPriority w:val="39"/>
    <w:rsid w:val="00450060"/>
    <w:pPr>
      <w:spacing w:after="100"/>
      <w:ind w:left="480"/>
    </w:pPr>
  </w:style>
  <w:style w:type="paragraph" w:styleId="Header">
    <w:name w:val="header"/>
    <w:basedOn w:val="Normal"/>
    <w:link w:val="HeaderChar"/>
    <w:rsid w:val="00450060"/>
    <w:pPr>
      <w:tabs>
        <w:tab w:val="center" w:pos="4680"/>
        <w:tab w:val="right" w:pos="9360"/>
      </w:tabs>
    </w:pPr>
  </w:style>
  <w:style w:type="character" w:customStyle="1" w:styleId="HeaderChar">
    <w:name w:val="Header Char"/>
    <w:basedOn w:val="DefaultParagraphFont"/>
    <w:link w:val="Header"/>
    <w:rsid w:val="00450060"/>
    <w:rPr>
      <w:sz w:val="24"/>
      <w:szCs w:val="24"/>
      <w:lang w:val="en-US" w:eastAsia="en-US"/>
    </w:rPr>
  </w:style>
  <w:style w:type="paragraph" w:styleId="Footer">
    <w:name w:val="footer"/>
    <w:basedOn w:val="Normal"/>
    <w:link w:val="FooterChar"/>
    <w:uiPriority w:val="99"/>
    <w:rsid w:val="00450060"/>
    <w:pPr>
      <w:tabs>
        <w:tab w:val="center" w:pos="4680"/>
        <w:tab w:val="right" w:pos="9360"/>
      </w:tabs>
    </w:pPr>
  </w:style>
  <w:style w:type="character" w:customStyle="1" w:styleId="FooterChar">
    <w:name w:val="Footer Char"/>
    <w:basedOn w:val="DefaultParagraphFont"/>
    <w:link w:val="Footer"/>
    <w:uiPriority w:val="99"/>
    <w:rsid w:val="00450060"/>
    <w:rPr>
      <w:sz w:val="24"/>
      <w:szCs w:val="24"/>
      <w:lang w:val="en-US" w:eastAsia="en-US"/>
    </w:rPr>
  </w:style>
  <w:style w:type="character" w:customStyle="1" w:styleId="Heading2Char">
    <w:name w:val="Heading 2 Char"/>
    <w:basedOn w:val="DefaultParagraphFont"/>
    <w:link w:val="Heading2"/>
    <w:semiHidden/>
    <w:rsid w:val="00450060"/>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rsid w:val="00450060"/>
    <w:rPr>
      <w:sz w:val="16"/>
      <w:szCs w:val="16"/>
    </w:rPr>
  </w:style>
  <w:style w:type="paragraph" w:styleId="CommentText">
    <w:name w:val="annotation text"/>
    <w:basedOn w:val="Normal"/>
    <w:link w:val="CommentTextChar"/>
    <w:rsid w:val="00450060"/>
    <w:rPr>
      <w:rFonts w:ascii="Verdana" w:hAnsi="Verdana"/>
      <w:sz w:val="20"/>
      <w:szCs w:val="20"/>
    </w:rPr>
  </w:style>
  <w:style w:type="character" w:customStyle="1" w:styleId="CommentTextChar">
    <w:name w:val="Comment Text Char"/>
    <w:basedOn w:val="DefaultParagraphFont"/>
    <w:link w:val="CommentText"/>
    <w:rsid w:val="00450060"/>
    <w:rPr>
      <w:rFonts w:ascii="Verdana" w:hAnsi="Verdana"/>
      <w:lang w:val="en-US" w:eastAsia="en-US"/>
    </w:rPr>
  </w:style>
  <w:style w:type="paragraph" w:styleId="CommentSubject">
    <w:name w:val="annotation subject"/>
    <w:basedOn w:val="CommentText"/>
    <w:next w:val="CommentText"/>
    <w:link w:val="CommentSubjectChar"/>
    <w:rsid w:val="00450060"/>
    <w:rPr>
      <w:b/>
      <w:bCs/>
    </w:rPr>
  </w:style>
  <w:style w:type="character" w:customStyle="1" w:styleId="CommentSubjectChar">
    <w:name w:val="Comment Subject Char"/>
    <w:basedOn w:val="CommentTextChar"/>
    <w:link w:val="CommentSubject"/>
    <w:rsid w:val="00450060"/>
    <w:rPr>
      <w:rFonts w:ascii="Verdana" w:hAnsi="Verdana"/>
      <w:b/>
      <w:bCs/>
      <w:lang w:val="en-US" w:eastAsia="en-US"/>
    </w:rPr>
  </w:style>
  <w:style w:type="character" w:styleId="FollowedHyperlink">
    <w:name w:val="FollowedHyperlink"/>
    <w:basedOn w:val="DefaultParagraphFont"/>
    <w:rsid w:val="00450060"/>
    <w:rPr>
      <w:color w:val="800080" w:themeColor="followedHyperlink"/>
      <w:u w:val="single"/>
    </w:rPr>
  </w:style>
  <w:style w:type="character" w:styleId="PageNumber">
    <w:name w:val="page number"/>
    <w:basedOn w:val="DefaultParagraphFont"/>
    <w:rsid w:val="00450060"/>
    <w:rPr>
      <w:rFonts w:cs="Times New Roman"/>
    </w:rPr>
  </w:style>
  <w:style w:type="paragraph" w:styleId="PlainText">
    <w:name w:val="Plain Text"/>
    <w:basedOn w:val="Normal"/>
    <w:link w:val="PlainTextChar"/>
    <w:rsid w:val="00BD4B2F"/>
    <w:rPr>
      <w:rFonts w:ascii="Courier New" w:hAnsi="Courier New"/>
      <w:sz w:val="20"/>
      <w:szCs w:val="20"/>
    </w:rPr>
  </w:style>
  <w:style w:type="character" w:customStyle="1" w:styleId="PlainTextChar">
    <w:name w:val="Plain Text Char"/>
    <w:basedOn w:val="DefaultParagraphFont"/>
    <w:link w:val="PlainText"/>
    <w:rsid w:val="00BD4B2F"/>
    <w:rPr>
      <w:rFonts w:ascii="Courier New" w:hAnsi="Courier New"/>
      <w:lang w:val="en-US" w:eastAsia="en-US"/>
    </w:rPr>
  </w:style>
  <w:style w:type="paragraph" w:styleId="BodyText">
    <w:name w:val="Body Text"/>
    <w:basedOn w:val="Normal"/>
    <w:link w:val="BodyTextChar"/>
    <w:rsid w:val="00BD4B2F"/>
    <w:rPr>
      <w:rFonts w:ascii="Arial Narrow" w:hAnsi="Arial Narrow"/>
      <w:szCs w:val="20"/>
    </w:rPr>
  </w:style>
  <w:style w:type="character" w:customStyle="1" w:styleId="BodyTextChar">
    <w:name w:val="Body Text Char"/>
    <w:basedOn w:val="DefaultParagraphFont"/>
    <w:link w:val="BodyText"/>
    <w:rsid w:val="00BD4B2F"/>
    <w:rPr>
      <w:rFonts w:ascii="Arial Narrow" w:hAnsi="Arial Narro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donline.org/indepth/technology/" TargetMode="External"/><Relationship Id="rId2" Type="http://schemas.openxmlformats.org/officeDocument/2006/relationships/styles" Target="styles.xml"/><Relationship Id="rId16" Type="http://schemas.openxmlformats.org/officeDocument/2006/relationships/hyperlink" Target="http://www.washington.edu/do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creativecommons.org/licenses/by-nc-sa/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17367</Words>
  <Characters>97504</Characters>
  <Application>Microsoft Office Word</Application>
  <DocSecurity>0</DocSecurity>
  <Lines>812</Lines>
  <Paragraphs>229</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114642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Nhu Nguyen</dc:creator>
  <cp:keywords/>
  <dc:description/>
  <cp:lastModifiedBy>f</cp:lastModifiedBy>
  <cp:revision>3</cp:revision>
  <dcterms:created xsi:type="dcterms:W3CDTF">2013-01-12T19:58:00Z</dcterms:created>
  <dcterms:modified xsi:type="dcterms:W3CDTF">2013-09-19T19:56:00Z</dcterms:modified>
</cp:coreProperties>
</file>