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2196" w14:textId="1DC4BD0E" w:rsidR="00621D41" w:rsidRDefault="00621D41" w:rsidP="00621D41">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pPr>
      <w:r w:rsidRPr="00242C3D">
        <w:t>Jorgensen, M., Havel, A., Fichten, C., Ruffolo, O., Harvison, M., &amp; Chiarelli, L. (2021, September 24).</w:t>
      </w:r>
      <w:r>
        <w:rPr>
          <w:b/>
        </w:rPr>
        <w:t xml:space="preserve"> </w:t>
      </w:r>
      <w:r w:rsidRPr="00242C3D">
        <w:t>Create an inclusive teaching environment</w:t>
      </w:r>
      <w:r>
        <w:t xml:space="preserve">. Adaptech Research Network, E-Access Concordia. </w:t>
      </w:r>
      <w:hyperlink r:id="rId5" w:history="1">
        <w:r>
          <w:rPr>
            <w:rStyle w:val="Hyperlink"/>
            <w:rFonts w:ascii="Arial" w:hAnsi="Arial" w:cs="Arial"/>
            <w:sz w:val="20"/>
            <w:szCs w:val="20"/>
          </w:rPr>
          <w:t>https://adaptech.org/wp-content/uploads/InclusiveTeaching-ClassEnvir-and-CommunicationForWebsite.docx</w:t>
        </w:r>
      </w:hyperlink>
    </w:p>
    <w:p w14:paraId="1F958945" w14:textId="77777777" w:rsidR="00621D41" w:rsidRDefault="00621D41" w:rsidP="008A3517">
      <w:pPr>
        <w:pStyle w:val="paragraph"/>
        <w:shd w:val="clear" w:color="auto" w:fill="FFFFFF"/>
        <w:spacing w:before="0" w:beforeAutospacing="0" w:after="0" w:afterAutospacing="0"/>
        <w:textAlignment w:val="baseline"/>
        <w:rPr>
          <w:b/>
          <w:color w:val="000000" w:themeColor="text1"/>
          <w:sz w:val="36"/>
          <w:szCs w:val="36"/>
        </w:rPr>
      </w:pPr>
    </w:p>
    <w:p w14:paraId="4D48C983" w14:textId="6CAEDBE7" w:rsidR="008A3517" w:rsidRPr="00242C3D" w:rsidRDefault="00BC386E" w:rsidP="008A3517">
      <w:pPr>
        <w:pStyle w:val="paragraph"/>
        <w:shd w:val="clear" w:color="auto" w:fill="FFFFFF"/>
        <w:spacing w:before="0" w:beforeAutospacing="0" w:after="0" w:afterAutospacing="0"/>
        <w:textAlignment w:val="baseline"/>
        <w:rPr>
          <w:rStyle w:val="normaltextrun"/>
          <w:b/>
          <w:bCs/>
          <w:iCs/>
          <w:color w:val="000000" w:themeColor="text1"/>
          <w:sz w:val="36"/>
          <w:szCs w:val="36"/>
        </w:rPr>
      </w:pPr>
      <w:r w:rsidRPr="00242C3D">
        <w:rPr>
          <w:b/>
          <w:color w:val="000000" w:themeColor="text1"/>
          <w:sz w:val="36"/>
          <w:szCs w:val="36"/>
        </w:rPr>
        <w:t>C</w:t>
      </w:r>
      <w:r w:rsidR="00003F56" w:rsidRPr="00242C3D">
        <w:rPr>
          <w:b/>
          <w:color w:val="000000" w:themeColor="text1"/>
          <w:sz w:val="36"/>
          <w:szCs w:val="36"/>
        </w:rPr>
        <w:t xml:space="preserve">reate an </w:t>
      </w:r>
      <w:r w:rsidR="00003F56" w:rsidRPr="00242C3D">
        <w:rPr>
          <w:b/>
          <w:sz w:val="36"/>
          <w:szCs w:val="36"/>
          <w:shd w:val="clear" w:color="auto" w:fill="FAF9F8"/>
        </w:rPr>
        <w:t>Inclusive Teaching Environment</w:t>
      </w:r>
      <w:r w:rsidR="00003F56" w:rsidRPr="00242C3D">
        <w:rPr>
          <w:b/>
          <w:shd w:val="clear" w:color="auto" w:fill="FAF9F8"/>
        </w:rPr>
        <w:t xml:space="preserve"> </w:t>
      </w:r>
    </w:p>
    <w:p w14:paraId="04140932" w14:textId="77777777" w:rsidR="00AE1438" w:rsidRDefault="00AE1438" w:rsidP="008A3517">
      <w:pPr>
        <w:pStyle w:val="paragraph"/>
        <w:shd w:val="clear" w:color="auto" w:fill="FFFFFF"/>
        <w:spacing w:before="0" w:beforeAutospacing="0" w:after="0" w:afterAutospacing="0"/>
        <w:textAlignment w:val="baseline"/>
        <w:rPr>
          <w:rStyle w:val="normaltextrun"/>
          <w:b/>
          <w:bCs/>
          <w:iCs/>
          <w:color w:val="000000"/>
        </w:rPr>
      </w:pPr>
    </w:p>
    <w:p w14:paraId="38B4F4BD" w14:textId="6CD4772D" w:rsidR="00BD36B1" w:rsidRPr="00930189" w:rsidRDefault="00F472CF" w:rsidP="00930189">
      <w:pPr>
        <w:rPr>
          <w:rStyle w:val="normaltextrun"/>
        </w:rPr>
      </w:pPr>
      <w:r w:rsidRPr="00C17F30">
        <w:rPr>
          <w:rFonts w:ascii="Arial" w:hAnsi="Arial" w:cs="Arial"/>
          <w:shd w:val="clear" w:color="auto" w:fill="FAF9F8"/>
        </w:rPr>
        <w:t>When inclusive best practices are used as a model for creating learning environments it becomes the norm for classroom and lecture design</w:t>
      </w:r>
      <w:r w:rsidRPr="00F472CF">
        <w:rPr>
          <w:rFonts w:ascii="Arial" w:hAnsi="Arial" w:cs="Arial"/>
          <w:shd w:val="clear" w:color="auto" w:fill="FAF9F8"/>
        </w:rPr>
        <w:t>.</w:t>
      </w:r>
      <w:r>
        <w:rPr>
          <w:rFonts w:ascii="Arial" w:hAnsi="Arial" w:cs="Arial"/>
          <w:shd w:val="clear" w:color="auto" w:fill="FAF9F8"/>
        </w:rPr>
        <w:t xml:space="preserve"> </w:t>
      </w:r>
      <w:r w:rsidR="00475A08">
        <w:rPr>
          <w:rFonts w:ascii="Arial" w:hAnsi="Arial" w:cs="Arial"/>
          <w:shd w:val="clear" w:color="auto" w:fill="FAF9F8"/>
        </w:rPr>
        <w:t>On this page</w:t>
      </w:r>
      <w:r w:rsidR="00347517">
        <w:rPr>
          <w:rFonts w:ascii="Arial" w:hAnsi="Arial" w:cs="Arial"/>
          <w:shd w:val="clear" w:color="auto" w:fill="FAF9F8"/>
        </w:rPr>
        <w:t>,</w:t>
      </w:r>
      <w:r w:rsidR="00475A08">
        <w:rPr>
          <w:rFonts w:ascii="Arial" w:hAnsi="Arial" w:cs="Arial"/>
          <w:shd w:val="clear" w:color="auto" w:fill="FAF9F8"/>
        </w:rPr>
        <w:t xml:space="preserve"> we cover</w:t>
      </w:r>
      <w:r>
        <w:rPr>
          <w:rFonts w:ascii="Arial" w:hAnsi="Arial" w:cs="Arial"/>
          <w:shd w:val="clear" w:color="auto" w:fill="FAF9F8"/>
        </w:rPr>
        <w:t xml:space="preserve"> </w:t>
      </w:r>
      <w:r w:rsidR="00475A08">
        <w:rPr>
          <w:rFonts w:ascii="Arial" w:hAnsi="Arial" w:cs="Arial"/>
          <w:shd w:val="clear" w:color="auto" w:fill="FAF9F8"/>
        </w:rPr>
        <w:t>creating i</w:t>
      </w:r>
      <w:r w:rsidR="00824173">
        <w:rPr>
          <w:rFonts w:ascii="Arial" w:hAnsi="Arial" w:cs="Arial"/>
          <w:shd w:val="clear" w:color="auto" w:fill="FAF9F8"/>
        </w:rPr>
        <w:t>nclusive teaching</w:t>
      </w:r>
      <w:r w:rsidR="00C57E4F">
        <w:rPr>
          <w:rFonts w:ascii="Arial" w:hAnsi="Arial" w:cs="Arial"/>
          <w:shd w:val="clear" w:color="auto" w:fill="FAF9F8"/>
        </w:rPr>
        <w:t xml:space="preserve"> </w:t>
      </w:r>
      <w:r w:rsidR="00475A08">
        <w:rPr>
          <w:rFonts w:ascii="Arial" w:hAnsi="Arial" w:cs="Arial"/>
          <w:shd w:val="clear" w:color="auto" w:fill="FAF9F8"/>
        </w:rPr>
        <w:t xml:space="preserve">though </w:t>
      </w:r>
      <w:r w:rsidR="00824173" w:rsidRPr="00824173">
        <w:rPr>
          <w:rFonts w:ascii="Arial" w:hAnsi="Arial" w:cs="Arial"/>
          <w:shd w:val="clear" w:color="auto" w:fill="FAF9F8"/>
        </w:rPr>
        <w:t>classroom environment</w:t>
      </w:r>
      <w:r w:rsidR="003B520A">
        <w:rPr>
          <w:rFonts w:ascii="Arial" w:hAnsi="Arial" w:cs="Arial"/>
          <w:shd w:val="clear" w:color="auto" w:fill="FAF9F8"/>
        </w:rPr>
        <w:t xml:space="preserve"> </w:t>
      </w:r>
      <w:r w:rsidR="00475A08">
        <w:rPr>
          <w:rFonts w:ascii="Arial" w:hAnsi="Arial" w:cs="Arial"/>
          <w:shd w:val="clear" w:color="auto" w:fill="FAF9F8"/>
        </w:rPr>
        <w:t xml:space="preserve">initiatives </w:t>
      </w:r>
      <w:r w:rsidR="003B520A">
        <w:rPr>
          <w:rFonts w:ascii="Arial" w:hAnsi="Arial" w:cs="Arial"/>
          <w:shd w:val="clear" w:color="auto" w:fill="FAF9F8"/>
        </w:rPr>
        <w:t>and</w:t>
      </w:r>
      <w:r w:rsidR="00475A08">
        <w:rPr>
          <w:rFonts w:ascii="Arial" w:hAnsi="Arial" w:cs="Arial"/>
          <w:shd w:val="clear" w:color="auto" w:fill="FAF9F8"/>
        </w:rPr>
        <w:t xml:space="preserve"> effective </w:t>
      </w:r>
      <w:r w:rsidR="00824173" w:rsidRPr="00824173">
        <w:rPr>
          <w:rFonts w:ascii="Arial" w:hAnsi="Arial" w:cs="Arial"/>
          <w:shd w:val="clear" w:color="auto" w:fill="FAF9F8"/>
        </w:rPr>
        <w:t>communicat</w:t>
      </w:r>
      <w:r w:rsidR="00475A08">
        <w:rPr>
          <w:rFonts w:ascii="Arial" w:hAnsi="Arial" w:cs="Arial"/>
          <w:shd w:val="clear" w:color="auto" w:fill="FAF9F8"/>
        </w:rPr>
        <w:t>ion</w:t>
      </w:r>
      <w:r w:rsidR="00824173" w:rsidRPr="00824173">
        <w:rPr>
          <w:rFonts w:ascii="Arial" w:hAnsi="Arial" w:cs="Arial"/>
          <w:shd w:val="clear" w:color="auto" w:fill="FAF9F8"/>
        </w:rPr>
        <w:t xml:space="preserve"> with students with disabilitie</w:t>
      </w:r>
      <w:r w:rsidR="00003F56">
        <w:rPr>
          <w:rFonts w:ascii="Arial" w:hAnsi="Arial" w:cs="Arial"/>
          <w:shd w:val="clear" w:color="auto" w:fill="FAF9F8"/>
        </w:rPr>
        <w:t>s</w:t>
      </w:r>
      <w:r w:rsidR="00824173">
        <w:rPr>
          <w:rFonts w:ascii="Arial" w:hAnsi="Arial" w:cs="Arial"/>
          <w:shd w:val="clear" w:color="auto" w:fill="FAF9F8"/>
        </w:rPr>
        <w:t xml:space="preserve">. </w:t>
      </w:r>
      <w:r w:rsidR="00824173" w:rsidRPr="00824173">
        <w:rPr>
          <w:rFonts w:ascii="Arial" w:hAnsi="Arial" w:cs="Arial"/>
          <w:shd w:val="clear" w:color="auto" w:fill="FAF9F8"/>
        </w:rPr>
        <w:t xml:space="preserve"> </w:t>
      </w:r>
    </w:p>
    <w:p w14:paraId="272C9739" w14:textId="77777777" w:rsidR="008A3517" w:rsidRDefault="008A3517" w:rsidP="008A3517">
      <w:pPr>
        <w:pStyle w:val="paragraph"/>
        <w:shd w:val="clear" w:color="auto" w:fill="FFFFFF"/>
        <w:spacing w:before="0" w:beforeAutospacing="0" w:after="0" w:afterAutospacing="0"/>
        <w:textAlignment w:val="baseline"/>
        <w:rPr>
          <w:rStyle w:val="normaltextrun"/>
          <w:b/>
          <w:bCs/>
          <w:i/>
          <w:iCs/>
          <w:color w:val="000000"/>
          <w:u w:val="single"/>
        </w:rPr>
      </w:pPr>
    </w:p>
    <w:p w14:paraId="74B23F78" w14:textId="1F8C890F" w:rsidR="008A3517" w:rsidRPr="00AE1438" w:rsidRDefault="00621D41" w:rsidP="008A3517">
      <w:pPr>
        <w:pStyle w:val="paragraph"/>
        <w:shd w:val="clear" w:color="auto" w:fill="FFFFFF"/>
        <w:spacing w:before="0" w:beforeAutospacing="0" w:after="0" w:afterAutospacing="0"/>
        <w:textAlignment w:val="baseline"/>
        <w:rPr>
          <w:rStyle w:val="eop"/>
          <w:color w:val="000000"/>
        </w:rPr>
      </w:pPr>
      <w:hyperlink w:anchor="_Inclusive_Classroom_Environment" w:history="1">
        <w:r w:rsidR="008A3517" w:rsidRPr="00867372">
          <w:rPr>
            <w:rStyle w:val="Hyperlink"/>
            <w:bCs/>
            <w:iCs/>
          </w:rPr>
          <w:t>Classroom Environment</w:t>
        </w:r>
        <w:r w:rsidR="008A3517" w:rsidRPr="00867372">
          <w:rPr>
            <w:rStyle w:val="Hyperlink"/>
          </w:rPr>
          <w:t> </w:t>
        </w:r>
      </w:hyperlink>
      <w:r w:rsidR="00AE1438" w:rsidRPr="00AE1438">
        <w:rPr>
          <w:rStyle w:val="eop"/>
          <w:color w:val="000000"/>
        </w:rPr>
        <w:t xml:space="preserve">| </w:t>
      </w:r>
      <w:hyperlink w:anchor="_Recommendations_for_Communicating" w:history="1">
        <w:r w:rsidR="00AE1438" w:rsidRPr="00867372">
          <w:rPr>
            <w:rStyle w:val="Hyperlink"/>
            <w:bCs/>
            <w:iCs/>
            <w:lang w:val="en-US"/>
          </w:rPr>
          <w:t>Communicating with students</w:t>
        </w:r>
      </w:hyperlink>
      <w:r w:rsidR="00AE1438" w:rsidRPr="00AE1438">
        <w:rPr>
          <w:rStyle w:val="eop"/>
          <w:color w:val="000000"/>
        </w:rPr>
        <w:t xml:space="preserve"> </w:t>
      </w:r>
      <w:r w:rsidR="00A051BC">
        <w:rPr>
          <w:rStyle w:val="eop"/>
          <w:color w:val="000000"/>
        </w:rPr>
        <w:t xml:space="preserve">| </w:t>
      </w:r>
      <w:hyperlink w:anchor="_Specific_disability_communication" w:history="1">
        <w:r w:rsidR="00930189">
          <w:rPr>
            <w:rStyle w:val="Hyperlink"/>
          </w:rPr>
          <w:t>Specific disability communication needs</w:t>
        </w:r>
      </w:hyperlink>
      <w:r w:rsidR="00F472CF">
        <w:rPr>
          <w:rStyle w:val="eop"/>
          <w:color w:val="000000"/>
        </w:rPr>
        <w:t xml:space="preserve"> |</w:t>
      </w:r>
      <w:hyperlink w:anchor="_Resources_&lt;h2&gt;" w:history="1">
        <w:r w:rsidR="00E77ABE" w:rsidRPr="00C57E4F">
          <w:rPr>
            <w:rStyle w:val="Hyperlink"/>
          </w:rPr>
          <w:t>Resources</w:t>
        </w:r>
      </w:hyperlink>
      <w:r w:rsidR="00E77ABE" w:rsidRPr="00AE1438">
        <w:rPr>
          <w:rStyle w:val="eop"/>
          <w:color w:val="000000"/>
        </w:rPr>
        <w:t xml:space="preserve"> </w:t>
      </w:r>
    </w:p>
    <w:p w14:paraId="7539CFA8" w14:textId="77777777" w:rsidR="008A3517" w:rsidRDefault="008A3517" w:rsidP="008A3517">
      <w:pPr>
        <w:pStyle w:val="paragraph"/>
        <w:shd w:val="clear" w:color="auto" w:fill="FFFFFF"/>
        <w:spacing w:before="0" w:beforeAutospacing="0" w:after="0" w:afterAutospacing="0"/>
        <w:textAlignment w:val="baseline"/>
        <w:rPr>
          <w:rFonts w:ascii="Arial" w:hAnsi="Arial" w:cs="Arial"/>
          <w:color w:val="000000"/>
          <w:sz w:val="18"/>
          <w:szCs w:val="18"/>
        </w:rPr>
      </w:pPr>
    </w:p>
    <w:p w14:paraId="45E063FB" w14:textId="77777777" w:rsidR="008A3517" w:rsidRPr="00705538" w:rsidRDefault="008A3517" w:rsidP="008A3517">
      <w:pPr>
        <w:pStyle w:val="paragraph"/>
        <w:shd w:val="clear" w:color="auto" w:fill="FFFFFF"/>
        <w:spacing w:before="0" w:beforeAutospacing="0" w:after="0" w:afterAutospacing="0"/>
        <w:textAlignment w:val="baseline"/>
        <w:rPr>
          <w:rFonts w:ascii="Arial" w:hAnsi="Arial" w:cs="Arial"/>
          <w:color w:val="000000"/>
          <w:sz w:val="28"/>
          <w:szCs w:val="28"/>
        </w:rPr>
      </w:pPr>
    </w:p>
    <w:p w14:paraId="4C686914" w14:textId="7226A1E8" w:rsidR="008A3517" w:rsidRPr="00E77ABE" w:rsidRDefault="00CA2F32" w:rsidP="00867372">
      <w:pPr>
        <w:pStyle w:val="Heading2"/>
        <w:rPr>
          <w:rFonts w:ascii="Arial" w:hAnsi="Arial" w:cs="Arial"/>
          <w:color w:val="000000"/>
          <w:szCs w:val="28"/>
        </w:rPr>
      </w:pPr>
      <w:bookmarkStart w:id="0" w:name="_Inclusive_Classroom_Environment"/>
      <w:bookmarkEnd w:id="0"/>
      <w:r w:rsidRPr="00CA2F32">
        <w:t xml:space="preserve">Initiatives for an </w:t>
      </w:r>
      <w:r w:rsidR="00705538" w:rsidRPr="00CA2F32">
        <w:t xml:space="preserve">Inclusive </w:t>
      </w:r>
      <w:r w:rsidR="008A3517" w:rsidRPr="00CA2F32">
        <w:t xml:space="preserve">Classroom </w:t>
      </w:r>
      <w:r w:rsidR="008A3517" w:rsidRPr="00867372">
        <w:t xml:space="preserve">Environment </w:t>
      </w:r>
    </w:p>
    <w:p w14:paraId="5C93F663" w14:textId="71AD263B" w:rsidR="008A3517" w:rsidRPr="008A3517" w:rsidRDefault="00824173" w:rsidP="008A3517">
      <w:pPr>
        <w:pStyle w:val="paragraph"/>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t>
      </w:r>
      <w:r w:rsidRPr="008A3517">
        <w:rPr>
          <w:rFonts w:ascii="Arial" w:hAnsi="Arial" w:cs="Arial"/>
          <w:color w:val="000000"/>
          <w:sz w:val="22"/>
          <w:szCs w:val="22"/>
        </w:rPr>
        <w:t xml:space="preserve">o </w:t>
      </w:r>
      <w:r>
        <w:rPr>
          <w:rFonts w:ascii="Arial" w:hAnsi="Arial" w:cs="Arial"/>
          <w:color w:val="000000"/>
          <w:sz w:val="22"/>
          <w:szCs w:val="22"/>
        </w:rPr>
        <w:t xml:space="preserve">help </w:t>
      </w:r>
      <w:r w:rsidRPr="008A3517">
        <w:rPr>
          <w:rFonts w:ascii="Arial" w:hAnsi="Arial" w:cs="Arial"/>
          <w:color w:val="000000"/>
          <w:sz w:val="22"/>
          <w:szCs w:val="22"/>
        </w:rPr>
        <w:t>make your teaching more inclusiv</w:t>
      </w:r>
      <w:r>
        <w:rPr>
          <w:rFonts w:ascii="Arial" w:hAnsi="Arial" w:cs="Arial"/>
          <w:color w:val="000000"/>
          <w:sz w:val="22"/>
          <w:szCs w:val="22"/>
        </w:rPr>
        <w:t xml:space="preserve">e review our recommended </w:t>
      </w:r>
      <w:r w:rsidR="008A3517" w:rsidRPr="008A3517">
        <w:rPr>
          <w:rFonts w:ascii="Arial" w:hAnsi="Arial" w:cs="Arial"/>
          <w:color w:val="000000"/>
          <w:sz w:val="22"/>
          <w:szCs w:val="22"/>
        </w:rPr>
        <w:t xml:space="preserve">professor initiatives and the </w:t>
      </w:r>
      <w:r w:rsidR="0050303F">
        <w:rPr>
          <w:rFonts w:ascii="Arial" w:hAnsi="Arial" w:cs="Arial"/>
          <w:color w:val="000000"/>
          <w:sz w:val="22"/>
          <w:szCs w:val="22"/>
        </w:rPr>
        <w:t>strategies</w:t>
      </w:r>
      <w:r w:rsidR="008A3517" w:rsidRPr="008A3517">
        <w:rPr>
          <w:rStyle w:val="normaltextrun"/>
          <w:bCs/>
          <w:color w:val="000000"/>
          <w:sz w:val="22"/>
          <w:szCs w:val="22"/>
        </w:rPr>
        <w:t xml:space="preserve"> </w:t>
      </w:r>
      <w:r w:rsidR="0050303F">
        <w:rPr>
          <w:rStyle w:val="normaltextrun"/>
          <w:bCs/>
          <w:color w:val="000000"/>
          <w:sz w:val="22"/>
          <w:szCs w:val="22"/>
        </w:rPr>
        <w:t>to</w:t>
      </w:r>
      <w:r w:rsidR="008A3517" w:rsidRPr="008A3517">
        <w:rPr>
          <w:rStyle w:val="normaltextrun"/>
          <w:bCs/>
          <w:color w:val="000000"/>
          <w:sz w:val="22"/>
          <w:szCs w:val="22"/>
        </w:rPr>
        <w:t xml:space="preserve"> </w:t>
      </w:r>
      <w:r>
        <w:rPr>
          <w:rStyle w:val="normaltextrun"/>
          <w:bCs/>
          <w:color w:val="000000"/>
          <w:sz w:val="22"/>
          <w:szCs w:val="22"/>
        </w:rPr>
        <w:t>encourage s</w:t>
      </w:r>
      <w:r w:rsidR="008A3517" w:rsidRPr="008A3517">
        <w:rPr>
          <w:rStyle w:val="normaltextrun"/>
          <w:bCs/>
          <w:color w:val="000000"/>
          <w:sz w:val="22"/>
          <w:szCs w:val="22"/>
        </w:rPr>
        <w:t xml:space="preserve">tudent </w:t>
      </w:r>
      <w:r>
        <w:rPr>
          <w:rStyle w:val="normaltextrun"/>
          <w:bCs/>
          <w:color w:val="000000"/>
          <w:sz w:val="22"/>
          <w:szCs w:val="22"/>
        </w:rPr>
        <w:t>c</w:t>
      </w:r>
      <w:r w:rsidR="008A3517" w:rsidRPr="008A3517">
        <w:rPr>
          <w:rStyle w:val="normaltextrun"/>
          <w:bCs/>
          <w:color w:val="000000"/>
          <w:sz w:val="22"/>
          <w:szCs w:val="22"/>
        </w:rPr>
        <w:t>ollaboration</w:t>
      </w:r>
      <w:r w:rsidR="00705538">
        <w:rPr>
          <w:rFonts w:ascii="Arial" w:hAnsi="Arial" w:cs="Arial"/>
          <w:color w:val="000000"/>
          <w:sz w:val="22"/>
          <w:szCs w:val="22"/>
        </w:rPr>
        <w:t xml:space="preserve">. </w:t>
      </w:r>
      <w:r w:rsidR="008A3517" w:rsidRPr="008A3517">
        <w:rPr>
          <w:rFonts w:ascii="Arial" w:hAnsi="Arial" w:cs="Arial"/>
          <w:color w:val="000000"/>
          <w:sz w:val="22"/>
          <w:szCs w:val="22"/>
        </w:rPr>
        <w:t xml:space="preserve"> </w:t>
      </w:r>
    </w:p>
    <w:p w14:paraId="336010CD" w14:textId="77777777" w:rsidR="008A3517" w:rsidRDefault="008A3517" w:rsidP="008A3517">
      <w:pPr>
        <w:pStyle w:val="paragraph"/>
        <w:shd w:val="clear" w:color="auto" w:fill="FFFFFF"/>
        <w:spacing w:before="0" w:beforeAutospacing="0" w:after="0" w:afterAutospacing="0"/>
        <w:textAlignment w:val="baseline"/>
        <w:rPr>
          <w:rFonts w:ascii="Arial" w:hAnsi="Arial" w:cs="Arial"/>
          <w:color w:val="000000"/>
          <w:sz w:val="18"/>
          <w:szCs w:val="18"/>
        </w:rPr>
      </w:pPr>
    </w:p>
    <w:p w14:paraId="07716457" w14:textId="112CF073" w:rsidR="008A3517" w:rsidRDefault="008A3517" w:rsidP="009901CB">
      <w:pPr>
        <w:pStyle w:val="Heading3"/>
        <w:rPr>
          <w:rStyle w:val="eop"/>
          <w:color w:val="000000"/>
        </w:rPr>
      </w:pPr>
      <w:r w:rsidRPr="009901CB">
        <w:t>Professor Initiatives</w:t>
      </w:r>
      <w:r>
        <w:rPr>
          <w:rStyle w:val="eop"/>
          <w:color w:val="000000"/>
        </w:rPr>
        <w:t> </w:t>
      </w:r>
      <w:r w:rsidR="00705538">
        <w:rPr>
          <w:rStyle w:val="eop"/>
          <w:color w:val="000000"/>
        </w:rPr>
        <w:t xml:space="preserve"> </w:t>
      </w:r>
    </w:p>
    <w:p w14:paraId="2423053F" w14:textId="77777777" w:rsidR="008A3517" w:rsidRPr="009901CB" w:rsidRDefault="009901CB" w:rsidP="009901CB">
      <w:pPr>
        <w:pStyle w:val="paragraph"/>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Use these</w:t>
      </w:r>
      <w:r w:rsidR="008A3517">
        <w:rPr>
          <w:rFonts w:ascii="Arial" w:hAnsi="Arial" w:cs="Arial"/>
          <w:color w:val="000000"/>
          <w:sz w:val="18"/>
          <w:szCs w:val="18"/>
        </w:rPr>
        <w:t xml:space="preserve"> initiates to create an inclusive classroom. </w:t>
      </w:r>
      <w:r>
        <w:rPr>
          <w:rFonts w:ascii="Arial" w:hAnsi="Arial" w:cs="Arial"/>
          <w:color w:val="000000"/>
          <w:sz w:val="18"/>
          <w:szCs w:val="18"/>
        </w:rPr>
        <w:br/>
      </w:r>
    </w:p>
    <w:tbl>
      <w:tblPr>
        <w:tblStyle w:val="TableGrid"/>
        <w:tblW w:w="0" w:type="auto"/>
        <w:tblLook w:val="04A0" w:firstRow="1" w:lastRow="0" w:firstColumn="1" w:lastColumn="0" w:noHBand="0" w:noVBand="1"/>
      </w:tblPr>
      <w:tblGrid>
        <w:gridCol w:w="415"/>
        <w:gridCol w:w="5534"/>
        <w:gridCol w:w="6946"/>
      </w:tblGrid>
      <w:tr w:rsidR="008A3517" w:rsidRPr="00705538" w14:paraId="4AB2A769" w14:textId="77777777" w:rsidTr="00BC386E">
        <w:tc>
          <w:tcPr>
            <w:tcW w:w="415" w:type="dxa"/>
            <w:shd w:val="clear" w:color="auto" w:fill="auto"/>
          </w:tcPr>
          <w:p w14:paraId="6E8CF8BB" w14:textId="77777777" w:rsidR="008A3517" w:rsidRPr="009901CB" w:rsidRDefault="008A3517" w:rsidP="008A3517">
            <w:pPr>
              <w:pStyle w:val="paragraph"/>
              <w:spacing w:before="0" w:beforeAutospacing="0" w:after="0" w:afterAutospacing="0"/>
              <w:textAlignment w:val="baseline"/>
              <w:rPr>
                <w:rFonts w:asciiTheme="minorHAnsi" w:hAnsiTheme="minorHAnsi" w:cstheme="minorHAnsi"/>
                <w:b/>
                <w:color w:val="000000"/>
                <w:sz w:val="22"/>
                <w:szCs w:val="22"/>
              </w:rPr>
            </w:pPr>
          </w:p>
        </w:tc>
        <w:tc>
          <w:tcPr>
            <w:tcW w:w="5534" w:type="dxa"/>
            <w:shd w:val="clear" w:color="auto" w:fill="DEEAF6" w:themeFill="accent5" w:themeFillTint="33"/>
          </w:tcPr>
          <w:p w14:paraId="312F1CA3" w14:textId="77777777" w:rsidR="008A3517" w:rsidRPr="009901CB" w:rsidRDefault="008A3517" w:rsidP="008A3517">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9901CB">
              <w:rPr>
                <w:rStyle w:val="normaltextrun"/>
                <w:rFonts w:asciiTheme="minorHAnsi" w:hAnsiTheme="minorHAnsi" w:cstheme="minorHAnsi"/>
                <w:b/>
                <w:color w:val="000000"/>
                <w:sz w:val="22"/>
                <w:szCs w:val="22"/>
              </w:rPr>
              <w:t>I</w:t>
            </w:r>
            <w:r w:rsidRPr="009901CB">
              <w:rPr>
                <w:rStyle w:val="normaltextrun"/>
                <w:rFonts w:asciiTheme="minorHAnsi" w:hAnsiTheme="minorHAnsi" w:cstheme="minorHAnsi"/>
                <w:b/>
                <w:sz w:val="22"/>
                <w:szCs w:val="22"/>
              </w:rPr>
              <w:t>nitiative</w:t>
            </w:r>
            <w:r w:rsidR="00705538" w:rsidRPr="009901CB">
              <w:rPr>
                <w:rStyle w:val="normaltextrun"/>
                <w:rFonts w:asciiTheme="minorHAnsi" w:hAnsiTheme="minorHAnsi" w:cstheme="minorHAnsi"/>
                <w:b/>
                <w:sz w:val="22"/>
                <w:szCs w:val="22"/>
              </w:rPr>
              <w:t>s</w:t>
            </w:r>
          </w:p>
        </w:tc>
        <w:tc>
          <w:tcPr>
            <w:tcW w:w="6946" w:type="dxa"/>
            <w:shd w:val="clear" w:color="auto" w:fill="DEEAF6" w:themeFill="accent5" w:themeFillTint="33"/>
          </w:tcPr>
          <w:p w14:paraId="776A790C" w14:textId="77777777" w:rsidR="008A3517" w:rsidRPr="009901CB" w:rsidRDefault="00705538" w:rsidP="008A3517">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9901CB">
              <w:rPr>
                <w:rStyle w:val="normaltextrun"/>
                <w:rFonts w:asciiTheme="minorHAnsi" w:hAnsiTheme="minorHAnsi" w:cstheme="minorHAnsi"/>
                <w:b/>
                <w:color w:val="000000"/>
                <w:sz w:val="22"/>
                <w:szCs w:val="22"/>
              </w:rPr>
              <w:t>Inclusive P</w:t>
            </w:r>
            <w:r w:rsidRPr="009901CB">
              <w:rPr>
                <w:rStyle w:val="normaltextrun"/>
                <w:rFonts w:asciiTheme="minorHAnsi" w:hAnsiTheme="minorHAnsi" w:cstheme="minorHAnsi"/>
                <w:b/>
                <w:sz w:val="22"/>
                <w:szCs w:val="22"/>
              </w:rPr>
              <w:t xml:space="preserve">ractice </w:t>
            </w:r>
          </w:p>
        </w:tc>
      </w:tr>
      <w:tr w:rsidR="008A3517" w:rsidRPr="00705538" w14:paraId="44B75FB5" w14:textId="77777777" w:rsidTr="00705538">
        <w:tc>
          <w:tcPr>
            <w:tcW w:w="415" w:type="dxa"/>
          </w:tcPr>
          <w:p w14:paraId="42CD5045" w14:textId="77777777" w:rsidR="008A3517" w:rsidRPr="00930189" w:rsidRDefault="008A3517"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1</w:t>
            </w:r>
          </w:p>
        </w:tc>
        <w:tc>
          <w:tcPr>
            <w:tcW w:w="5534" w:type="dxa"/>
          </w:tcPr>
          <w:p w14:paraId="598D3AD6" w14:textId="77777777" w:rsidR="008A3517" w:rsidRPr="00930189" w:rsidRDefault="008A3517" w:rsidP="008A3517">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Include, as much as possible, materials written or created by people of different backgrounds and/or perspectives</w:t>
            </w:r>
            <w:r w:rsidRPr="00930189">
              <w:rPr>
                <w:rStyle w:val="eop"/>
                <w:rFonts w:asciiTheme="minorHAnsi" w:hAnsiTheme="minorHAnsi" w:cstheme="minorHAnsi"/>
                <w:color w:val="000000"/>
                <w:sz w:val="22"/>
                <w:szCs w:val="22"/>
              </w:rPr>
              <w:t> </w:t>
            </w:r>
          </w:p>
        </w:tc>
        <w:tc>
          <w:tcPr>
            <w:tcW w:w="6946" w:type="dxa"/>
          </w:tcPr>
          <w:p w14:paraId="1A17006E" w14:textId="77777777" w:rsidR="008A3517" w:rsidRPr="00930189" w:rsidRDefault="008A3517" w:rsidP="009901CB">
            <w:pPr>
              <w:pStyle w:val="paragraph"/>
              <w:numPr>
                <w:ilvl w:val="0"/>
                <w:numId w:val="2"/>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Ensure that the course materials value the experiences of underrepresented groups</w:t>
            </w:r>
            <w:r w:rsidRPr="00930189">
              <w:rPr>
                <w:rStyle w:val="eop"/>
                <w:rFonts w:asciiTheme="minorHAnsi" w:hAnsiTheme="minorHAnsi" w:cstheme="minorHAnsi"/>
                <w:color w:val="000000"/>
                <w:sz w:val="22"/>
                <w:szCs w:val="22"/>
              </w:rPr>
              <w:t> </w:t>
            </w:r>
          </w:p>
          <w:p w14:paraId="7F7849E2" w14:textId="77777777" w:rsidR="008A3517" w:rsidRPr="00930189" w:rsidRDefault="008A3517" w:rsidP="009901CB">
            <w:pPr>
              <w:pStyle w:val="paragraph"/>
              <w:numPr>
                <w:ilvl w:val="0"/>
                <w:numId w:val="2"/>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Present materials from all cultures and backgrounds as diverse and of equal value</w:t>
            </w:r>
            <w:r w:rsidRPr="00930189">
              <w:rPr>
                <w:rStyle w:val="eop"/>
                <w:rFonts w:asciiTheme="minorHAnsi" w:hAnsiTheme="minorHAnsi" w:cstheme="minorHAnsi"/>
                <w:color w:val="000000"/>
                <w:sz w:val="22"/>
                <w:szCs w:val="22"/>
              </w:rPr>
              <w:t> </w:t>
            </w:r>
          </w:p>
        </w:tc>
      </w:tr>
      <w:tr w:rsidR="008A3517" w:rsidRPr="00705538" w14:paraId="68887813" w14:textId="77777777" w:rsidTr="00705538">
        <w:tc>
          <w:tcPr>
            <w:tcW w:w="415" w:type="dxa"/>
          </w:tcPr>
          <w:p w14:paraId="49DF7F4A" w14:textId="77777777" w:rsidR="008A3517" w:rsidRPr="00930189" w:rsidRDefault="008A3517"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2</w:t>
            </w:r>
          </w:p>
        </w:tc>
        <w:tc>
          <w:tcPr>
            <w:tcW w:w="5534" w:type="dxa"/>
          </w:tcPr>
          <w:p w14:paraId="1E23203D" w14:textId="77777777" w:rsidR="008A3517" w:rsidRPr="00930189" w:rsidRDefault="008A3517" w:rsidP="008A3517">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Take into account students’ religious holidays and practices that may require accommodations at certain times during the academic calendar year</w:t>
            </w:r>
            <w:r w:rsidRPr="00930189">
              <w:rPr>
                <w:rStyle w:val="eop"/>
                <w:rFonts w:asciiTheme="minorHAnsi" w:hAnsiTheme="minorHAnsi" w:cstheme="minorHAnsi"/>
                <w:color w:val="000000"/>
                <w:sz w:val="22"/>
                <w:szCs w:val="22"/>
              </w:rPr>
              <w:t> </w:t>
            </w:r>
          </w:p>
          <w:p w14:paraId="44987C48" w14:textId="77777777" w:rsidR="008A3517" w:rsidRPr="00930189" w:rsidRDefault="008A3517" w:rsidP="008A3517">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tc>
        <w:tc>
          <w:tcPr>
            <w:tcW w:w="6946" w:type="dxa"/>
          </w:tcPr>
          <w:p w14:paraId="28E4B1DF" w14:textId="77777777" w:rsidR="008A3517" w:rsidRPr="00930189" w:rsidRDefault="008A3517" w:rsidP="009901CB">
            <w:pPr>
              <w:pStyle w:val="paragraph"/>
              <w:numPr>
                <w:ilvl w:val="0"/>
                <w:numId w:val="3"/>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At the beginning of the semester, ask your students to let you know if their attendance, their participation in class, or their ability to complete an assignment on time will be affected by their observance of religious holidays or practices</w:t>
            </w:r>
            <w:r w:rsidRPr="00930189">
              <w:rPr>
                <w:rStyle w:val="eop"/>
                <w:rFonts w:asciiTheme="minorHAnsi" w:hAnsiTheme="minorHAnsi" w:cstheme="minorHAnsi"/>
                <w:color w:val="000000"/>
                <w:sz w:val="22"/>
                <w:szCs w:val="22"/>
              </w:rPr>
              <w:t> </w:t>
            </w:r>
          </w:p>
        </w:tc>
      </w:tr>
      <w:tr w:rsidR="008A3517" w:rsidRPr="00705538" w14:paraId="1AA0B0BE" w14:textId="77777777" w:rsidTr="00705538">
        <w:tc>
          <w:tcPr>
            <w:tcW w:w="415" w:type="dxa"/>
          </w:tcPr>
          <w:p w14:paraId="5673565B" w14:textId="77777777" w:rsidR="008A3517" w:rsidRPr="00930189" w:rsidRDefault="008A3517"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3</w:t>
            </w:r>
          </w:p>
        </w:tc>
        <w:tc>
          <w:tcPr>
            <w:tcW w:w="5534" w:type="dxa"/>
          </w:tcPr>
          <w:p w14:paraId="21C4B8A7" w14:textId="77777777" w:rsidR="008A3517" w:rsidRPr="00930189" w:rsidRDefault="008A3517" w:rsidP="008A3517">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Encourage students to let you know if they have any accessibility needs </w:t>
            </w:r>
            <w:r w:rsidRPr="00930189">
              <w:rPr>
                <w:rStyle w:val="eop"/>
                <w:rFonts w:asciiTheme="minorHAnsi" w:hAnsiTheme="minorHAnsi" w:cstheme="minorHAnsi"/>
                <w:color w:val="000000"/>
                <w:sz w:val="22"/>
                <w:szCs w:val="22"/>
              </w:rPr>
              <w:t> </w:t>
            </w:r>
          </w:p>
        </w:tc>
        <w:tc>
          <w:tcPr>
            <w:tcW w:w="6946" w:type="dxa"/>
          </w:tcPr>
          <w:p w14:paraId="12EC9F1C" w14:textId="77777777" w:rsidR="008A3517" w:rsidRPr="00930189" w:rsidRDefault="008A3517" w:rsidP="009901CB">
            <w:pPr>
              <w:pStyle w:val="paragraph"/>
              <w:numPr>
                <w:ilvl w:val="0"/>
                <w:numId w:val="3"/>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Indicate that you welcome hearing about individual’s learning needs during office hours or after class</w:t>
            </w:r>
            <w:r w:rsidRPr="00930189">
              <w:rPr>
                <w:rStyle w:val="eop"/>
                <w:rFonts w:asciiTheme="minorHAnsi" w:hAnsiTheme="minorHAnsi" w:cstheme="minorHAnsi"/>
                <w:color w:val="000000"/>
                <w:sz w:val="22"/>
                <w:szCs w:val="22"/>
              </w:rPr>
              <w:t> </w:t>
            </w:r>
          </w:p>
        </w:tc>
      </w:tr>
      <w:tr w:rsidR="008A3517" w:rsidRPr="00705538" w14:paraId="44F3A413" w14:textId="77777777" w:rsidTr="00705538">
        <w:tc>
          <w:tcPr>
            <w:tcW w:w="415" w:type="dxa"/>
          </w:tcPr>
          <w:p w14:paraId="21A92C03"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lastRenderedPageBreak/>
              <w:t>4</w:t>
            </w:r>
          </w:p>
        </w:tc>
        <w:tc>
          <w:tcPr>
            <w:tcW w:w="5534" w:type="dxa"/>
          </w:tcPr>
          <w:p w14:paraId="720A3166" w14:textId="77777777" w:rsidR="008A3517" w:rsidRPr="00930189" w:rsidRDefault="008A3517"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Arrive to class a few minutes early, engage students in conversation and greet students as they enter the classroom</w:t>
            </w:r>
            <w:r w:rsidRPr="00930189">
              <w:rPr>
                <w:rStyle w:val="eop"/>
                <w:rFonts w:asciiTheme="minorHAnsi" w:hAnsiTheme="minorHAnsi" w:cstheme="minorHAnsi"/>
                <w:color w:val="000000"/>
                <w:sz w:val="22"/>
                <w:szCs w:val="22"/>
              </w:rPr>
              <w:t> </w:t>
            </w:r>
          </w:p>
        </w:tc>
        <w:tc>
          <w:tcPr>
            <w:tcW w:w="6946" w:type="dxa"/>
          </w:tcPr>
          <w:p w14:paraId="0C160CBF" w14:textId="0EBC692C" w:rsidR="008A3517" w:rsidRPr="00930189" w:rsidRDefault="0017287D" w:rsidP="0017287D">
            <w:pPr>
              <w:pStyle w:val="paragraph"/>
              <w:numPr>
                <w:ilvl w:val="0"/>
                <w:numId w:val="3"/>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Make an effort to greet each student, to ensure that ALL students feel valued</w:t>
            </w:r>
          </w:p>
        </w:tc>
      </w:tr>
      <w:tr w:rsidR="008A3517" w:rsidRPr="00705538" w14:paraId="3E47D6FD" w14:textId="77777777" w:rsidTr="00705538">
        <w:tc>
          <w:tcPr>
            <w:tcW w:w="415" w:type="dxa"/>
          </w:tcPr>
          <w:p w14:paraId="51EA3894"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5</w:t>
            </w:r>
          </w:p>
        </w:tc>
        <w:tc>
          <w:tcPr>
            <w:tcW w:w="5534" w:type="dxa"/>
          </w:tcPr>
          <w:p w14:paraId="21897124" w14:textId="77777777" w:rsidR="008A3517" w:rsidRPr="00930189" w:rsidRDefault="008A3517"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Have the same expectations for all students</w:t>
            </w:r>
            <w:r w:rsidRPr="00930189">
              <w:rPr>
                <w:rStyle w:val="eop"/>
                <w:rFonts w:asciiTheme="minorHAnsi" w:hAnsiTheme="minorHAnsi" w:cstheme="minorHAnsi"/>
                <w:color w:val="000000"/>
                <w:sz w:val="22"/>
                <w:szCs w:val="22"/>
              </w:rPr>
              <w:t> </w:t>
            </w:r>
          </w:p>
        </w:tc>
        <w:tc>
          <w:tcPr>
            <w:tcW w:w="6946" w:type="dxa"/>
          </w:tcPr>
          <w:p w14:paraId="30C630B8" w14:textId="7B11C52E" w:rsidR="008A3517" w:rsidRPr="00930189" w:rsidRDefault="00174529" w:rsidP="0017287D">
            <w:pPr>
              <w:pStyle w:val="paragraph"/>
              <w:numPr>
                <w:ilvl w:val="0"/>
                <w:numId w:val="3"/>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Specify</w:t>
            </w:r>
            <w:r w:rsidR="0017287D">
              <w:rPr>
                <w:rStyle w:val="normaltextrun"/>
                <w:rFonts w:asciiTheme="minorHAnsi" w:hAnsiTheme="minorHAnsi" w:cstheme="minorHAnsi"/>
                <w:color w:val="000000"/>
                <w:sz w:val="22"/>
                <w:szCs w:val="22"/>
              </w:rPr>
              <w:t xml:space="preserve"> and explain your expectations in the course outline, so that ALL students understand what is expected of them</w:t>
            </w:r>
          </w:p>
        </w:tc>
      </w:tr>
      <w:tr w:rsidR="008A3517" w:rsidRPr="00705538" w14:paraId="34E7B999" w14:textId="77777777" w:rsidTr="00705538">
        <w:tc>
          <w:tcPr>
            <w:tcW w:w="415" w:type="dxa"/>
          </w:tcPr>
          <w:p w14:paraId="650F8113"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6</w:t>
            </w:r>
          </w:p>
        </w:tc>
        <w:tc>
          <w:tcPr>
            <w:tcW w:w="5534" w:type="dxa"/>
          </w:tcPr>
          <w:p w14:paraId="1ED79597" w14:textId="77777777" w:rsidR="008A3517" w:rsidRPr="00930189" w:rsidRDefault="008A3517"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Set reasonable expectations for the students and make these clear early in the semester</w:t>
            </w:r>
            <w:r w:rsidRPr="00930189">
              <w:rPr>
                <w:rStyle w:val="eop"/>
                <w:rFonts w:asciiTheme="minorHAnsi" w:hAnsiTheme="minorHAnsi" w:cstheme="minorHAnsi"/>
                <w:color w:val="000000"/>
                <w:sz w:val="22"/>
                <w:szCs w:val="22"/>
              </w:rPr>
              <w:t> </w:t>
            </w:r>
          </w:p>
          <w:p w14:paraId="4F92739B" w14:textId="77777777" w:rsidR="008A3517" w:rsidRPr="00930189" w:rsidRDefault="008A3517"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tc>
        <w:tc>
          <w:tcPr>
            <w:tcW w:w="6946" w:type="dxa"/>
          </w:tcPr>
          <w:p w14:paraId="5F0D2F7A" w14:textId="77777777" w:rsidR="00930189" w:rsidRPr="00930189" w:rsidRDefault="00705538" w:rsidP="00930189">
            <w:pPr>
              <w:pStyle w:val="paragraph"/>
              <w:numPr>
                <w:ilvl w:val="0"/>
                <w:numId w:val="1"/>
              </w:numPr>
              <w:shd w:val="clear" w:color="auto" w:fill="FFFFFF"/>
              <w:spacing w:before="0" w:beforeAutospacing="0" w:after="0" w:afterAutospacing="0"/>
              <w:ind w:left="315"/>
              <w:textAlignment w:val="baseline"/>
              <w:rPr>
                <w:rStyle w:val="eop"/>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Ensure that the material can be covered in detail in class time</w:t>
            </w:r>
            <w:r w:rsidRPr="00930189">
              <w:rPr>
                <w:rStyle w:val="eop"/>
                <w:rFonts w:asciiTheme="minorHAnsi" w:hAnsiTheme="minorHAnsi" w:cstheme="minorHAnsi"/>
                <w:color w:val="000000"/>
                <w:sz w:val="22"/>
                <w:szCs w:val="22"/>
              </w:rPr>
              <w:t> </w:t>
            </w:r>
          </w:p>
          <w:p w14:paraId="3B89EA21" w14:textId="489D8BE8" w:rsidR="008A3517" w:rsidRPr="00930189" w:rsidRDefault="00705538" w:rsidP="00930189">
            <w:pPr>
              <w:pStyle w:val="paragraph"/>
              <w:numPr>
                <w:ilvl w:val="0"/>
                <w:numId w:val="1"/>
              </w:numPr>
              <w:shd w:val="clear" w:color="auto" w:fill="FFFFFF"/>
              <w:spacing w:before="0" w:beforeAutospacing="0" w:after="0" w:afterAutospacing="0"/>
              <w:ind w:left="315"/>
              <w:textAlignment w:val="baseline"/>
              <w:rPr>
                <w:rStyle w:val="normaltextrun"/>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Make sure that the required readings or other class preparations can be completed within the designated time for the course</w:t>
            </w:r>
            <w:r w:rsidRPr="00930189">
              <w:rPr>
                <w:rStyle w:val="eop"/>
                <w:rFonts w:asciiTheme="minorHAnsi" w:hAnsiTheme="minorHAnsi" w:cstheme="minorHAnsi"/>
                <w:color w:val="000000"/>
                <w:sz w:val="22"/>
                <w:szCs w:val="22"/>
              </w:rPr>
              <w:t> </w:t>
            </w:r>
          </w:p>
        </w:tc>
      </w:tr>
      <w:tr w:rsidR="008A3517" w:rsidRPr="00705538" w14:paraId="715AA187" w14:textId="77777777" w:rsidTr="00705538">
        <w:tc>
          <w:tcPr>
            <w:tcW w:w="415" w:type="dxa"/>
          </w:tcPr>
          <w:p w14:paraId="38C7F29B"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7</w:t>
            </w:r>
          </w:p>
        </w:tc>
        <w:tc>
          <w:tcPr>
            <w:tcW w:w="5534" w:type="dxa"/>
          </w:tcPr>
          <w:p w14:paraId="69B2FDD8" w14:textId="77777777" w:rsidR="008A3517" w:rsidRPr="00930189" w:rsidRDefault="00705538" w:rsidP="00705538">
            <w:pPr>
              <w:rPr>
                <w:rFonts w:asciiTheme="minorHAnsi" w:hAnsiTheme="minorHAnsi" w:cstheme="minorHAnsi"/>
                <w:sz w:val="22"/>
                <w:szCs w:val="22"/>
              </w:rPr>
            </w:pPr>
            <w:r w:rsidRPr="00930189">
              <w:rPr>
                <w:rStyle w:val="normaltextrun"/>
                <w:rFonts w:asciiTheme="minorHAnsi" w:hAnsiTheme="minorHAnsi" w:cstheme="minorHAnsi"/>
                <w:color w:val="000000"/>
                <w:sz w:val="22"/>
                <w:szCs w:val="22"/>
                <w:shd w:val="clear" w:color="auto" w:fill="FFFFFF"/>
              </w:rPr>
              <w:t>To the greatest extent possible, set up your classroom so that students with wheelchairs or service dogs have room to navigate into and around the class</w:t>
            </w:r>
            <w:r w:rsidRPr="00930189">
              <w:rPr>
                <w:rStyle w:val="eop"/>
                <w:rFonts w:asciiTheme="minorHAnsi" w:hAnsiTheme="minorHAnsi" w:cstheme="minorHAnsi"/>
                <w:color w:val="000000"/>
                <w:sz w:val="22"/>
                <w:szCs w:val="22"/>
                <w:shd w:val="clear" w:color="auto" w:fill="FFFFFF"/>
              </w:rPr>
              <w:t> </w:t>
            </w:r>
          </w:p>
        </w:tc>
        <w:tc>
          <w:tcPr>
            <w:tcW w:w="6946" w:type="dxa"/>
          </w:tcPr>
          <w:p w14:paraId="12C149FF" w14:textId="77777777" w:rsidR="00705538" w:rsidRPr="00930189" w:rsidRDefault="00705538" w:rsidP="009901CB">
            <w:pPr>
              <w:pStyle w:val="ListParagraph"/>
              <w:numPr>
                <w:ilvl w:val="0"/>
                <w:numId w:val="6"/>
              </w:numPr>
              <w:rPr>
                <w:rFonts w:cstheme="minorHAnsi"/>
                <w:sz w:val="22"/>
                <w:szCs w:val="22"/>
              </w:rPr>
            </w:pPr>
            <w:r w:rsidRPr="00930189">
              <w:rPr>
                <w:rStyle w:val="normaltextrun"/>
                <w:rFonts w:cstheme="minorHAnsi"/>
                <w:color w:val="000000"/>
                <w:sz w:val="22"/>
                <w:szCs w:val="22"/>
                <w:shd w:val="clear" w:color="auto" w:fill="FFFFFF"/>
              </w:rPr>
              <w:t>For example, if the classroom is set up with workstations, consider leaving an open spot—without a chair—at multiple tables</w:t>
            </w:r>
            <w:r w:rsidRPr="00930189">
              <w:rPr>
                <w:rStyle w:val="eop"/>
                <w:rFonts w:cstheme="minorHAnsi"/>
                <w:color w:val="000000"/>
                <w:sz w:val="22"/>
                <w:szCs w:val="22"/>
                <w:shd w:val="clear" w:color="auto" w:fill="FFFFFF"/>
              </w:rPr>
              <w:t> </w:t>
            </w:r>
          </w:p>
          <w:p w14:paraId="1C407F26" w14:textId="77777777" w:rsidR="008A3517" w:rsidRPr="00930189" w:rsidRDefault="008A3517" w:rsidP="008A3517">
            <w:pPr>
              <w:pStyle w:val="paragraph"/>
              <w:spacing w:before="0" w:beforeAutospacing="0" w:after="0" w:afterAutospacing="0"/>
              <w:textAlignment w:val="baseline"/>
              <w:rPr>
                <w:rFonts w:asciiTheme="minorHAnsi" w:hAnsiTheme="minorHAnsi" w:cstheme="minorHAnsi"/>
                <w:color w:val="000000"/>
                <w:sz w:val="22"/>
                <w:szCs w:val="22"/>
              </w:rPr>
            </w:pPr>
          </w:p>
        </w:tc>
      </w:tr>
      <w:tr w:rsidR="008A3517" w:rsidRPr="00705538" w14:paraId="2D1476DF" w14:textId="77777777" w:rsidTr="00705538">
        <w:tc>
          <w:tcPr>
            <w:tcW w:w="415" w:type="dxa"/>
          </w:tcPr>
          <w:p w14:paraId="3CF3B83F"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8</w:t>
            </w:r>
          </w:p>
        </w:tc>
        <w:tc>
          <w:tcPr>
            <w:tcW w:w="5534" w:type="dxa"/>
          </w:tcPr>
          <w:p w14:paraId="6CF01AA2" w14:textId="77777777" w:rsidR="008A3517" w:rsidRPr="00930189" w:rsidRDefault="00705538" w:rsidP="00705538">
            <w:pPr>
              <w:rPr>
                <w:rFonts w:asciiTheme="minorHAnsi" w:hAnsiTheme="minorHAnsi" w:cstheme="minorHAnsi"/>
                <w:sz w:val="22"/>
                <w:szCs w:val="22"/>
              </w:rPr>
            </w:pPr>
            <w:r w:rsidRPr="00930189">
              <w:rPr>
                <w:rStyle w:val="normaltextrun"/>
                <w:rFonts w:asciiTheme="minorHAnsi" w:hAnsiTheme="minorHAnsi" w:cstheme="minorHAnsi"/>
                <w:color w:val="000000"/>
                <w:sz w:val="22"/>
                <w:szCs w:val="22"/>
                <w:shd w:val="clear" w:color="auto" w:fill="FFFFFF"/>
              </w:rPr>
              <w:t>Check on the physical accessibility of other learning spaces such as labs and locations for class outings</w:t>
            </w:r>
            <w:r w:rsidRPr="00930189">
              <w:rPr>
                <w:rStyle w:val="eop"/>
                <w:rFonts w:asciiTheme="minorHAnsi" w:hAnsiTheme="minorHAnsi" w:cstheme="minorHAnsi"/>
                <w:color w:val="000000"/>
                <w:sz w:val="22"/>
                <w:szCs w:val="22"/>
                <w:shd w:val="clear" w:color="auto" w:fill="FFFFFF"/>
              </w:rPr>
              <w:t> </w:t>
            </w:r>
          </w:p>
        </w:tc>
        <w:tc>
          <w:tcPr>
            <w:tcW w:w="6946" w:type="dxa"/>
          </w:tcPr>
          <w:p w14:paraId="523A9935" w14:textId="2EE1CA0A" w:rsidR="008A3517" w:rsidRPr="00174529" w:rsidRDefault="00174529" w:rsidP="00174529">
            <w:pPr>
              <w:pStyle w:val="ListParagraph"/>
              <w:numPr>
                <w:ilvl w:val="0"/>
                <w:numId w:val="6"/>
              </w:numPr>
              <w:rPr>
                <w:rStyle w:val="normaltextrun"/>
                <w:shd w:val="clear" w:color="auto" w:fill="FFFFFF"/>
              </w:rPr>
            </w:pPr>
            <w:r>
              <w:rPr>
                <w:rStyle w:val="normaltextrun"/>
                <w:shd w:val="clear" w:color="auto" w:fill="FFFFFF"/>
              </w:rPr>
              <w:t xml:space="preserve">Encourage students to </w:t>
            </w:r>
            <w:r w:rsidR="00F2615C">
              <w:rPr>
                <w:rStyle w:val="normaltextrun"/>
                <w:shd w:val="clear" w:color="auto" w:fill="FFFFFF"/>
              </w:rPr>
              <w:t xml:space="preserve">tell you about their accessibility needs, so that you can accurately evaluate the accessibility of other learning spaces </w:t>
            </w:r>
          </w:p>
        </w:tc>
      </w:tr>
    </w:tbl>
    <w:p w14:paraId="05212314" w14:textId="77777777" w:rsidR="008A3517" w:rsidRDefault="008A3517" w:rsidP="008A3517">
      <w:pPr>
        <w:pStyle w:val="paragraph"/>
        <w:shd w:val="clear" w:color="auto" w:fill="FFFFFF"/>
        <w:spacing w:before="0" w:beforeAutospacing="0" w:after="0" w:afterAutospacing="0"/>
        <w:textAlignment w:val="baseline"/>
        <w:rPr>
          <w:rFonts w:ascii="Arial" w:hAnsi="Arial" w:cs="Arial"/>
          <w:color w:val="000000"/>
          <w:sz w:val="18"/>
          <w:szCs w:val="18"/>
        </w:rPr>
      </w:pPr>
    </w:p>
    <w:p w14:paraId="634B767A" w14:textId="77777777" w:rsidR="008A3517" w:rsidRDefault="008A3517" w:rsidP="008A3517">
      <w:pPr>
        <w:pStyle w:val="paragraph"/>
        <w:shd w:val="clear" w:color="auto" w:fill="FFFFFF"/>
        <w:spacing w:before="0" w:beforeAutospacing="0" w:after="0" w:afterAutospacing="0"/>
        <w:textAlignment w:val="baseline"/>
        <w:rPr>
          <w:rFonts w:ascii="Arial" w:hAnsi="Arial" w:cs="Arial"/>
          <w:color w:val="000000"/>
          <w:sz w:val="18"/>
          <w:szCs w:val="18"/>
        </w:rPr>
      </w:pPr>
    </w:p>
    <w:p w14:paraId="610D19B5" w14:textId="04111D9C" w:rsidR="008A3517" w:rsidRDefault="008A3517" w:rsidP="008A3517">
      <w:pPr>
        <w:pStyle w:val="paragraph"/>
        <w:shd w:val="clear" w:color="auto" w:fill="FFFFFF"/>
        <w:spacing w:before="0" w:beforeAutospacing="0" w:after="0" w:afterAutospacing="0"/>
        <w:textAlignment w:val="baseline"/>
        <w:rPr>
          <w:rStyle w:val="eop"/>
          <w:color w:val="000000"/>
        </w:rPr>
      </w:pPr>
      <w:r w:rsidRPr="00D56288">
        <w:rPr>
          <w:rStyle w:val="Heading3Char"/>
        </w:rPr>
        <w:t>Initiatives that Require Student Collaboration</w:t>
      </w:r>
      <w:r>
        <w:rPr>
          <w:rStyle w:val="eop"/>
          <w:color w:val="000000"/>
        </w:rPr>
        <w:t> </w:t>
      </w:r>
      <w:r w:rsidR="00705538">
        <w:rPr>
          <w:rStyle w:val="eop"/>
          <w:color w:val="000000"/>
        </w:rPr>
        <w:t xml:space="preserve"> </w:t>
      </w:r>
    </w:p>
    <w:p w14:paraId="4EA02A77" w14:textId="77777777" w:rsidR="00705538" w:rsidRDefault="00705538" w:rsidP="008A3517">
      <w:pPr>
        <w:pStyle w:val="paragraph"/>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Use these initiatives to encourage students to be participants in their own learning. </w:t>
      </w:r>
    </w:p>
    <w:p w14:paraId="7189FEC7" w14:textId="77777777" w:rsidR="00705538" w:rsidRDefault="00705538" w:rsidP="008A3517">
      <w:pPr>
        <w:pStyle w:val="paragraph"/>
        <w:shd w:val="clear" w:color="auto" w:fill="FFFFFF"/>
        <w:spacing w:before="0" w:beforeAutospacing="0" w:after="0" w:afterAutospacing="0"/>
        <w:textAlignment w:val="baseline"/>
        <w:rPr>
          <w:rFonts w:ascii="Arial" w:hAnsi="Arial" w:cs="Arial"/>
          <w:color w:val="000000"/>
          <w:sz w:val="18"/>
          <w:szCs w:val="18"/>
        </w:rPr>
      </w:pPr>
    </w:p>
    <w:tbl>
      <w:tblPr>
        <w:tblStyle w:val="TableGrid"/>
        <w:tblW w:w="0" w:type="auto"/>
        <w:tblLook w:val="04A0" w:firstRow="1" w:lastRow="0" w:firstColumn="1" w:lastColumn="0" w:noHBand="0" w:noVBand="1"/>
      </w:tblPr>
      <w:tblGrid>
        <w:gridCol w:w="421"/>
        <w:gridCol w:w="5528"/>
        <w:gridCol w:w="7001"/>
      </w:tblGrid>
      <w:tr w:rsidR="00F21221" w:rsidRPr="00705538" w14:paraId="527FF269" w14:textId="77777777" w:rsidTr="00705538">
        <w:tc>
          <w:tcPr>
            <w:tcW w:w="421" w:type="dxa"/>
          </w:tcPr>
          <w:p w14:paraId="060C4CC7" w14:textId="77777777" w:rsidR="00F21221" w:rsidRPr="00705538" w:rsidRDefault="00F21221" w:rsidP="008A3517">
            <w:pPr>
              <w:pStyle w:val="paragraph"/>
              <w:spacing w:before="0" w:beforeAutospacing="0" w:after="0" w:afterAutospacing="0"/>
              <w:textAlignment w:val="baseline"/>
              <w:rPr>
                <w:rFonts w:asciiTheme="minorHAnsi" w:hAnsiTheme="minorHAnsi" w:cstheme="minorHAnsi"/>
                <w:color w:val="000000"/>
                <w:sz w:val="22"/>
                <w:szCs w:val="22"/>
              </w:rPr>
            </w:pPr>
          </w:p>
        </w:tc>
        <w:tc>
          <w:tcPr>
            <w:tcW w:w="5528" w:type="dxa"/>
          </w:tcPr>
          <w:p w14:paraId="20EA254B" w14:textId="0C83B6CD" w:rsidR="00F21221" w:rsidRPr="00F21221" w:rsidRDefault="00F21221" w:rsidP="00705538">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F21221">
              <w:rPr>
                <w:rStyle w:val="normaltextrun"/>
                <w:rFonts w:asciiTheme="minorHAnsi" w:hAnsiTheme="minorHAnsi" w:cstheme="minorHAnsi"/>
                <w:b/>
                <w:color w:val="000000"/>
                <w:sz w:val="22"/>
                <w:szCs w:val="22"/>
              </w:rPr>
              <w:t>I</w:t>
            </w:r>
            <w:r w:rsidRPr="00F21221">
              <w:rPr>
                <w:rStyle w:val="normaltextrun"/>
                <w:rFonts w:asciiTheme="minorHAnsi" w:hAnsiTheme="minorHAnsi" w:cstheme="minorHAnsi"/>
                <w:b/>
                <w:sz w:val="22"/>
                <w:szCs w:val="22"/>
              </w:rPr>
              <w:t xml:space="preserve">nitiative </w:t>
            </w:r>
          </w:p>
        </w:tc>
        <w:tc>
          <w:tcPr>
            <w:tcW w:w="7001" w:type="dxa"/>
          </w:tcPr>
          <w:p w14:paraId="51A56E29" w14:textId="271E772E" w:rsidR="00F21221" w:rsidRPr="00F21221" w:rsidRDefault="00F21221" w:rsidP="00F21221">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F21221">
              <w:rPr>
                <w:rStyle w:val="normaltextrun"/>
                <w:rFonts w:asciiTheme="minorHAnsi" w:hAnsiTheme="minorHAnsi" w:cstheme="minorHAnsi"/>
                <w:b/>
                <w:color w:val="000000"/>
                <w:sz w:val="22"/>
                <w:szCs w:val="22"/>
              </w:rPr>
              <w:t>Inclusive Practice</w:t>
            </w:r>
          </w:p>
        </w:tc>
      </w:tr>
      <w:tr w:rsidR="00705538" w:rsidRPr="00705538" w14:paraId="6EFA66A3" w14:textId="77777777" w:rsidTr="00705538">
        <w:tc>
          <w:tcPr>
            <w:tcW w:w="421" w:type="dxa"/>
          </w:tcPr>
          <w:p w14:paraId="5600198B"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705538">
              <w:rPr>
                <w:rFonts w:asciiTheme="minorHAnsi" w:hAnsiTheme="minorHAnsi" w:cstheme="minorHAnsi"/>
                <w:color w:val="000000"/>
                <w:sz w:val="22"/>
                <w:szCs w:val="22"/>
              </w:rPr>
              <w:t>1</w:t>
            </w:r>
          </w:p>
        </w:tc>
        <w:tc>
          <w:tcPr>
            <w:tcW w:w="5528" w:type="dxa"/>
          </w:tcPr>
          <w:p w14:paraId="5CE0D012" w14:textId="77777777" w:rsidR="00705538" w:rsidRPr="00705538" w:rsidRDefault="00705538"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Encourage students to reflect critically and ask questions about course content</w:t>
            </w:r>
            <w:r w:rsidRPr="00705538">
              <w:rPr>
                <w:rStyle w:val="eop"/>
                <w:rFonts w:asciiTheme="minorHAnsi" w:hAnsiTheme="minorHAnsi" w:cstheme="minorHAnsi"/>
                <w:color w:val="000000"/>
                <w:sz w:val="22"/>
                <w:szCs w:val="22"/>
              </w:rPr>
              <w:t> </w:t>
            </w:r>
          </w:p>
          <w:p w14:paraId="379B35EE"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p>
        </w:tc>
        <w:tc>
          <w:tcPr>
            <w:tcW w:w="7001" w:type="dxa"/>
          </w:tcPr>
          <w:p w14:paraId="5870BACF" w14:textId="77777777" w:rsidR="00705538" w:rsidRPr="00705538" w:rsidRDefault="00705538" w:rsidP="009901CB">
            <w:pPr>
              <w:pStyle w:val="paragraph"/>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Be open to students’ reflections about the course material</w:t>
            </w:r>
            <w:r w:rsidRPr="00705538">
              <w:rPr>
                <w:rStyle w:val="eop"/>
                <w:rFonts w:asciiTheme="minorHAnsi" w:hAnsiTheme="minorHAnsi" w:cstheme="minorHAnsi"/>
                <w:color w:val="000000"/>
                <w:sz w:val="22"/>
                <w:szCs w:val="22"/>
              </w:rPr>
              <w:t> </w:t>
            </w:r>
          </w:p>
          <w:p w14:paraId="77BB7EBF" w14:textId="77777777" w:rsidR="00705538" w:rsidRPr="00705538" w:rsidRDefault="00705538" w:rsidP="009901CB">
            <w:pPr>
              <w:pStyle w:val="paragraph"/>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Find time in class to address students’ questions and concerns regarding the course content</w:t>
            </w:r>
            <w:r w:rsidRPr="00705538">
              <w:rPr>
                <w:rStyle w:val="eop"/>
                <w:rFonts w:asciiTheme="minorHAnsi" w:hAnsiTheme="minorHAnsi" w:cstheme="minorHAnsi"/>
                <w:color w:val="000000"/>
                <w:sz w:val="22"/>
                <w:szCs w:val="22"/>
              </w:rPr>
              <w:t> </w:t>
            </w:r>
          </w:p>
        </w:tc>
      </w:tr>
      <w:tr w:rsidR="00705538" w:rsidRPr="00705538" w14:paraId="6E5F813B" w14:textId="77777777" w:rsidTr="00705538">
        <w:tc>
          <w:tcPr>
            <w:tcW w:w="421" w:type="dxa"/>
          </w:tcPr>
          <w:p w14:paraId="174061CB"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705538">
              <w:rPr>
                <w:rFonts w:asciiTheme="minorHAnsi" w:hAnsiTheme="minorHAnsi" w:cstheme="minorHAnsi"/>
                <w:color w:val="000000"/>
                <w:sz w:val="22"/>
                <w:szCs w:val="22"/>
              </w:rPr>
              <w:t>2</w:t>
            </w:r>
          </w:p>
        </w:tc>
        <w:tc>
          <w:tcPr>
            <w:tcW w:w="5528" w:type="dxa"/>
          </w:tcPr>
          <w:p w14:paraId="1BF475DA" w14:textId="77777777" w:rsidR="00705538" w:rsidRPr="00705538" w:rsidRDefault="00705538"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Establish agreed upon ground rules for class discussions early in the semester</w:t>
            </w:r>
            <w:r w:rsidRPr="00705538">
              <w:rPr>
                <w:rStyle w:val="eop"/>
                <w:rFonts w:asciiTheme="minorHAnsi" w:hAnsiTheme="minorHAnsi" w:cstheme="minorHAnsi"/>
                <w:color w:val="000000"/>
                <w:sz w:val="22"/>
                <w:szCs w:val="22"/>
              </w:rPr>
              <w:t> </w:t>
            </w:r>
          </w:p>
        </w:tc>
        <w:tc>
          <w:tcPr>
            <w:tcW w:w="7001" w:type="dxa"/>
          </w:tcPr>
          <w:p w14:paraId="0C59DC27" w14:textId="77777777" w:rsidR="00705538" w:rsidRPr="00705538" w:rsidRDefault="00705538" w:rsidP="009901CB">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Students may need to be reminded of these rules throughout the semester</w:t>
            </w:r>
            <w:r w:rsidRPr="00705538">
              <w:rPr>
                <w:rStyle w:val="eop"/>
                <w:rFonts w:asciiTheme="minorHAnsi" w:hAnsiTheme="minorHAnsi" w:cstheme="minorHAnsi"/>
                <w:color w:val="000000"/>
                <w:sz w:val="22"/>
                <w:szCs w:val="22"/>
              </w:rPr>
              <w:t> </w:t>
            </w:r>
          </w:p>
        </w:tc>
      </w:tr>
      <w:tr w:rsidR="00705538" w:rsidRPr="00705538" w14:paraId="1180E26C" w14:textId="77777777" w:rsidTr="00705538">
        <w:tc>
          <w:tcPr>
            <w:tcW w:w="421" w:type="dxa"/>
          </w:tcPr>
          <w:p w14:paraId="60EDB60F"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705538">
              <w:rPr>
                <w:rFonts w:asciiTheme="minorHAnsi" w:hAnsiTheme="minorHAnsi" w:cstheme="minorHAnsi"/>
                <w:color w:val="000000"/>
                <w:sz w:val="22"/>
                <w:szCs w:val="22"/>
              </w:rPr>
              <w:t>3</w:t>
            </w:r>
          </w:p>
        </w:tc>
        <w:tc>
          <w:tcPr>
            <w:tcW w:w="5528" w:type="dxa"/>
          </w:tcPr>
          <w:p w14:paraId="1A6E4095"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Ask students for suggestions regarding outside resources and guest speakers for your course topics</w:t>
            </w:r>
            <w:r w:rsidRPr="00705538">
              <w:rPr>
                <w:rStyle w:val="eop"/>
                <w:rFonts w:asciiTheme="minorHAnsi" w:hAnsiTheme="minorHAnsi" w:cstheme="minorHAnsi"/>
                <w:color w:val="000000"/>
                <w:sz w:val="22"/>
                <w:szCs w:val="22"/>
              </w:rPr>
              <w:t> </w:t>
            </w:r>
          </w:p>
        </w:tc>
        <w:tc>
          <w:tcPr>
            <w:tcW w:w="7001" w:type="dxa"/>
          </w:tcPr>
          <w:p w14:paraId="12B05385" w14:textId="480E3938" w:rsidR="00705538" w:rsidRPr="00705538" w:rsidRDefault="00246D89" w:rsidP="00246D89">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Provide multiple options for students to give</w:t>
            </w:r>
            <w:r w:rsidR="009A668E">
              <w:rPr>
                <w:rFonts w:asciiTheme="minorHAnsi" w:hAnsiTheme="minorHAnsi" w:cstheme="minorHAnsi"/>
                <w:color w:val="000000"/>
                <w:sz w:val="22"/>
                <w:szCs w:val="22"/>
              </w:rPr>
              <w:t xml:space="preserve"> suggestions (e.g., during class discussions</w:t>
            </w:r>
            <w:r w:rsidR="00F2615C">
              <w:rPr>
                <w:rFonts w:asciiTheme="minorHAnsi" w:hAnsiTheme="minorHAnsi" w:cstheme="minorHAnsi"/>
                <w:color w:val="000000"/>
                <w:sz w:val="22"/>
                <w:szCs w:val="22"/>
              </w:rPr>
              <w:t>, via e-mail, and during office hours)</w:t>
            </w:r>
          </w:p>
        </w:tc>
      </w:tr>
    </w:tbl>
    <w:p w14:paraId="187AF931" w14:textId="77777777" w:rsidR="008A3517" w:rsidRDefault="008A3517" w:rsidP="00705538">
      <w:pPr>
        <w:pStyle w:val="paragraph"/>
        <w:shd w:val="clear" w:color="auto" w:fill="FFFFFF"/>
        <w:spacing w:before="0" w:beforeAutospacing="0" w:after="0" w:afterAutospacing="0"/>
        <w:textAlignment w:val="baseline"/>
        <w:rPr>
          <w:rStyle w:val="eop"/>
          <w:color w:val="000000"/>
        </w:rPr>
      </w:pPr>
    </w:p>
    <w:p w14:paraId="40B689DE" w14:textId="0F6A7468" w:rsidR="00DB27FE" w:rsidRDefault="00DB27FE" w:rsidP="009901CB">
      <w:pPr>
        <w:pStyle w:val="paragraph"/>
        <w:shd w:val="clear" w:color="auto" w:fill="FFFFFF"/>
        <w:spacing w:before="0" w:beforeAutospacing="0" w:after="0" w:afterAutospacing="0"/>
        <w:textAlignment w:val="baseline"/>
        <w:rPr>
          <w:rStyle w:val="normaltextrun"/>
          <w:b/>
          <w:bCs/>
          <w:iCs/>
          <w:color w:val="000000"/>
          <w:sz w:val="28"/>
          <w:szCs w:val="28"/>
          <w:lang w:val="en-US"/>
        </w:rPr>
      </w:pPr>
    </w:p>
    <w:p w14:paraId="35D3E4E9" w14:textId="1FA99522" w:rsidR="00DB27FE" w:rsidRPr="009901CB" w:rsidRDefault="00DB27FE" w:rsidP="009901CB">
      <w:pPr>
        <w:pStyle w:val="Heading2"/>
        <w:rPr>
          <w:rStyle w:val="eop"/>
          <w:sz w:val="28"/>
          <w:szCs w:val="28"/>
        </w:rPr>
      </w:pPr>
      <w:bookmarkStart w:id="1" w:name="_Recommendations_for_Communicating"/>
      <w:bookmarkEnd w:id="1"/>
      <w:r w:rsidRPr="00D56288">
        <w:t>Communicating with Students with Disabilities</w:t>
      </w:r>
      <w:r w:rsidRPr="009901CB">
        <w:rPr>
          <w:rStyle w:val="eop"/>
          <w:sz w:val="28"/>
          <w:szCs w:val="28"/>
        </w:rPr>
        <w:t> </w:t>
      </w:r>
    </w:p>
    <w:p w14:paraId="1D01A1A1" w14:textId="77777777" w:rsidR="00DB27FE" w:rsidRPr="00DB27FE" w:rsidRDefault="00DB27FE" w:rsidP="00DB27FE">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DB27FE">
        <w:rPr>
          <w:rStyle w:val="eop"/>
          <w:rFonts w:asciiTheme="minorHAnsi" w:hAnsiTheme="minorHAnsi" w:cstheme="minorHAnsi"/>
          <w:color w:val="000000"/>
          <w:sz w:val="22"/>
          <w:szCs w:val="22"/>
        </w:rPr>
        <w:t xml:space="preserve">Here are some general tips and specific information to help you better communicate with student with disabilities </w:t>
      </w:r>
    </w:p>
    <w:p w14:paraId="62A24EF0" w14:textId="77777777" w:rsidR="00DB27FE" w:rsidRPr="00DB27FE" w:rsidRDefault="00DB27FE" w:rsidP="00DB27FE">
      <w:pPr>
        <w:pStyle w:val="paragraph"/>
        <w:shd w:val="clear" w:color="auto" w:fill="FFFFFF"/>
        <w:spacing w:before="0" w:beforeAutospacing="0" w:after="0" w:afterAutospacing="0"/>
        <w:textAlignment w:val="baseline"/>
        <w:rPr>
          <w:rStyle w:val="eop"/>
          <w:rFonts w:asciiTheme="minorHAnsi" w:hAnsiTheme="minorHAnsi" w:cstheme="minorHAnsi"/>
          <w:b/>
          <w:color w:val="000000"/>
          <w:sz w:val="22"/>
          <w:szCs w:val="22"/>
        </w:rPr>
      </w:pPr>
    </w:p>
    <w:p w14:paraId="07BB48E6" w14:textId="47CAFA50" w:rsidR="00DB27FE" w:rsidRPr="00C57E4F" w:rsidRDefault="00DB27FE" w:rsidP="00C57E4F">
      <w:pPr>
        <w:pStyle w:val="Heading3"/>
      </w:pPr>
      <w:r w:rsidRPr="00C57E4F">
        <w:rPr>
          <w:rStyle w:val="normaltextrun"/>
        </w:rPr>
        <w:lastRenderedPageBreak/>
        <w:t xml:space="preserve">General </w:t>
      </w:r>
      <w:r w:rsidR="00F472CF" w:rsidRPr="00C57E4F">
        <w:rPr>
          <w:rStyle w:val="normaltextrun"/>
        </w:rPr>
        <w:t xml:space="preserve">Communication </w:t>
      </w:r>
      <w:r w:rsidRPr="00C57E4F">
        <w:rPr>
          <w:rStyle w:val="normaltextrun"/>
        </w:rPr>
        <w:t>Tips</w:t>
      </w:r>
      <w:r w:rsidRPr="00C57E4F">
        <w:rPr>
          <w:rStyle w:val="eop"/>
        </w:rPr>
        <w:t xml:space="preserve">  </w:t>
      </w:r>
    </w:p>
    <w:p w14:paraId="36E84EC3"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Ask a student with a disability if they need help before providing assistance</w:t>
      </w:r>
      <w:r w:rsidRPr="00DB27FE">
        <w:rPr>
          <w:rStyle w:val="eop"/>
          <w:rFonts w:asciiTheme="minorHAnsi" w:hAnsiTheme="minorHAnsi" w:cstheme="minorHAnsi"/>
          <w:color w:val="000000"/>
          <w:sz w:val="22"/>
          <w:szCs w:val="22"/>
        </w:rPr>
        <w:t> </w:t>
      </w:r>
    </w:p>
    <w:p w14:paraId="092252F4"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Speak directly to the person with a disability, not to an assistant or interpreter</w:t>
      </w:r>
      <w:r w:rsidRPr="00DB27FE">
        <w:rPr>
          <w:rStyle w:val="eop"/>
          <w:rFonts w:asciiTheme="minorHAnsi" w:hAnsiTheme="minorHAnsi" w:cstheme="minorHAnsi"/>
          <w:color w:val="000000"/>
          <w:sz w:val="22"/>
          <w:szCs w:val="22"/>
        </w:rPr>
        <w:t> </w:t>
      </w:r>
    </w:p>
    <w:p w14:paraId="04D51264"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Only refer to a person’s disability if it is relevant to the conversation</w:t>
      </w:r>
      <w:r w:rsidRPr="00DB27FE">
        <w:rPr>
          <w:rStyle w:val="eop"/>
          <w:rFonts w:asciiTheme="minorHAnsi" w:hAnsiTheme="minorHAnsi" w:cstheme="minorHAnsi"/>
          <w:color w:val="000000"/>
          <w:sz w:val="22"/>
          <w:szCs w:val="22"/>
        </w:rPr>
        <w:t> </w:t>
      </w:r>
    </w:p>
    <w:p w14:paraId="18985C33"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Do not interact with a person’s guide dog or service dog unless you have received permission to do so</w:t>
      </w:r>
      <w:r w:rsidRPr="00DB27FE">
        <w:rPr>
          <w:rStyle w:val="eop"/>
          <w:rFonts w:asciiTheme="minorHAnsi" w:hAnsiTheme="minorHAnsi" w:cstheme="minorHAnsi"/>
          <w:color w:val="000000"/>
          <w:sz w:val="22"/>
          <w:szCs w:val="22"/>
        </w:rPr>
        <w:t> </w:t>
      </w:r>
    </w:p>
    <w:p w14:paraId="2815CDE5"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Do not touch mobility devices (e.g., wheelchair) or assistive technology (e.g., tablet) without the student’s consent</w:t>
      </w:r>
      <w:r w:rsidRPr="00DB27FE">
        <w:rPr>
          <w:rStyle w:val="eop"/>
          <w:rFonts w:asciiTheme="minorHAnsi" w:hAnsiTheme="minorHAnsi" w:cstheme="minorHAnsi"/>
          <w:color w:val="000000"/>
          <w:sz w:val="22"/>
          <w:szCs w:val="22"/>
        </w:rPr>
        <w:t> </w:t>
      </w:r>
    </w:p>
    <w:p w14:paraId="67889AF6"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Understand that not everyone uses eye contact</w:t>
      </w:r>
      <w:r w:rsidRPr="00DB27FE">
        <w:rPr>
          <w:rStyle w:val="eop"/>
          <w:rFonts w:asciiTheme="minorHAnsi" w:hAnsiTheme="minorHAnsi" w:cstheme="minorHAnsi"/>
          <w:color w:val="000000"/>
          <w:sz w:val="22"/>
          <w:szCs w:val="22"/>
        </w:rPr>
        <w:t> </w:t>
      </w:r>
    </w:p>
    <w:p w14:paraId="7EADC839" w14:textId="21938CB5" w:rsidR="00DB27FE" w:rsidRDefault="00DB27FE" w:rsidP="009901CB">
      <w:pPr>
        <w:pStyle w:val="paragraph"/>
        <w:numPr>
          <w:ilvl w:val="0"/>
          <w:numId w:val="7"/>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Some students need their personal technology to take notes in class or to read instructions or the textbook</w:t>
      </w:r>
      <w:r w:rsidRPr="00DB27FE">
        <w:rPr>
          <w:rStyle w:val="eop"/>
          <w:rFonts w:asciiTheme="minorHAnsi" w:hAnsiTheme="minorHAnsi" w:cstheme="minorHAnsi"/>
          <w:color w:val="000000"/>
          <w:sz w:val="22"/>
          <w:szCs w:val="22"/>
        </w:rPr>
        <w:t> </w:t>
      </w:r>
    </w:p>
    <w:p w14:paraId="3489CBB4" w14:textId="22137107" w:rsidR="00916D21" w:rsidRPr="00916D21" w:rsidRDefault="00916D21" w:rsidP="00916D21">
      <w:pPr>
        <w:pStyle w:val="paragraph"/>
        <w:numPr>
          <w:ilvl w:val="0"/>
          <w:numId w:val="7"/>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Provide information in a variety of formats (e.g., written, spoken, diagrams)</w:t>
      </w:r>
      <w:r w:rsidRPr="00DB27FE">
        <w:rPr>
          <w:rStyle w:val="eop"/>
          <w:rFonts w:asciiTheme="minorHAnsi" w:hAnsiTheme="minorHAnsi" w:cstheme="minorHAnsi"/>
          <w:color w:val="000000"/>
          <w:sz w:val="22"/>
          <w:szCs w:val="22"/>
        </w:rPr>
        <w:t> </w:t>
      </w:r>
    </w:p>
    <w:p w14:paraId="6BE73262" w14:textId="77777777" w:rsidR="00DB27FE" w:rsidRDefault="00DB27FE" w:rsidP="00DB27FE">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14:paraId="1F84C739" w14:textId="50F1BB68" w:rsidR="00DB27FE" w:rsidRPr="00F472CF" w:rsidRDefault="00C57E4F" w:rsidP="00C57E4F">
      <w:pPr>
        <w:pStyle w:val="Heading2"/>
      </w:pPr>
      <w:bookmarkStart w:id="2" w:name="_Specific_disability_communication"/>
      <w:bookmarkEnd w:id="2"/>
      <w:r>
        <w:t xml:space="preserve">Understanding </w:t>
      </w:r>
      <w:r w:rsidR="00DB27FE" w:rsidRPr="00F472CF">
        <w:t xml:space="preserve">Specific </w:t>
      </w:r>
      <w:r>
        <w:t>D</w:t>
      </w:r>
      <w:r w:rsidR="00DB27FE" w:rsidRPr="00F472CF">
        <w:t xml:space="preserve">isability </w:t>
      </w:r>
      <w:r>
        <w:t>C</w:t>
      </w:r>
      <w:r w:rsidR="00DB27FE" w:rsidRPr="00F472CF">
        <w:t xml:space="preserve">ommunication </w:t>
      </w:r>
      <w:r>
        <w:t>Needs</w:t>
      </w:r>
      <w:r w:rsidR="00DB27FE" w:rsidRPr="00F472CF">
        <w:t xml:space="preserve"> </w:t>
      </w:r>
    </w:p>
    <w:p w14:paraId="43DBA5A8" w14:textId="77777777" w:rsidR="00705538" w:rsidRPr="00DB27FE" w:rsidRDefault="00705538"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tbl>
      <w:tblPr>
        <w:tblStyle w:val="TableGrid"/>
        <w:tblW w:w="0" w:type="auto"/>
        <w:tblLayout w:type="fixed"/>
        <w:tblLook w:val="04A0" w:firstRow="1" w:lastRow="0" w:firstColumn="1" w:lastColumn="0" w:noHBand="0" w:noVBand="1"/>
      </w:tblPr>
      <w:tblGrid>
        <w:gridCol w:w="2122"/>
        <w:gridCol w:w="1559"/>
        <w:gridCol w:w="9269"/>
      </w:tblGrid>
      <w:tr w:rsidR="00AE1438" w:rsidRPr="00AE1438" w14:paraId="56E0E749" w14:textId="77777777" w:rsidTr="00AE1438">
        <w:tc>
          <w:tcPr>
            <w:tcW w:w="2122" w:type="dxa"/>
          </w:tcPr>
          <w:p w14:paraId="5C6EF09A" w14:textId="77777777" w:rsidR="00AE1438" w:rsidRPr="00D56288" w:rsidRDefault="00867372" w:rsidP="00AE1438">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000000"/>
                <w:sz w:val="22"/>
                <w:szCs w:val="22"/>
                <w:lang w:val="en-US"/>
              </w:rPr>
            </w:pPr>
            <w:r w:rsidRPr="00D56288">
              <w:rPr>
                <w:rStyle w:val="normaltextrun"/>
                <w:rFonts w:asciiTheme="minorHAnsi" w:hAnsiTheme="minorHAnsi" w:cstheme="minorHAnsi"/>
                <w:b/>
                <w:bCs/>
                <w:color w:val="000000"/>
                <w:sz w:val="22"/>
                <w:szCs w:val="22"/>
                <w:lang w:val="en-US"/>
              </w:rPr>
              <w:t>Types of student</w:t>
            </w:r>
          </w:p>
        </w:tc>
        <w:tc>
          <w:tcPr>
            <w:tcW w:w="1559" w:type="dxa"/>
          </w:tcPr>
          <w:p w14:paraId="2711243B" w14:textId="77777777" w:rsidR="00AE1438" w:rsidRPr="00D56288"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000000"/>
                <w:sz w:val="22"/>
                <w:szCs w:val="22"/>
                <w:lang w:val="en-US"/>
              </w:rPr>
            </w:pPr>
            <w:r w:rsidRPr="00D56288">
              <w:rPr>
                <w:rStyle w:val="normaltextrun"/>
                <w:rFonts w:asciiTheme="minorHAnsi" w:hAnsiTheme="minorHAnsi" w:cstheme="minorHAnsi"/>
                <w:b/>
                <w:bCs/>
                <w:color w:val="000000"/>
                <w:sz w:val="22"/>
                <w:szCs w:val="22"/>
                <w:lang w:val="en-US"/>
              </w:rPr>
              <w:t>examples</w:t>
            </w:r>
          </w:p>
        </w:tc>
        <w:tc>
          <w:tcPr>
            <w:tcW w:w="9269" w:type="dxa"/>
          </w:tcPr>
          <w:p w14:paraId="57A7AE91" w14:textId="77777777" w:rsidR="00AE1438" w:rsidRPr="00D56288"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lang w:val="en-US"/>
              </w:rPr>
            </w:pPr>
            <w:r w:rsidRPr="00D56288">
              <w:rPr>
                <w:rStyle w:val="normaltextrun"/>
                <w:rFonts w:asciiTheme="minorHAnsi" w:hAnsiTheme="minorHAnsi" w:cstheme="minorHAnsi"/>
                <w:b/>
                <w:color w:val="000000"/>
                <w:sz w:val="22"/>
                <w:szCs w:val="22"/>
                <w:lang w:val="en-US"/>
              </w:rPr>
              <w:t xml:space="preserve">Inclusive practice </w:t>
            </w:r>
          </w:p>
        </w:tc>
      </w:tr>
      <w:tr w:rsidR="00AE1438" w:rsidRPr="00AE1438" w14:paraId="5662E8B4" w14:textId="77777777" w:rsidTr="00AE1438">
        <w:tc>
          <w:tcPr>
            <w:tcW w:w="2122" w:type="dxa"/>
          </w:tcPr>
          <w:p w14:paraId="0D15C9F8" w14:textId="77777777" w:rsidR="00AE1438" w:rsidRPr="00AE1438" w:rsidRDefault="00AE1438" w:rsidP="00AE14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AE1438">
              <w:rPr>
                <w:rStyle w:val="normaltextrun"/>
                <w:rFonts w:asciiTheme="minorHAnsi" w:hAnsiTheme="minorHAnsi" w:cstheme="minorHAnsi"/>
                <w:bCs/>
                <w:color w:val="000000"/>
                <w:sz w:val="22"/>
                <w:szCs w:val="22"/>
                <w:lang w:val="en-US"/>
              </w:rPr>
              <w:t>Students who have difficulty seeing </w:t>
            </w:r>
            <w:r w:rsidRPr="00AE1438">
              <w:rPr>
                <w:rStyle w:val="normaltextrun"/>
                <w:rFonts w:asciiTheme="minorHAnsi" w:hAnsiTheme="minorHAnsi" w:cstheme="minorHAnsi"/>
                <w:bCs/>
                <w:color w:val="000000"/>
                <w:sz w:val="22"/>
                <w:szCs w:val="22"/>
                <w:lang w:val="en-US"/>
              </w:rPr>
              <w:br/>
            </w:r>
          </w:p>
          <w:p w14:paraId="17F1D888" w14:textId="77777777" w:rsidR="00AE1438" w:rsidRPr="00AE1438" w:rsidRDefault="00AE1438" w:rsidP="00AE1438">
            <w:pPr>
              <w:pStyle w:val="paragraph"/>
              <w:spacing w:before="0" w:beforeAutospacing="0" w:after="0" w:afterAutospacing="0"/>
              <w:textAlignment w:val="baseline"/>
              <w:rPr>
                <w:rFonts w:asciiTheme="minorHAnsi" w:hAnsiTheme="minorHAnsi" w:cstheme="minorHAnsi"/>
                <w:color w:val="000000"/>
                <w:sz w:val="22"/>
                <w:szCs w:val="22"/>
              </w:rPr>
            </w:pPr>
          </w:p>
        </w:tc>
        <w:tc>
          <w:tcPr>
            <w:tcW w:w="1559" w:type="dxa"/>
          </w:tcPr>
          <w:p w14:paraId="340C9E0B" w14:textId="16278D6F" w:rsidR="00AE1438" w:rsidRPr="00AE1438"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US"/>
              </w:rPr>
            </w:pPr>
            <w:r w:rsidRPr="00AE1438">
              <w:rPr>
                <w:rStyle w:val="normaltextrun"/>
                <w:rFonts w:asciiTheme="minorHAnsi" w:hAnsiTheme="minorHAnsi" w:cstheme="minorHAnsi"/>
                <w:bCs/>
                <w:color w:val="000000"/>
                <w:sz w:val="22"/>
                <w:szCs w:val="22"/>
                <w:lang w:val="en-US"/>
              </w:rPr>
              <w:t>blind or low vision</w:t>
            </w:r>
            <w:r w:rsidRPr="00AE1438">
              <w:rPr>
                <w:rStyle w:val="eop"/>
                <w:rFonts w:asciiTheme="minorHAnsi" w:hAnsiTheme="minorHAnsi" w:cstheme="minorHAnsi"/>
                <w:color w:val="000000"/>
                <w:sz w:val="22"/>
                <w:szCs w:val="22"/>
              </w:rPr>
              <w:t> </w:t>
            </w:r>
          </w:p>
        </w:tc>
        <w:tc>
          <w:tcPr>
            <w:tcW w:w="9269" w:type="dxa"/>
          </w:tcPr>
          <w:p w14:paraId="6317CE28" w14:textId="77777777" w:rsidR="00AE1438" w:rsidRPr="00A051BC" w:rsidRDefault="00AE1438" w:rsidP="009901CB">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Be descriptive. For example, say, “The computer is about three feet to your left.”</w:t>
            </w:r>
            <w:r w:rsidRPr="00A051BC">
              <w:rPr>
                <w:rStyle w:val="eop"/>
                <w:rFonts w:asciiTheme="minorHAnsi" w:hAnsiTheme="minorHAnsi" w:cstheme="minorHAnsi"/>
                <w:color w:val="000000"/>
                <w:sz w:val="21"/>
                <w:szCs w:val="21"/>
              </w:rPr>
              <w:t> </w:t>
            </w:r>
          </w:p>
          <w:p w14:paraId="234CBD48" w14:textId="77777777" w:rsidR="00AE1438" w:rsidRPr="00A051BC" w:rsidRDefault="00AE1438" w:rsidP="009901CB">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Speak all of the projected content when presenting and describe the content of charts, graphs, and pictures</w:t>
            </w:r>
            <w:r w:rsidRPr="00A051BC">
              <w:rPr>
                <w:rStyle w:val="eop"/>
                <w:rFonts w:asciiTheme="minorHAnsi" w:hAnsiTheme="minorHAnsi" w:cstheme="minorHAnsi"/>
                <w:color w:val="000000"/>
                <w:sz w:val="21"/>
                <w:szCs w:val="21"/>
              </w:rPr>
              <w:t> </w:t>
            </w:r>
          </w:p>
          <w:p w14:paraId="52064A72" w14:textId="77777777" w:rsidR="00AE1438" w:rsidRPr="00A051BC" w:rsidRDefault="00AE1438" w:rsidP="009901CB">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When guiding students, offer them your arm</w:t>
            </w:r>
            <w:r w:rsidRPr="00A051BC">
              <w:rPr>
                <w:rStyle w:val="eop"/>
                <w:rFonts w:asciiTheme="minorHAnsi" w:hAnsiTheme="minorHAnsi" w:cstheme="minorHAnsi"/>
                <w:color w:val="000000"/>
                <w:sz w:val="21"/>
                <w:szCs w:val="21"/>
              </w:rPr>
              <w:t> </w:t>
            </w:r>
          </w:p>
        </w:tc>
      </w:tr>
      <w:tr w:rsidR="00AE1438" w:rsidRPr="00AE1438" w14:paraId="28B937E6" w14:textId="77777777" w:rsidTr="00AE1438">
        <w:tc>
          <w:tcPr>
            <w:tcW w:w="2122" w:type="dxa"/>
          </w:tcPr>
          <w:p w14:paraId="2B8633CF" w14:textId="77777777" w:rsidR="00AE1438" w:rsidRPr="00AE1438" w:rsidRDefault="00AE1438" w:rsidP="00AE14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AE1438">
              <w:rPr>
                <w:rStyle w:val="normaltextrun"/>
                <w:rFonts w:asciiTheme="minorHAnsi" w:hAnsiTheme="minorHAnsi" w:cstheme="minorHAnsi"/>
                <w:bCs/>
                <w:color w:val="000000"/>
                <w:sz w:val="22"/>
                <w:szCs w:val="22"/>
                <w:lang w:val="en-US"/>
              </w:rPr>
              <w:t xml:space="preserve">Students with reading and writing difficulties </w:t>
            </w:r>
          </w:p>
        </w:tc>
        <w:tc>
          <w:tcPr>
            <w:tcW w:w="1559" w:type="dxa"/>
          </w:tcPr>
          <w:p w14:paraId="5C59E2A0" w14:textId="77777777" w:rsidR="00F21221" w:rsidRPr="00F21221" w:rsidRDefault="00F21221" w:rsidP="00F21221">
            <w:pPr>
              <w:rPr>
                <w:rFonts w:asciiTheme="minorHAnsi" w:hAnsiTheme="minorHAnsi" w:cstheme="minorHAnsi"/>
                <w:sz w:val="22"/>
                <w:szCs w:val="22"/>
              </w:rPr>
            </w:pPr>
            <w:r w:rsidRPr="00F21221">
              <w:rPr>
                <w:rFonts w:asciiTheme="minorHAnsi" w:hAnsiTheme="minorHAnsi" w:cstheme="minorHAnsi"/>
                <w:color w:val="000000"/>
                <w:sz w:val="22"/>
                <w:szCs w:val="22"/>
              </w:rPr>
              <w:t>learning disabilities</w:t>
            </w:r>
          </w:p>
          <w:p w14:paraId="567E4DAF" w14:textId="505808E4" w:rsidR="00AE1438" w:rsidRPr="00AE1438"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US"/>
              </w:rPr>
            </w:pPr>
          </w:p>
        </w:tc>
        <w:tc>
          <w:tcPr>
            <w:tcW w:w="9269" w:type="dxa"/>
          </w:tcPr>
          <w:p w14:paraId="46772956" w14:textId="77777777" w:rsidR="00AE1438" w:rsidRPr="00A051BC" w:rsidRDefault="00AE1438" w:rsidP="009901CB">
            <w:pPr>
              <w:pStyle w:val="paragraph"/>
              <w:numPr>
                <w:ilvl w:val="0"/>
                <w:numId w:val="8"/>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Offer directions and instructions both orally and in writing</w:t>
            </w:r>
            <w:r w:rsidRPr="00A051BC">
              <w:rPr>
                <w:rStyle w:val="eop"/>
                <w:rFonts w:asciiTheme="minorHAnsi" w:hAnsiTheme="minorHAnsi" w:cstheme="minorHAnsi"/>
                <w:color w:val="000000"/>
                <w:sz w:val="21"/>
                <w:szCs w:val="21"/>
              </w:rPr>
              <w:t> </w:t>
            </w:r>
          </w:p>
          <w:p w14:paraId="64799E42" w14:textId="77777777" w:rsidR="00AE1438" w:rsidRPr="00A051BC" w:rsidRDefault="00AE1438" w:rsidP="00705538">
            <w:pPr>
              <w:pStyle w:val="paragraph"/>
              <w:spacing w:before="0" w:beforeAutospacing="0" w:after="0" w:afterAutospacing="0"/>
              <w:textAlignment w:val="baseline"/>
              <w:rPr>
                <w:rFonts w:asciiTheme="minorHAnsi" w:hAnsiTheme="minorHAnsi" w:cstheme="minorHAnsi"/>
                <w:color w:val="000000"/>
                <w:sz w:val="21"/>
                <w:szCs w:val="21"/>
              </w:rPr>
            </w:pPr>
          </w:p>
        </w:tc>
      </w:tr>
      <w:tr w:rsidR="00AE1438" w:rsidRPr="00AE1438" w14:paraId="4916A3F1" w14:textId="77777777" w:rsidTr="00AE1438">
        <w:tc>
          <w:tcPr>
            <w:tcW w:w="2122" w:type="dxa"/>
          </w:tcPr>
          <w:p w14:paraId="64A237F0" w14:textId="77777777" w:rsidR="00AE1438" w:rsidRPr="00867372" w:rsidRDefault="00AE1438" w:rsidP="00867372">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867372">
              <w:rPr>
                <w:rStyle w:val="normaltextrun"/>
                <w:rFonts w:asciiTheme="minorHAnsi" w:hAnsiTheme="minorHAnsi" w:cstheme="minorHAnsi"/>
                <w:bCs/>
                <w:color w:val="000000"/>
                <w:sz w:val="22"/>
                <w:szCs w:val="22"/>
                <w:lang w:val="en-US"/>
              </w:rPr>
              <w:t xml:space="preserve">Students with difficulties communicating </w:t>
            </w:r>
          </w:p>
          <w:p w14:paraId="3E48D3AB" w14:textId="77777777" w:rsidR="00AE1438" w:rsidRPr="00867372" w:rsidRDefault="00AE1438" w:rsidP="00867372">
            <w:pPr>
              <w:pStyle w:val="paragraph"/>
              <w:shd w:val="clear" w:color="auto" w:fill="FFFFFF"/>
              <w:spacing w:before="0" w:beforeAutospacing="0" w:after="0" w:afterAutospacing="0"/>
              <w:textAlignment w:val="baseline"/>
              <w:rPr>
                <w:rStyle w:val="normaltextrun"/>
                <w:rFonts w:asciiTheme="minorHAnsi" w:hAnsiTheme="minorHAnsi" w:cstheme="minorHAnsi"/>
                <w:bCs/>
                <w:color w:val="000000"/>
                <w:sz w:val="22"/>
                <w:szCs w:val="22"/>
                <w:lang w:val="en-US"/>
              </w:rPr>
            </w:pPr>
          </w:p>
        </w:tc>
        <w:tc>
          <w:tcPr>
            <w:tcW w:w="1559" w:type="dxa"/>
          </w:tcPr>
          <w:p w14:paraId="0AED2D07" w14:textId="1EAE7112" w:rsidR="00AE1438" w:rsidRPr="00867372"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bCs/>
                <w:color w:val="000000"/>
                <w:sz w:val="22"/>
                <w:szCs w:val="22"/>
                <w:lang w:val="en-US"/>
              </w:rPr>
            </w:pPr>
            <w:r w:rsidRPr="00867372">
              <w:rPr>
                <w:rStyle w:val="normaltextrun"/>
                <w:rFonts w:asciiTheme="minorHAnsi" w:hAnsiTheme="minorHAnsi" w:cstheme="minorHAnsi"/>
                <w:bCs/>
                <w:color w:val="000000"/>
                <w:sz w:val="22"/>
                <w:szCs w:val="22"/>
                <w:lang w:val="en-US"/>
              </w:rPr>
              <w:t>speech impairments</w:t>
            </w:r>
          </w:p>
        </w:tc>
        <w:tc>
          <w:tcPr>
            <w:tcW w:w="9269" w:type="dxa"/>
          </w:tcPr>
          <w:p w14:paraId="47E51A38" w14:textId="77777777" w:rsidR="00867372" w:rsidRPr="00A051BC" w:rsidRDefault="00867372" w:rsidP="009901CB">
            <w:pPr>
              <w:pStyle w:val="paragraph"/>
              <w:numPr>
                <w:ilvl w:val="0"/>
                <w:numId w:val="8"/>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Do not simply pretend you understood what the student said</w:t>
            </w:r>
            <w:r w:rsidRPr="00A051BC">
              <w:rPr>
                <w:rStyle w:val="eop"/>
                <w:rFonts w:asciiTheme="minorHAnsi" w:hAnsiTheme="minorHAnsi" w:cstheme="minorHAnsi"/>
                <w:color w:val="000000"/>
                <w:sz w:val="21"/>
                <w:szCs w:val="21"/>
              </w:rPr>
              <w:t> </w:t>
            </w:r>
          </w:p>
          <w:p w14:paraId="3B2BA46B" w14:textId="77777777" w:rsidR="00867372" w:rsidRPr="00A051BC" w:rsidRDefault="00867372" w:rsidP="009901CB">
            <w:pPr>
              <w:pStyle w:val="paragraph"/>
              <w:numPr>
                <w:ilvl w:val="0"/>
                <w:numId w:val="8"/>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Repeat what you think you understood and then ask the student to clarify or repeat the portion that you did not understand</w:t>
            </w:r>
            <w:r w:rsidRPr="00A051BC">
              <w:rPr>
                <w:rStyle w:val="eop"/>
                <w:rFonts w:asciiTheme="minorHAnsi" w:hAnsiTheme="minorHAnsi" w:cstheme="minorHAnsi"/>
                <w:color w:val="000000"/>
                <w:sz w:val="21"/>
                <w:szCs w:val="21"/>
              </w:rPr>
              <w:t> </w:t>
            </w:r>
          </w:p>
          <w:p w14:paraId="144F810E" w14:textId="77777777" w:rsidR="00AE1438" w:rsidRPr="00A051BC" w:rsidRDefault="00867372" w:rsidP="009901CB">
            <w:pPr>
              <w:pStyle w:val="paragraph"/>
              <w:numPr>
                <w:ilvl w:val="0"/>
                <w:numId w:val="8"/>
              </w:numPr>
              <w:shd w:val="clear" w:color="auto" w:fill="FFFFFF"/>
              <w:spacing w:before="0" w:beforeAutospacing="0" w:after="0" w:afterAutospacing="0"/>
              <w:textAlignment w:val="baseline"/>
              <w:rPr>
                <w:rStyle w:val="normaltextrun"/>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Ask the individual what their preferred means of communication is (for example, they might prefer to chat on computer rather than speak face to face)</w:t>
            </w:r>
            <w:r w:rsidRPr="00A051BC">
              <w:rPr>
                <w:rStyle w:val="eop"/>
                <w:rFonts w:asciiTheme="minorHAnsi" w:hAnsiTheme="minorHAnsi" w:cstheme="minorHAnsi"/>
                <w:color w:val="000000"/>
                <w:sz w:val="21"/>
                <w:szCs w:val="21"/>
              </w:rPr>
              <w:t> </w:t>
            </w:r>
          </w:p>
        </w:tc>
      </w:tr>
      <w:tr w:rsidR="00AE1438" w:rsidRPr="00AE1438" w14:paraId="778DD2FD" w14:textId="77777777" w:rsidTr="00AE1438">
        <w:tc>
          <w:tcPr>
            <w:tcW w:w="2122" w:type="dxa"/>
          </w:tcPr>
          <w:p w14:paraId="049C34B0" w14:textId="77777777" w:rsidR="00AE1438" w:rsidRPr="00AE1438" w:rsidRDefault="00AE1438" w:rsidP="00AE14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AE1438">
              <w:rPr>
                <w:rStyle w:val="normaltextrun"/>
                <w:rFonts w:asciiTheme="minorHAnsi" w:hAnsiTheme="minorHAnsi" w:cstheme="minorHAnsi"/>
                <w:bCs/>
                <w:color w:val="000000"/>
                <w:sz w:val="22"/>
                <w:szCs w:val="22"/>
                <w:lang w:val="en-US"/>
              </w:rPr>
              <w:t xml:space="preserve">Students with difficulties hearing what is said </w:t>
            </w:r>
            <w:r w:rsidRPr="00AE1438">
              <w:rPr>
                <w:rStyle w:val="normaltextrun"/>
                <w:rFonts w:asciiTheme="minorHAnsi" w:hAnsiTheme="minorHAnsi" w:cstheme="minorHAnsi"/>
                <w:bCs/>
                <w:color w:val="000000"/>
                <w:sz w:val="22"/>
                <w:szCs w:val="22"/>
                <w:lang w:val="en-US"/>
              </w:rPr>
              <w:br/>
            </w:r>
          </w:p>
        </w:tc>
        <w:tc>
          <w:tcPr>
            <w:tcW w:w="1559" w:type="dxa"/>
          </w:tcPr>
          <w:p w14:paraId="779DF922" w14:textId="25349509" w:rsidR="00AE1438" w:rsidRPr="00AE1438" w:rsidRDefault="009B4D43" w:rsidP="00AE14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bCs/>
                <w:color w:val="000000"/>
                <w:sz w:val="22"/>
                <w:szCs w:val="22"/>
                <w:lang w:val="en-US"/>
              </w:rPr>
              <w:t>d</w:t>
            </w:r>
            <w:r w:rsidR="00AE1438" w:rsidRPr="00AE1438">
              <w:rPr>
                <w:rStyle w:val="normaltextrun"/>
                <w:rFonts w:asciiTheme="minorHAnsi" w:hAnsiTheme="minorHAnsi" w:cstheme="minorHAnsi"/>
                <w:bCs/>
                <w:color w:val="000000"/>
                <w:sz w:val="22"/>
                <w:szCs w:val="22"/>
                <w:lang w:val="en-US"/>
              </w:rPr>
              <w:t>eaf or hard of hearing</w:t>
            </w:r>
          </w:p>
        </w:tc>
        <w:tc>
          <w:tcPr>
            <w:tcW w:w="9269" w:type="dxa"/>
          </w:tcPr>
          <w:p w14:paraId="026B8C36"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Face students with hearing impairments when speaking, and avoid covering your mouth, so they can see your lips</w:t>
            </w:r>
            <w:r w:rsidRPr="00A051BC">
              <w:rPr>
                <w:rStyle w:val="eop"/>
                <w:rFonts w:asciiTheme="minorHAnsi" w:hAnsiTheme="minorHAnsi" w:cstheme="minorHAnsi"/>
                <w:color w:val="000000"/>
                <w:sz w:val="21"/>
                <w:szCs w:val="21"/>
              </w:rPr>
              <w:t> </w:t>
            </w:r>
          </w:p>
          <w:p w14:paraId="72EE94A8"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Avoid chewing gum or eating while talking to students</w:t>
            </w:r>
            <w:r w:rsidRPr="00A051BC">
              <w:rPr>
                <w:rStyle w:val="eop"/>
                <w:rFonts w:asciiTheme="minorHAnsi" w:hAnsiTheme="minorHAnsi" w:cstheme="minorHAnsi"/>
                <w:color w:val="000000"/>
                <w:sz w:val="21"/>
                <w:szCs w:val="21"/>
              </w:rPr>
              <w:t> </w:t>
            </w:r>
          </w:p>
          <w:p w14:paraId="45C9F535"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Speak clearly at a normal volume. Only speak louder if requested</w:t>
            </w:r>
            <w:r w:rsidRPr="00A051BC">
              <w:rPr>
                <w:rStyle w:val="eop"/>
                <w:rFonts w:asciiTheme="minorHAnsi" w:hAnsiTheme="minorHAnsi" w:cstheme="minorHAnsi"/>
                <w:color w:val="000000"/>
                <w:sz w:val="21"/>
                <w:szCs w:val="21"/>
              </w:rPr>
              <w:t> </w:t>
            </w:r>
          </w:p>
          <w:p w14:paraId="6FD0CCB1"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Repeat questions posed by other students</w:t>
            </w:r>
            <w:r w:rsidRPr="00A051BC">
              <w:rPr>
                <w:rStyle w:val="eop"/>
                <w:rFonts w:asciiTheme="minorHAnsi" w:hAnsiTheme="minorHAnsi" w:cstheme="minorHAnsi"/>
                <w:color w:val="000000"/>
                <w:sz w:val="21"/>
                <w:szCs w:val="21"/>
              </w:rPr>
              <w:t> </w:t>
            </w:r>
          </w:p>
          <w:p w14:paraId="3849855B"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If a student uses an interpreter to communicate, look directly at the student when talking to them</w:t>
            </w:r>
            <w:r w:rsidRPr="00A051BC">
              <w:rPr>
                <w:rStyle w:val="eop"/>
                <w:rFonts w:asciiTheme="minorHAnsi" w:hAnsiTheme="minorHAnsi" w:cstheme="minorHAnsi"/>
                <w:color w:val="000000"/>
                <w:sz w:val="21"/>
                <w:szCs w:val="21"/>
              </w:rPr>
              <w:t> </w:t>
            </w:r>
          </w:p>
        </w:tc>
      </w:tr>
    </w:tbl>
    <w:p w14:paraId="51AAFE9F" w14:textId="603E516C" w:rsidR="009901CB" w:rsidRDefault="009901CB">
      <w:pPr>
        <w:rPr>
          <w:shd w:val="clear" w:color="auto" w:fill="FFFFFF"/>
        </w:rPr>
      </w:pPr>
      <w:bookmarkStart w:id="3" w:name="_Inclusive_Course_Design"/>
      <w:bookmarkEnd w:id="3"/>
    </w:p>
    <w:p w14:paraId="41AA9DB8" w14:textId="77777777" w:rsidR="00705538" w:rsidRDefault="00705538" w:rsidP="00705538">
      <w:pPr>
        <w:pStyle w:val="paragraph"/>
        <w:shd w:val="clear" w:color="auto" w:fill="FFFFFF"/>
        <w:spacing w:before="0" w:beforeAutospacing="0" w:after="0" w:afterAutospacing="0"/>
        <w:textAlignment w:val="baseline"/>
        <w:rPr>
          <w:color w:val="000000"/>
        </w:rPr>
      </w:pPr>
    </w:p>
    <w:p w14:paraId="49717229" w14:textId="64AF77A5" w:rsidR="00705538" w:rsidRPr="00AE1438" w:rsidRDefault="00705538" w:rsidP="00F472CF">
      <w:pPr>
        <w:pStyle w:val="Heading2"/>
        <w:rPr>
          <w:color w:val="000000"/>
          <w:sz w:val="36"/>
          <w:szCs w:val="36"/>
        </w:rPr>
      </w:pPr>
      <w:bookmarkStart w:id="4" w:name="_Resources_&lt;h2&gt;"/>
      <w:bookmarkEnd w:id="4"/>
      <w:r w:rsidRPr="00F472CF">
        <w:lastRenderedPageBreak/>
        <w:t>Resources</w:t>
      </w:r>
      <w:r w:rsidRPr="00AE1438">
        <w:rPr>
          <w:color w:val="000000"/>
          <w:sz w:val="36"/>
          <w:szCs w:val="36"/>
        </w:rPr>
        <w:t xml:space="preserve"> </w:t>
      </w:r>
    </w:p>
    <w:p w14:paraId="20357254" w14:textId="77777777" w:rsidR="00705538" w:rsidRDefault="00705538" w:rsidP="00705538">
      <w:pPr>
        <w:pStyle w:val="paragraph"/>
        <w:shd w:val="clear" w:color="auto" w:fill="FFFFFF"/>
        <w:spacing w:before="0" w:beforeAutospacing="0" w:after="0" w:afterAutospacing="0"/>
        <w:textAlignment w:val="baseline"/>
        <w:rPr>
          <w:color w:val="000000"/>
        </w:rPr>
      </w:pPr>
    </w:p>
    <w:p w14:paraId="3D6FB56A" w14:textId="089E30ED" w:rsidR="00705538" w:rsidRPr="009B4D43" w:rsidRDefault="00AE1438" w:rsidP="009B4D43">
      <w:pPr>
        <w:pStyle w:val="paragraph"/>
        <w:shd w:val="clear" w:color="auto" w:fill="FFFFFF"/>
        <w:spacing w:before="0" w:beforeAutospacing="0" w:after="0" w:afterAutospacing="0"/>
        <w:ind w:left="720" w:hanging="720"/>
        <w:textAlignment w:val="baseline"/>
        <w:rPr>
          <w:rStyle w:val="normaltextrun"/>
          <w:rFonts w:ascii="Arial" w:hAnsi="Arial" w:cs="Arial"/>
          <w:b/>
          <w:color w:val="000000"/>
          <w:sz w:val="18"/>
          <w:szCs w:val="18"/>
        </w:rPr>
      </w:pPr>
      <w:r w:rsidRPr="00AE1438">
        <w:rPr>
          <w:rStyle w:val="normaltextrun"/>
          <w:b/>
          <w:color w:val="000000"/>
        </w:rPr>
        <w:t>Re</w:t>
      </w:r>
      <w:r w:rsidR="008A3517" w:rsidRPr="00AE1438">
        <w:rPr>
          <w:rStyle w:val="normaltextrun"/>
          <w:b/>
          <w:color w:val="000000"/>
        </w:rPr>
        <w:t xml:space="preserve">sources </w:t>
      </w:r>
      <w:r w:rsidR="00705538" w:rsidRPr="00AE1438">
        <w:rPr>
          <w:rStyle w:val="normaltextrun"/>
          <w:b/>
          <w:color w:val="000000"/>
        </w:rPr>
        <w:t xml:space="preserve">for </w:t>
      </w:r>
      <w:r w:rsidR="00705538" w:rsidRPr="00AE1438">
        <w:rPr>
          <w:rStyle w:val="eop"/>
          <w:b/>
          <w:color w:val="000000"/>
        </w:rPr>
        <w:t xml:space="preserve">Inclusive </w:t>
      </w:r>
      <w:r w:rsidR="00705538" w:rsidRPr="00AE1438">
        <w:rPr>
          <w:rFonts w:ascii="Arial" w:hAnsi="Arial" w:cs="Arial"/>
          <w:b/>
          <w:color w:val="000000"/>
        </w:rPr>
        <w:t>Classroom Environment</w:t>
      </w:r>
      <w:r w:rsidR="008A3517" w:rsidRPr="00AE1438">
        <w:rPr>
          <w:rStyle w:val="eop"/>
          <w:b/>
          <w:color w:val="000000"/>
        </w:rPr>
        <w:t> </w:t>
      </w:r>
    </w:p>
    <w:p w14:paraId="018F867E" w14:textId="77777777" w:rsidR="008A3517" w:rsidRDefault="008A3517" w:rsidP="00AE1438">
      <w:pPr>
        <w:pStyle w:val="paragraph"/>
        <w:shd w:val="clear" w:color="auto" w:fill="FFFFFF"/>
        <w:spacing w:before="0" w:beforeAutospacing="0" w:after="0" w:afterAutospacing="0"/>
        <w:ind w:left="1440" w:hanging="720"/>
        <w:textAlignment w:val="baseline"/>
        <w:rPr>
          <w:rFonts w:ascii="Arial" w:hAnsi="Arial" w:cs="Arial"/>
          <w:color w:val="000000"/>
          <w:sz w:val="18"/>
          <w:szCs w:val="18"/>
        </w:rPr>
      </w:pPr>
      <w:r>
        <w:rPr>
          <w:rStyle w:val="normaltextrun"/>
          <w:color w:val="000000"/>
        </w:rPr>
        <w:t>Center for Excellence in Learning and Teaching. (n.d.). </w:t>
      </w:r>
      <w:r>
        <w:rPr>
          <w:rStyle w:val="normaltextrun"/>
          <w:i/>
          <w:iCs/>
          <w:color w:val="000000"/>
        </w:rPr>
        <w:t>Explore ways to create a welcoming learning environment.</w:t>
      </w:r>
      <w:r>
        <w:rPr>
          <w:rStyle w:val="normaltextrun"/>
          <w:color w:val="000000"/>
        </w:rPr>
        <w:t> Iowa State University. </w:t>
      </w:r>
      <w:hyperlink r:id="rId6" w:tgtFrame="_blank" w:history="1">
        <w:r>
          <w:rPr>
            <w:rStyle w:val="normaltextrun"/>
            <w:color w:val="0563C1"/>
            <w:u w:val="single"/>
          </w:rPr>
          <w:t>https://www.celt.iastate.edu/wp-content/uploads/2019/04/explore-ways-to-create-a-welcoming-learning-environment.pdf</w:t>
        </w:r>
      </w:hyperlink>
      <w:r>
        <w:rPr>
          <w:rStyle w:val="eop"/>
          <w:color w:val="000000"/>
        </w:rPr>
        <w:t> </w:t>
      </w:r>
    </w:p>
    <w:p w14:paraId="7A274139" w14:textId="77777777" w:rsidR="008A3517" w:rsidRDefault="008A3517" w:rsidP="00AE1438">
      <w:pPr>
        <w:pStyle w:val="paragraph"/>
        <w:shd w:val="clear" w:color="auto" w:fill="FFFFFF"/>
        <w:spacing w:before="0" w:beforeAutospacing="0" w:after="0" w:afterAutospacing="0"/>
        <w:ind w:left="1440" w:hanging="720"/>
        <w:textAlignment w:val="baseline"/>
        <w:rPr>
          <w:rFonts w:ascii="Arial" w:hAnsi="Arial" w:cs="Arial"/>
          <w:color w:val="000000"/>
          <w:sz w:val="18"/>
          <w:szCs w:val="18"/>
        </w:rPr>
      </w:pPr>
      <w:proofErr w:type="spellStart"/>
      <w:r>
        <w:rPr>
          <w:rStyle w:val="normaltextrun"/>
          <w:color w:val="000000"/>
        </w:rPr>
        <w:t>Suanders</w:t>
      </w:r>
      <w:proofErr w:type="spellEnd"/>
      <w:r>
        <w:rPr>
          <w:rStyle w:val="normaltextrun"/>
          <w:color w:val="000000"/>
        </w:rPr>
        <w:t xml:space="preserve">, S., &amp; </w:t>
      </w:r>
      <w:proofErr w:type="spellStart"/>
      <w:r>
        <w:rPr>
          <w:rStyle w:val="normaltextrun"/>
          <w:color w:val="000000"/>
        </w:rPr>
        <w:t>Kardia</w:t>
      </w:r>
      <w:proofErr w:type="spellEnd"/>
      <w:r>
        <w:rPr>
          <w:rStyle w:val="normaltextrun"/>
          <w:color w:val="000000"/>
        </w:rPr>
        <w:t>, D. (1997). </w:t>
      </w:r>
      <w:r>
        <w:rPr>
          <w:rStyle w:val="normaltextrun"/>
          <w:i/>
          <w:iCs/>
          <w:color w:val="000000"/>
        </w:rPr>
        <w:t>Creating inclusive college classrooms.</w:t>
      </w:r>
      <w:r>
        <w:rPr>
          <w:rStyle w:val="normaltextrun"/>
          <w:color w:val="000000"/>
        </w:rPr>
        <w:t> University of Michigan- Center for Research on Learning and Teaching.</w:t>
      </w:r>
      <w:r>
        <w:rPr>
          <w:rStyle w:val="normaltextrun"/>
          <w:rFonts w:ascii="Calibri" w:hAnsi="Calibri" w:cs="Calibri"/>
          <w:color w:val="000000"/>
          <w:sz w:val="22"/>
          <w:szCs w:val="22"/>
        </w:rPr>
        <w:t> </w:t>
      </w:r>
      <w:hyperlink r:id="rId7" w:tgtFrame="_blank" w:history="1">
        <w:r>
          <w:rPr>
            <w:rStyle w:val="normaltextrun"/>
            <w:color w:val="0563C1"/>
            <w:u w:val="single"/>
          </w:rPr>
          <w:t>https://crlt.umich.edu/gsis/f6</w:t>
        </w:r>
      </w:hyperlink>
      <w:r>
        <w:rPr>
          <w:rStyle w:val="eop"/>
          <w:color w:val="000000"/>
        </w:rPr>
        <w:t> </w:t>
      </w:r>
    </w:p>
    <w:p w14:paraId="4EFE236A" w14:textId="77777777" w:rsidR="000526A0" w:rsidRDefault="00621D41" w:rsidP="008A3517"/>
    <w:p w14:paraId="06A17AB2" w14:textId="37C7A69A" w:rsidR="00AE1438" w:rsidRPr="00AE1438" w:rsidRDefault="00AE1438" w:rsidP="00AE1438">
      <w:pPr>
        <w:shd w:val="clear" w:color="auto" w:fill="FFFFFF"/>
        <w:textAlignment w:val="baseline"/>
        <w:rPr>
          <w:rFonts w:ascii="Arial" w:hAnsi="Arial" w:cs="Arial"/>
          <w:b/>
          <w:color w:val="000000"/>
        </w:rPr>
      </w:pPr>
      <w:r w:rsidRPr="00AE1438">
        <w:rPr>
          <w:b/>
          <w:bCs/>
          <w:color w:val="000000"/>
          <w:lang w:val="en-US"/>
        </w:rPr>
        <w:t>Resource</w:t>
      </w:r>
      <w:r w:rsidRPr="00AE1438">
        <w:rPr>
          <w:b/>
          <w:color w:val="000000"/>
        </w:rPr>
        <w:t xml:space="preserve"> </w:t>
      </w:r>
      <w:r w:rsidRPr="00AE1438">
        <w:rPr>
          <w:b/>
          <w:color w:val="000000"/>
          <w:lang w:val="en-US"/>
        </w:rPr>
        <w:t xml:space="preserve">for </w:t>
      </w:r>
      <w:r w:rsidRPr="00AE1438">
        <w:rPr>
          <w:rStyle w:val="normaltextrun"/>
          <w:b/>
          <w:bCs/>
          <w:iCs/>
          <w:color w:val="000000"/>
          <w:lang w:val="en-US"/>
        </w:rPr>
        <w:t>Communicating with Students with Disabilities</w:t>
      </w:r>
      <w:r w:rsidRPr="00AE1438">
        <w:rPr>
          <w:rStyle w:val="eop"/>
          <w:b/>
          <w:color w:val="000000"/>
        </w:rPr>
        <w:t> </w:t>
      </w:r>
    </w:p>
    <w:p w14:paraId="7BECA254" w14:textId="77777777" w:rsidR="00AE1438" w:rsidRPr="00AE1438" w:rsidRDefault="00AE1438" w:rsidP="00AE1438">
      <w:pPr>
        <w:shd w:val="clear" w:color="auto" w:fill="FFFFFF"/>
        <w:ind w:left="1440" w:hanging="720"/>
        <w:textAlignment w:val="baseline"/>
        <w:rPr>
          <w:rFonts w:ascii="Arial" w:hAnsi="Arial" w:cs="Arial"/>
          <w:color w:val="000000"/>
          <w:sz w:val="18"/>
          <w:szCs w:val="18"/>
        </w:rPr>
      </w:pPr>
      <w:r w:rsidRPr="00AE1438">
        <w:rPr>
          <w:color w:val="000000"/>
          <w:lang w:val="en-US"/>
        </w:rPr>
        <w:t>Burgstahler, S. (n.d.). </w:t>
      </w:r>
      <w:r w:rsidRPr="00AE1438">
        <w:rPr>
          <w:i/>
          <w:iCs/>
          <w:color w:val="000000"/>
          <w:lang w:val="en-US"/>
        </w:rPr>
        <w:t>Equal access: Universal design of instruction</w:t>
      </w:r>
      <w:r w:rsidRPr="00AE1438">
        <w:rPr>
          <w:color w:val="000000"/>
          <w:lang w:val="en-US"/>
        </w:rPr>
        <w:t>. DO-IT. </w:t>
      </w:r>
      <w:hyperlink r:id="rId8" w:tgtFrame="_blank" w:history="1">
        <w:r w:rsidRPr="00AE1438">
          <w:rPr>
            <w:color w:val="0563C1"/>
            <w:u w:val="single"/>
            <w:lang w:val="en-US"/>
          </w:rPr>
          <w:t>https://www.washington.edu/doit/equal-access-universal-design-instruction</w:t>
        </w:r>
      </w:hyperlink>
      <w:r w:rsidRPr="00AE1438">
        <w:rPr>
          <w:color w:val="000000"/>
        </w:rPr>
        <w:t> </w:t>
      </w:r>
    </w:p>
    <w:p w14:paraId="401C5C0A" w14:textId="24AD7012" w:rsidR="00AE1438" w:rsidRPr="00242C3D" w:rsidRDefault="00AE1438" w:rsidP="008A3517">
      <w:pPr>
        <w:rPr>
          <w:b/>
        </w:rPr>
      </w:pPr>
    </w:p>
    <w:p w14:paraId="2CB1181E" w14:textId="39F77488" w:rsidR="00242C3D" w:rsidRPr="00242C3D" w:rsidRDefault="00242C3D" w:rsidP="008A3517">
      <w:r w:rsidRPr="00242C3D">
        <w:rPr>
          <w:b/>
        </w:rPr>
        <w:t xml:space="preserve">How to reference: </w:t>
      </w:r>
      <w:r w:rsidRPr="00242C3D">
        <w:t>Jorgensen, M., Havel, A., Fichten, C., Ruffolo, O., Harvison, M., &amp; Chiarelli, L. (2021, September 24).</w:t>
      </w:r>
      <w:r>
        <w:rPr>
          <w:b/>
        </w:rPr>
        <w:t xml:space="preserve"> </w:t>
      </w:r>
      <w:r w:rsidRPr="00242C3D">
        <w:t>Create an inclusive teaching environment</w:t>
      </w:r>
      <w:r>
        <w:t xml:space="preserve">. Adaptech Research Network, E-Access Concordia. </w:t>
      </w:r>
      <w:hyperlink r:id="rId9" w:history="1">
        <w:r w:rsidR="00621D41">
          <w:rPr>
            <w:rStyle w:val="Hyperlink"/>
            <w:rFonts w:ascii="Arial" w:hAnsi="Arial" w:cs="Arial"/>
            <w:sz w:val="20"/>
            <w:szCs w:val="20"/>
          </w:rPr>
          <w:t>https://adaptech.org/wp-content/uploads/InclusiveTeaching-ClassEnvir-and-CommunicationForWebsite.docx</w:t>
        </w:r>
      </w:hyperlink>
    </w:p>
    <w:sectPr w:rsidR="00242C3D" w:rsidRPr="00242C3D" w:rsidSect="008A351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09"/>
    <w:multiLevelType w:val="hybridMultilevel"/>
    <w:tmpl w:val="13227B62"/>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 w15:restartNumberingAfterBreak="0">
    <w:nsid w:val="0F126184"/>
    <w:multiLevelType w:val="multilevel"/>
    <w:tmpl w:val="5BB6BC74"/>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 w15:restartNumberingAfterBreak="0">
    <w:nsid w:val="0F350CDA"/>
    <w:multiLevelType w:val="hybridMultilevel"/>
    <w:tmpl w:val="5A92E878"/>
    <w:lvl w:ilvl="0" w:tplc="60786400">
      <w:numFmt w:val="bullet"/>
      <w:lvlText w:val="·"/>
      <w:lvlJc w:val="left"/>
      <w:pPr>
        <w:ind w:left="720" w:hanging="360"/>
      </w:pPr>
      <w:rPr>
        <w:rFonts w:ascii="Calibri" w:eastAsia="Times New Roman" w:hAnsi="Calibri" w:cs="Calibri" w:hint="default"/>
      </w:rPr>
    </w:lvl>
    <w:lvl w:ilvl="1" w:tplc="CFC4499A">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65675"/>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19AF0243"/>
    <w:multiLevelType w:val="hybridMultilevel"/>
    <w:tmpl w:val="D20CA5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735B90"/>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6" w15:restartNumberingAfterBreak="0">
    <w:nsid w:val="203246AD"/>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7" w15:restartNumberingAfterBreak="0">
    <w:nsid w:val="214F0311"/>
    <w:multiLevelType w:val="hybridMultilevel"/>
    <w:tmpl w:val="9360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659A7"/>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2777339B"/>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2CAC04EE"/>
    <w:multiLevelType w:val="multilevel"/>
    <w:tmpl w:val="C1B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540F8"/>
    <w:multiLevelType w:val="hybridMultilevel"/>
    <w:tmpl w:val="4B462B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9416AE"/>
    <w:multiLevelType w:val="hybridMultilevel"/>
    <w:tmpl w:val="5CE2A3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8241BA"/>
    <w:multiLevelType w:val="hybridMultilevel"/>
    <w:tmpl w:val="96D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D3341"/>
    <w:multiLevelType w:val="multilevel"/>
    <w:tmpl w:val="E1D426E8"/>
    <w:lvl w:ilvl="0">
      <w:start w:val="1"/>
      <w:numFmt w:val="bullet"/>
      <w:lvlText w:val="o"/>
      <w:lvlJc w:val="left"/>
      <w:pPr>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50F63A4B"/>
    <w:multiLevelType w:val="hybridMultilevel"/>
    <w:tmpl w:val="C3DEB7F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AA361C"/>
    <w:multiLevelType w:val="hybridMultilevel"/>
    <w:tmpl w:val="08446C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FD09B0"/>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8" w15:restartNumberingAfterBreak="0">
    <w:nsid w:val="594046A3"/>
    <w:multiLevelType w:val="multilevel"/>
    <w:tmpl w:val="E1D426E8"/>
    <w:lvl w:ilvl="0">
      <w:start w:val="1"/>
      <w:numFmt w:val="bullet"/>
      <w:lvlText w:val="o"/>
      <w:lvlJc w:val="left"/>
      <w:pPr>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9" w15:restartNumberingAfterBreak="0">
    <w:nsid w:val="600F6ADB"/>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0" w15:restartNumberingAfterBreak="0">
    <w:nsid w:val="631451C4"/>
    <w:multiLevelType w:val="hybridMultilevel"/>
    <w:tmpl w:val="47FCF9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6B68E5"/>
    <w:multiLevelType w:val="hybridMultilevel"/>
    <w:tmpl w:val="6868D0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82C99"/>
    <w:multiLevelType w:val="hybridMultilevel"/>
    <w:tmpl w:val="704C8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A3D7B"/>
    <w:multiLevelType w:val="multilevel"/>
    <w:tmpl w:val="D0DAF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num>
  <w:num w:numId="2">
    <w:abstractNumId w:val="14"/>
  </w:num>
  <w:num w:numId="3">
    <w:abstractNumId w:val="18"/>
  </w:num>
  <w:num w:numId="4">
    <w:abstractNumId w:val="9"/>
  </w:num>
  <w:num w:numId="5">
    <w:abstractNumId w:val="3"/>
  </w:num>
  <w:num w:numId="6">
    <w:abstractNumId w:val="19"/>
  </w:num>
  <w:num w:numId="7">
    <w:abstractNumId w:val="1"/>
  </w:num>
  <w:num w:numId="8">
    <w:abstractNumId w:val="5"/>
  </w:num>
  <w:num w:numId="9">
    <w:abstractNumId w:val="6"/>
  </w:num>
  <w:num w:numId="10">
    <w:abstractNumId w:val="8"/>
  </w:num>
  <w:num w:numId="11">
    <w:abstractNumId w:val="17"/>
  </w:num>
  <w:num w:numId="12">
    <w:abstractNumId w:val="10"/>
  </w:num>
  <w:num w:numId="13">
    <w:abstractNumId w:val="15"/>
  </w:num>
  <w:num w:numId="14">
    <w:abstractNumId w:val="2"/>
  </w:num>
  <w:num w:numId="15">
    <w:abstractNumId w:val="22"/>
  </w:num>
  <w:num w:numId="16">
    <w:abstractNumId w:val="21"/>
  </w:num>
  <w:num w:numId="17">
    <w:abstractNumId w:val="7"/>
  </w:num>
  <w:num w:numId="18">
    <w:abstractNumId w:val="13"/>
  </w:num>
  <w:num w:numId="19">
    <w:abstractNumId w:val="12"/>
  </w:num>
  <w:num w:numId="20">
    <w:abstractNumId w:val="20"/>
  </w:num>
  <w:num w:numId="21">
    <w:abstractNumId w:val="0"/>
  </w:num>
  <w:num w:numId="22">
    <w:abstractNumId w:val="4"/>
  </w:num>
  <w:num w:numId="23">
    <w:abstractNumId w:val="16"/>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17"/>
    <w:rsid w:val="00000E58"/>
    <w:rsid w:val="00003455"/>
    <w:rsid w:val="00003F56"/>
    <w:rsid w:val="000D3650"/>
    <w:rsid w:val="0017287D"/>
    <w:rsid w:val="00174529"/>
    <w:rsid w:val="0024197B"/>
    <w:rsid w:val="00242C3D"/>
    <w:rsid w:val="00246D89"/>
    <w:rsid w:val="00310490"/>
    <w:rsid w:val="00347517"/>
    <w:rsid w:val="0035709B"/>
    <w:rsid w:val="00360A2B"/>
    <w:rsid w:val="003A348B"/>
    <w:rsid w:val="003B520A"/>
    <w:rsid w:val="003D2F46"/>
    <w:rsid w:val="00475A08"/>
    <w:rsid w:val="004B79A1"/>
    <w:rsid w:val="0050303F"/>
    <w:rsid w:val="005114C5"/>
    <w:rsid w:val="005B3971"/>
    <w:rsid w:val="005F5B1F"/>
    <w:rsid w:val="00621D41"/>
    <w:rsid w:val="00672D11"/>
    <w:rsid w:val="00705538"/>
    <w:rsid w:val="007550DA"/>
    <w:rsid w:val="007666C9"/>
    <w:rsid w:val="007B2489"/>
    <w:rsid w:val="007C16D8"/>
    <w:rsid w:val="00824173"/>
    <w:rsid w:val="00867372"/>
    <w:rsid w:val="00875C44"/>
    <w:rsid w:val="008A3517"/>
    <w:rsid w:val="00916D21"/>
    <w:rsid w:val="00917488"/>
    <w:rsid w:val="00930189"/>
    <w:rsid w:val="00953071"/>
    <w:rsid w:val="009901CB"/>
    <w:rsid w:val="009A668E"/>
    <w:rsid w:val="009B4D43"/>
    <w:rsid w:val="00A051BC"/>
    <w:rsid w:val="00A20C33"/>
    <w:rsid w:val="00A77BF2"/>
    <w:rsid w:val="00AA5DB2"/>
    <w:rsid w:val="00AE1438"/>
    <w:rsid w:val="00BC386E"/>
    <w:rsid w:val="00BD36B1"/>
    <w:rsid w:val="00C32D4A"/>
    <w:rsid w:val="00C57E4F"/>
    <w:rsid w:val="00CA2F32"/>
    <w:rsid w:val="00CE649C"/>
    <w:rsid w:val="00D22EA9"/>
    <w:rsid w:val="00D56288"/>
    <w:rsid w:val="00DB27FE"/>
    <w:rsid w:val="00E5383D"/>
    <w:rsid w:val="00E77ABE"/>
    <w:rsid w:val="00F21221"/>
    <w:rsid w:val="00F2615C"/>
    <w:rsid w:val="00F3180B"/>
    <w:rsid w:val="00F47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CF97"/>
  <w15:chartTrackingRefBased/>
  <w15:docId w15:val="{88E83515-8CD9-3A40-AD42-BB1C5176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8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56288"/>
    <w:pPr>
      <w:keepNext/>
      <w:keepLines/>
      <w:spacing w:before="40"/>
      <w:outlineLvl w:val="1"/>
    </w:pPr>
    <w:rPr>
      <w:rFonts w:asciiTheme="minorHAnsi" w:eastAsiaTheme="majorEastAsia" w:hAnsiTheme="minorHAnsi" w:cstheme="majorBidi"/>
      <w:b/>
      <w:color w:val="000000" w:themeColor="text1"/>
      <w:sz w:val="32"/>
      <w:szCs w:val="26"/>
    </w:rPr>
  </w:style>
  <w:style w:type="paragraph" w:styleId="Heading3">
    <w:name w:val="heading 3"/>
    <w:basedOn w:val="Normal"/>
    <w:next w:val="Normal"/>
    <w:link w:val="Heading3Char"/>
    <w:uiPriority w:val="9"/>
    <w:unhideWhenUsed/>
    <w:qFormat/>
    <w:rsid w:val="00D56288"/>
    <w:pPr>
      <w:keepNext/>
      <w:keepLines/>
      <w:spacing w:before="40"/>
      <w:outlineLvl w:val="2"/>
    </w:pPr>
    <w:rPr>
      <w:rFonts w:asciiTheme="minorHAnsi" w:eastAsiaTheme="majorEastAsia" w:hAnsiTheme="min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3517"/>
    <w:pPr>
      <w:spacing w:before="100" w:beforeAutospacing="1" w:after="100" w:afterAutospacing="1"/>
    </w:pPr>
  </w:style>
  <w:style w:type="character" w:customStyle="1" w:styleId="normaltextrun">
    <w:name w:val="normaltextrun"/>
    <w:basedOn w:val="DefaultParagraphFont"/>
    <w:rsid w:val="008A3517"/>
  </w:style>
  <w:style w:type="character" w:customStyle="1" w:styleId="eop">
    <w:name w:val="eop"/>
    <w:basedOn w:val="DefaultParagraphFont"/>
    <w:rsid w:val="008A3517"/>
  </w:style>
  <w:style w:type="table" w:styleId="TableGrid">
    <w:name w:val="Table Grid"/>
    <w:basedOn w:val="TableNormal"/>
    <w:uiPriority w:val="39"/>
    <w:rsid w:val="008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538"/>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77ABE"/>
    <w:rPr>
      <w:sz w:val="16"/>
      <w:szCs w:val="16"/>
    </w:rPr>
  </w:style>
  <w:style w:type="paragraph" w:styleId="CommentText">
    <w:name w:val="annotation text"/>
    <w:basedOn w:val="Normal"/>
    <w:link w:val="CommentTextChar"/>
    <w:uiPriority w:val="99"/>
    <w:semiHidden/>
    <w:unhideWhenUsed/>
    <w:rsid w:val="00E77AB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7ABE"/>
    <w:rPr>
      <w:sz w:val="20"/>
      <w:szCs w:val="20"/>
    </w:rPr>
  </w:style>
  <w:style w:type="paragraph" w:styleId="CommentSubject">
    <w:name w:val="annotation subject"/>
    <w:basedOn w:val="CommentText"/>
    <w:next w:val="CommentText"/>
    <w:link w:val="CommentSubjectChar"/>
    <w:uiPriority w:val="99"/>
    <w:semiHidden/>
    <w:unhideWhenUsed/>
    <w:rsid w:val="00E77ABE"/>
    <w:rPr>
      <w:b/>
      <w:bCs/>
    </w:rPr>
  </w:style>
  <w:style w:type="character" w:customStyle="1" w:styleId="CommentSubjectChar">
    <w:name w:val="Comment Subject Char"/>
    <w:basedOn w:val="CommentTextChar"/>
    <w:link w:val="CommentSubject"/>
    <w:uiPriority w:val="99"/>
    <w:semiHidden/>
    <w:rsid w:val="00E77ABE"/>
    <w:rPr>
      <w:b/>
      <w:bCs/>
      <w:sz w:val="20"/>
      <w:szCs w:val="20"/>
    </w:rPr>
  </w:style>
  <w:style w:type="paragraph" w:styleId="BalloonText">
    <w:name w:val="Balloon Text"/>
    <w:basedOn w:val="Normal"/>
    <w:link w:val="BalloonTextChar"/>
    <w:uiPriority w:val="99"/>
    <w:semiHidden/>
    <w:unhideWhenUsed/>
    <w:rsid w:val="00E77ABE"/>
    <w:rPr>
      <w:rFonts w:eastAsiaTheme="minorHAnsi"/>
      <w:sz w:val="18"/>
      <w:szCs w:val="18"/>
    </w:rPr>
  </w:style>
  <w:style w:type="character" w:customStyle="1" w:styleId="BalloonTextChar">
    <w:name w:val="Balloon Text Char"/>
    <w:basedOn w:val="DefaultParagraphFont"/>
    <w:link w:val="BalloonText"/>
    <w:uiPriority w:val="99"/>
    <w:semiHidden/>
    <w:rsid w:val="00E77ABE"/>
    <w:rPr>
      <w:rFonts w:ascii="Times New Roman" w:hAnsi="Times New Roman" w:cs="Times New Roman"/>
      <w:sz w:val="18"/>
      <w:szCs w:val="18"/>
    </w:rPr>
  </w:style>
  <w:style w:type="character" w:customStyle="1" w:styleId="Heading2Char">
    <w:name w:val="Heading 2 Char"/>
    <w:basedOn w:val="DefaultParagraphFont"/>
    <w:link w:val="Heading2"/>
    <w:uiPriority w:val="9"/>
    <w:rsid w:val="00D56288"/>
    <w:rPr>
      <w:rFonts w:eastAsiaTheme="majorEastAsia" w:cstheme="majorBidi"/>
      <w:b/>
      <w:color w:val="000000" w:themeColor="text1"/>
      <w:sz w:val="32"/>
      <w:szCs w:val="26"/>
    </w:rPr>
  </w:style>
  <w:style w:type="character" w:styleId="Hyperlink">
    <w:name w:val="Hyperlink"/>
    <w:basedOn w:val="DefaultParagraphFont"/>
    <w:uiPriority w:val="99"/>
    <w:unhideWhenUsed/>
    <w:rsid w:val="00867372"/>
    <w:rPr>
      <w:color w:val="0563C1" w:themeColor="hyperlink"/>
      <w:u w:val="single"/>
    </w:rPr>
  </w:style>
  <w:style w:type="character" w:customStyle="1" w:styleId="UnresolvedMention1">
    <w:name w:val="Unresolved Mention1"/>
    <w:basedOn w:val="DefaultParagraphFont"/>
    <w:uiPriority w:val="99"/>
    <w:semiHidden/>
    <w:unhideWhenUsed/>
    <w:rsid w:val="00867372"/>
    <w:rPr>
      <w:color w:val="605E5C"/>
      <w:shd w:val="clear" w:color="auto" w:fill="E1DFDD"/>
    </w:rPr>
  </w:style>
  <w:style w:type="character" w:styleId="FollowedHyperlink">
    <w:name w:val="FollowedHyperlink"/>
    <w:basedOn w:val="DefaultParagraphFont"/>
    <w:uiPriority w:val="99"/>
    <w:semiHidden/>
    <w:unhideWhenUsed/>
    <w:rsid w:val="004B79A1"/>
    <w:rPr>
      <w:color w:val="954F72" w:themeColor="followedHyperlink"/>
      <w:u w:val="single"/>
    </w:rPr>
  </w:style>
  <w:style w:type="character" w:customStyle="1" w:styleId="Heading3Char">
    <w:name w:val="Heading 3 Char"/>
    <w:basedOn w:val="DefaultParagraphFont"/>
    <w:link w:val="Heading3"/>
    <w:uiPriority w:val="9"/>
    <w:rsid w:val="00D56288"/>
    <w:rPr>
      <w:rFonts w:eastAsiaTheme="majorEastAsia" w:cstheme="majorBidi"/>
      <w:b/>
      <w:color w:val="1F3763" w:themeColor="accent1" w:themeShade="7F"/>
      <w:sz w:val="28"/>
    </w:rPr>
  </w:style>
  <w:style w:type="paragraph" w:styleId="NormalWeb">
    <w:name w:val="Normal (Web)"/>
    <w:basedOn w:val="Normal"/>
    <w:uiPriority w:val="99"/>
    <w:unhideWhenUsed/>
    <w:rsid w:val="00A051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6679">
      <w:bodyDiv w:val="1"/>
      <w:marLeft w:val="0"/>
      <w:marRight w:val="0"/>
      <w:marTop w:val="0"/>
      <w:marBottom w:val="0"/>
      <w:divBdr>
        <w:top w:val="none" w:sz="0" w:space="0" w:color="auto"/>
        <w:left w:val="none" w:sz="0" w:space="0" w:color="auto"/>
        <w:bottom w:val="none" w:sz="0" w:space="0" w:color="auto"/>
        <w:right w:val="none" w:sz="0" w:space="0" w:color="auto"/>
      </w:divBdr>
    </w:div>
    <w:div w:id="253441414">
      <w:bodyDiv w:val="1"/>
      <w:marLeft w:val="0"/>
      <w:marRight w:val="0"/>
      <w:marTop w:val="0"/>
      <w:marBottom w:val="0"/>
      <w:divBdr>
        <w:top w:val="none" w:sz="0" w:space="0" w:color="auto"/>
        <w:left w:val="none" w:sz="0" w:space="0" w:color="auto"/>
        <w:bottom w:val="none" w:sz="0" w:space="0" w:color="auto"/>
        <w:right w:val="none" w:sz="0" w:space="0" w:color="auto"/>
      </w:divBdr>
    </w:div>
    <w:div w:id="298192855">
      <w:bodyDiv w:val="1"/>
      <w:marLeft w:val="0"/>
      <w:marRight w:val="0"/>
      <w:marTop w:val="0"/>
      <w:marBottom w:val="0"/>
      <w:divBdr>
        <w:top w:val="none" w:sz="0" w:space="0" w:color="auto"/>
        <w:left w:val="none" w:sz="0" w:space="0" w:color="auto"/>
        <w:bottom w:val="none" w:sz="0" w:space="0" w:color="auto"/>
        <w:right w:val="none" w:sz="0" w:space="0" w:color="auto"/>
      </w:divBdr>
    </w:div>
    <w:div w:id="370107852">
      <w:bodyDiv w:val="1"/>
      <w:marLeft w:val="0"/>
      <w:marRight w:val="0"/>
      <w:marTop w:val="0"/>
      <w:marBottom w:val="0"/>
      <w:divBdr>
        <w:top w:val="none" w:sz="0" w:space="0" w:color="auto"/>
        <w:left w:val="none" w:sz="0" w:space="0" w:color="auto"/>
        <w:bottom w:val="none" w:sz="0" w:space="0" w:color="auto"/>
        <w:right w:val="none" w:sz="0" w:space="0" w:color="auto"/>
      </w:divBdr>
    </w:div>
    <w:div w:id="433524665">
      <w:bodyDiv w:val="1"/>
      <w:marLeft w:val="0"/>
      <w:marRight w:val="0"/>
      <w:marTop w:val="0"/>
      <w:marBottom w:val="0"/>
      <w:divBdr>
        <w:top w:val="none" w:sz="0" w:space="0" w:color="auto"/>
        <w:left w:val="none" w:sz="0" w:space="0" w:color="auto"/>
        <w:bottom w:val="none" w:sz="0" w:space="0" w:color="auto"/>
        <w:right w:val="none" w:sz="0" w:space="0" w:color="auto"/>
      </w:divBdr>
    </w:div>
    <w:div w:id="674039187">
      <w:bodyDiv w:val="1"/>
      <w:marLeft w:val="0"/>
      <w:marRight w:val="0"/>
      <w:marTop w:val="0"/>
      <w:marBottom w:val="0"/>
      <w:divBdr>
        <w:top w:val="none" w:sz="0" w:space="0" w:color="auto"/>
        <w:left w:val="none" w:sz="0" w:space="0" w:color="auto"/>
        <w:bottom w:val="none" w:sz="0" w:space="0" w:color="auto"/>
        <w:right w:val="none" w:sz="0" w:space="0" w:color="auto"/>
      </w:divBdr>
      <w:divsChild>
        <w:div w:id="399987283">
          <w:marLeft w:val="0"/>
          <w:marRight w:val="0"/>
          <w:marTop w:val="0"/>
          <w:marBottom w:val="0"/>
          <w:divBdr>
            <w:top w:val="none" w:sz="0" w:space="0" w:color="auto"/>
            <w:left w:val="none" w:sz="0" w:space="0" w:color="auto"/>
            <w:bottom w:val="none" w:sz="0" w:space="0" w:color="auto"/>
            <w:right w:val="none" w:sz="0" w:space="0" w:color="auto"/>
          </w:divBdr>
        </w:div>
        <w:div w:id="405109860">
          <w:marLeft w:val="0"/>
          <w:marRight w:val="0"/>
          <w:marTop w:val="0"/>
          <w:marBottom w:val="0"/>
          <w:divBdr>
            <w:top w:val="none" w:sz="0" w:space="0" w:color="auto"/>
            <w:left w:val="none" w:sz="0" w:space="0" w:color="auto"/>
            <w:bottom w:val="none" w:sz="0" w:space="0" w:color="auto"/>
            <w:right w:val="none" w:sz="0" w:space="0" w:color="auto"/>
          </w:divBdr>
        </w:div>
        <w:div w:id="880635996">
          <w:marLeft w:val="0"/>
          <w:marRight w:val="0"/>
          <w:marTop w:val="0"/>
          <w:marBottom w:val="0"/>
          <w:divBdr>
            <w:top w:val="none" w:sz="0" w:space="0" w:color="auto"/>
            <w:left w:val="none" w:sz="0" w:space="0" w:color="auto"/>
            <w:bottom w:val="none" w:sz="0" w:space="0" w:color="auto"/>
            <w:right w:val="none" w:sz="0" w:space="0" w:color="auto"/>
          </w:divBdr>
        </w:div>
      </w:divsChild>
    </w:div>
    <w:div w:id="756439579">
      <w:bodyDiv w:val="1"/>
      <w:marLeft w:val="0"/>
      <w:marRight w:val="0"/>
      <w:marTop w:val="0"/>
      <w:marBottom w:val="0"/>
      <w:divBdr>
        <w:top w:val="none" w:sz="0" w:space="0" w:color="auto"/>
        <w:left w:val="none" w:sz="0" w:space="0" w:color="auto"/>
        <w:bottom w:val="none" w:sz="0" w:space="0" w:color="auto"/>
        <w:right w:val="none" w:sz="0" w:space="0" w:color="auto"/>
      </w:divBdr>
    </w:div>
    <w:div w:id="785126931">
      <w:bodyDiv w:val="1"/>
      <w:marLeft w:val="0"/>
      <w:marRight w:val="0"/>
      <w:marTop w:val="0"/>
      <w:marBottom w:val="0"/>
      <w:divBdr>
        <w:top w:val="none" w:sz="0" w:space="0" w:color="auto"/>
        <w:left w:val="none" w:sz="0" w:space="0" w:color="auto"/>
        <w:bottom w:val="none" w:sz="0" w:space="0" w:color="auto"/>
        <w:right w:val="none" w:sz="0" w:space="0" w:color="auto"/>
      </w:divBdr>
      <w:divsChild>
        <w:div w:id="318465313">
          <w:marLeft w:val="0"/>
          <w:marRight w:val="0"/>
          <w:marTop w:val="0"/>
          <w:marBottom w:val="0"/>
          <w:divBdr>
            <w:top w:val="none" w:sz="0" w:space="0" w:color="auto"/>
            <w:left w:val="none" w:sz="0" w:space="0" w:color="auto"/>
            <w:bottom w:val="none" w:sz="0" w:space="0" w:color="auto"/>
            <w:right w:val="none" w:sz="0" w:space="0" w:color="auto"/>
          </w:divBdr>
        </w:div>
        <w:div w:id="634212926">
          <w:marLeft w:val="0"/>
          <w:marRight w:val="0"/>
          <w:marTop w:val="0"/>
          <w:marBottom w:val="0"/>
          <w:divBdr>
            <w:top w:val="none" w:sz="0" w:space="0" w:color="auto"/>
            <w:left w:val="none" w:sz="0" w:space="0" w:color="auto"/>
            <w:bottom w:val="none" w:sz="0" w:space="0" w:color="auto"/>
            <w:right w:val="none" w:sz="0" w:space="0" w:color="auto"/>
          </w:divBdr>
        </w:div>
      </w:divsChild>
    </w:div>
    <w:div w:id="880360048">
      <w:bodyDiv w:val="1"/>
      <w:marLeft w:val="0"/>
      <w:marRight w:val="0"/>
      <w:marTop w:val="0"/>
      <w:marBottom w:val="0"/>
      <w:divBdr>
        <w:top w:val="none" w:sz="0" w:space="0" w:color="auto"/>
        <w:left w:val="none" w:sz="0" w:space="0" w:color="auto"/>
        <w:bottom w:val="none" w:sz="0" w:space="0" w:color="auto"/>
        <w:right w:val="none" w:sz="0" w:space="0" w:color="auto"/>
      </w:divBdr>
    </w:div>
    <w:div w:id="948507836">
      <w:bodyDiv w:val="1"/>
      <w:marLeft w:val="0"/>
      <w:marRight w:val="0"/>
      <w:marTop w:val="0"/>
      <w:marBottom w:val="0"/>
      <w:divBdr>
        <w:top w:val="none" w:sz="0" w:space="0" w:color="auto"/>
        <w:left w:val="none" w:sz="0" w:space="0" w:color="auto"/>
        <w:bottom w:val="none" w:sz="0" w:space="0" w:color="auto"/>
        <w:right w:val="none" w:sz="0" w:space="0" w:color="auto"/>
      </w:divBdr>
    </w:div>
    <w:div w:id="957637177">
      <w:bodyDiv w:val="1"/>
      <w:marLeft w:val="0"/>
      <w:marRight w:val="0"/>
      <w:marTop w:val="0"/>
      <w:marBottom w:val="0"/>
      <w:divBdr>
        <w:top w:val="none" w:sz="0" w:space="0" w:color="auto"/>
        <w:left w:val="none" w:sz="0" w:space="0" w:color="auto"/>
        <w:bottom w:val="none" w:sz="0" w:space="0" w:color="auto"/>
        <w:right w:val="none" w:sz="0" w:space="0" w:color="auto"/>
      </w:divBdr>
    </w:div>
    <w:div w:id="1054616760">
      <w:bodyDiv w:val="1"/>
      <w:marLeft w:val="0"/>
      <w:marRight w:val="0"/>
      <w:marTop w:val="0"/>
      <w:marBottom w:val="0"/>
      <w:divBdr>
        <w:top w:val="none" w:sz="0" w:space="0" w:color="auto"/>
        <w:left w:val="none" w:sz="0" w:space="0" w:color="auto"/>
        <w:bottom w:val="none" w:sz="0" w:space="0" w:color="auto"/>
        <w:right w:val="none" w:sz="0" w:space="0" w:color="auto"/>
      </w:divBdr>
      <w:divsChild>
        <w:div w:id="1599830123">
          <w:marLeft w:val="0"/>
          <w:marRight w:val="0"/>
          <w:marTop w:val="0"/>
          <w:marBottom w:val="0"/>
          <w:divBdr>
            <w:top w:val="none" w:sz="0" w:space="0" w:color="auto"/>
            <w:left w:val="none" w:sz="0" w:space="0" w:color="auto"/>
            <w:bottom w:val="none" w:sz="0" w:space="0" w:color="auto"/>
            <w:right w:val="none" w:sz="0" w:space="0" w:color="auto"/>
          </w:divBdr>
        </w:div>
        <w:div w:id="1551647645">
          <w:marLeft w:val="0"/>
          <w:marRight w:val="0"/>
          <w:marTop w:val="0"/>
          <w:marBottom w:val="0"/>
          <w:divBdr>
            <w:top w:val="none" w:sz="0" w:space="0" w:color="auto"/>
            <w:left w:val="none" w:sz="0" w:space="0" w:color="auto"/>
            <w:bottom w:val="none" w:sz="0" w:space="0" w:color="auto"/>
            <w:right w:val="none" w:sz="0" w:space="0" w:color="auto"/>
          </w:divBdr>
        </w:div>
        <w:div w:id="1911117434">
          <w:marLeft w:val="0"/>
          <w:marRight w:val="0"/>
          <w:marTop w:val="0"/>
          <w:marBottom w:val="0"/>
          <w:divBdr>
            <w:top w:val="none" w:sz="0" w:space="0" w:color="auto"/>
            <w:left w:val="none" w:sz="0" w:space="0" w:color="auto"/>
            <w:bottom w:val="none" w:sz="0" w:space="0" w:color="auto"/>
            <w:right w:val="none" w:sz="0" w:space="0" w:color="auto"/>
          </w:divBdr>
        </w:div>
        <w:div w:id="553085358">
          <w:marLeft w:val="0"/>
          <w:marRight w:val="0"/>
          <w:marTop w:val="0"/>
          <w:marBottom w:val="0"/>
          <w:divBdr>
            <w:top w:val="none" w:sz="0" w:space="0" w:color="auto"/>
            <w:left w:val="none" w:sz="0" w:space="0" w:color="auto"/>
            <w:bottom w:val="none" w:sz="0" w:space="0" w:color="auto"/>
            <w:right w:val="none" w:sz="0" w:space="0" w:color="auto"/>
          </w:divBdr>
        </w:div>
        <w:div w:id="610551617">
          <w:marLeft w:val="0"/>
          <w:marRight w:val="0"/>
          <w:marTop w:val="0"/>
          <w:marBottom w:val="0"/>
          <w:divBdr>
            <w:top w:val="none" w:sz="0" w:space="0" w:color="auto"/>
            <w:left w:val="none" w:sz="0" w:space="0" w:color="auto"/>
            <w:bottom w:val="none" w:sz="0" w:space="0" w:color="auto"/>
            <w:right w:val="none" w:sz="0" w:space="0" w:color="auto"/>
          </w:divBdr>
        </w:div>
        <w:div w:id="1504319908">
          <w:marLeft w:val="0"/>
          <w:marRight w:val="0"/>
          <w:marTop w:val="0"/>
          <w:marBottom w:val="0"/>
          <w:divBdr>
            <w:top w:val="none" w:sz="0" w:space="0" w:color="auto"/>
            <w:left w:val="none" w:sz="0" w:space="0" w:color="auto"/>
            <w:bottom w:val="none" w:sz="0" w:space="0" w:color="auto"/>
            <w:right w:val="none" w:sz="0" w:space="0" w:color="auto"/>
          </w:divBdr>
        </w:div>
      </w:divsChild>
    </w:div>
    <w:div w:id="1085615191">
      <w:bodyDiv w:val="1"/>
      <w:marLeft w:val="0"/>
      <w:marRight w:val="0"/>
      <w:marTop w:val="0"/>
      <w:marBottom w:val="0"/>
      <w:divBdr>
        <w:top w:val="none" w:sz="0" w:space="0" w:color="auto"/>
        <w:left w:val="none" w:sz="0" w:space="0" w:color="auto"/>
        <w:bottom w:val="none" w:sz="0" w:space="0" w:color="auto"/>
        <w:right w:val="none" w:sz="0" w:space="0" w:color="auto"/>
      </w:divBdr>
    </w:div>
    <w:div w:id="1095594001">
      <w:bodyDiv w:val="1"/>
      <w:marLeft w:val="0"/>
      <w:marRight w:val="0"/>
      <w:marTop w:val="0"/>
      <w:marBottom w:val="0"/>
      <w:divBdr>
        <w:top w:val="none" w:sz="0" w:space="0" w:color="auto"/>
        <w:left w:val="none" w:sz="0" w:space="0" w:color="auto"/>
        <w:bottom w:val="none" w:sz="0" w:space="0" w:color="auto"/>
        <w:right w:val="none" w:sz="0" w:space="0" w:color="auto"/>
      </w:divBdr>
    </w:div>
    <w:div w:id="1137604153">
      <w:bodyDiv w:val="1"/>
      <w:marLeft w:val="0"/>
      <w:marRight w:val="0"/>
      <w:marTop w:val="0"/>
      <w:marBottom w:val="0"/>
      <w:divBdr>
        <w:top w:val="none" w:sz="0" w:space="0" w:color="auto"/>
        <w:left w:val="none" w:sz="0" w:space="0" w:color="auto"/>
        <w:bottom w:val="none" w:sz="0" w:space="0" w:color="auto"/>
        <w:right w:val="none" w:sz="0" w:space="0" w:color="auto"/>
      </w:divBdr>
    </w:div>
    <w:div w:id="1167943230">
      <w:bodyDiv w:val="1"/>
      <w:marLeft w:val="0"/>
      <w:marRight w:val="0"/>
      <w:marTop w:val="0"/>
      <w:marBottom w:val="0"/>
      <w:divBdr>
        <w:top w:val="none" w:sz="0" w:space="0" w:color="auto"/>
        <w:left w:val="none" w:sz="0" w:space="0" w:color="auto"/>
        <w:bottom w:val="none" w:sz="0" w:space="0" w:color="auto"/>
        <w:right w:val="none" w:sz="0" w:space="0" w:color="auto"/>
      </w:divBdr>
    </w:div>
    <w:div w:id="1172063107">
      <w:bodyDiv w:val="1"/>
      <w:marLeft w:val="0"/>
      <w:marRight w:val="0"/>
      <w:marTop w:val="0"/>
      <w:marBottom w:val="0"/>
      <w:divBdr>
        <w:top w:val="none" w:sz="0" w:space="0" w:color="auto"/>
        <w:left w:val="none" w:sz="0" w:space="0" w:color="auto"/>
        <w:bottom w:val="none" w:sz="0" w:space="0" w:color="auto"/>
        <w:right w:val="none" w:sz="0" w:space="0" w:color="auto"/>
      </w:divBdr>
    </w:div>
    <w:div w:id="1191796959">
      <w:bodyDiv w:val="1"/>
      <w:marLeft w:val="0"/>
      <w:marRight w:val="0"/>
      <w:marTop w:val="0"/>
      <w:marBottom w:val="0"/>
      <w:divBdr>
        <w:top w:val="none" w:sz="0" w:space="0" w:color="auto"/>
        <w:left w:val="none" w:sz="0" w:space="0" w:color="auto"/>
        <w:bottom w:val="none" w:sz="0" w:space="0" w:color="auto"/>
        <w:right w:val="none" w:sz="0" w:space="0" w:color="auto"/>
      </w:divBdr>
    </w:div>
    <w:div w:id="1263565986">
      <w:bodyDiv w:val="1"/>
      <w:marLeft w:val="0"/>
      <w:marRight w:val="0"/>
      <w:marTop w:val="0"/>
      <w:marBottom w:val="0"/>
      <w:divBdr>
        <w:top w:val="none" w:sz="0" w:space="0" w:color="auto"/>
        <w:left w:val="none" w:sz="0" w:space="0" w:color="auto"/>
        <w:bottom w:val="none" w:sz="0" w:space="0" w:color="auto"/>
        <w:right w:val="none" w:sz="0" w:space="0" w:color="auto"/>
      </w:divBdr>
    </w:div>
    <w:div w:id="1267276379">
      <w:bodyDiv w:val="1"/>
      <w:marLeft w:val="0"/>
      <w:marRight w:val="0"/>
      <w:marTop w:val="0"/>
      <w:marBottom w:val="0"/>
      <w:divBdr>
        <w:top w:val="none" w:sz="0" w:space="0" w:color="auto"/>
        <w:left w:val="none" w:sz="0" w:space="0" w:color="auto"/>
        <w:bottom w:val="none" w:sz="0" w:space="0" w:color="auto"/>
        <w:right w:val="none" w:sz="0" w:space="0" w:color="auto"/>
      </w:divBdr>
      <w:divsChild>
        <w:div w:id="801657029">
          <w:marLeft w:val="0"/>
          <w:marRight w:val="0"/>
          <w:marTop w:val="0"/>
          <w:marBottom w:val="0"/>
          <w:divBdr>
            <w:top w:val="none" w:sz="0" w:space="0" w:color="auto"/>
            <w:left w:val="none" w:sz="0" w:space="0" w:color="auto"/>
            <w:bottom w:val="none" w:sz="0" w:space="0" w:color="auto"/>
            <w:right w:val="none" w:sz="0" w:space="0" w:color="auto"/>
          </w:divBdr>
          <w:divsChild>
            <w:div w:id="576087136">
              <w:marLeft w:val="0"/>
              <w:marRight w:val="0"/>
              <w:marTop w:val="0"/>
              <w:marBottom w:val="0"/>
              <w:divBdr>
                <w:top w:val="none" w:sz="0" w:space="0" w:color="auto"/>
                <w:left w:val="none" w:sz="0" w:space="0" w:color="auto"/>
                <w:bottom w:val="none" w:sz="0" w:space="0" w:color="auto"/>
                <w:right w:val="none" w:sz="0" w:space="0" w:color="auto"/>
              </w:divBdr>
            </w:div>
            <w:div w:id="1305622831">
              <w:marLeft w:val="0"/>
              <w:marRight w:val="0"/>
              <w:marTop w:val="0"/>
              <w:marBottom w:val="0"/>
              <w:divBdr>
                <w:top w:val="none" w:sz="0" w:space="0" w:color="auto"/>
                <w:left w:val="none" w:sz="0" w:space="0" w:color="auto"/>
                <w:bottom w:val="none" w:sz="0" w:space="0" w:color="auto"/>
                <w:right w:val="none" w:sz="0" w:space="0" w:color="auto"/>
              </w:divBdr>
            </w:div>
            <w:div w:id="1281885534">
              <w:marLeft w:val="0"/>
              <w:marRight w:val="0"/>
              <w:marTop w:val="0"/>
              <w:marBottom w:val="0"/>
              <w:divBdr>
                <w:top w:val="none" w:sz="0" w:space="0" w:color="auto"/>
                <w:left w:val="none" w:sz="0" w:space="0" w:color="auto"/>
                <w:bottom w:val="none" w:sz="0" w:space="0" w:color="auto"/>
                <w:right w:val="none" w:sz="0" w:space="0" w:color="auto"/>
              </w:divBdr>
            </w:div>
            <w:div w:id="652560408">
              <w:marLeft w:val="0"/>
              <w:marRight w:val="0"/>
              <w:marTop w:val="0"/>
              <w:marBottom w:val="0"/>
              <w:divBdr>
                <w:top w:val="none" w:sz="0" w:space="0" w:color="auto"/>
                <w:left w:val="none" w:sz="0" w:space="0" w:color="auto"/>
                <w:bottom w:val="none" w:sz="0" w:space="0" w:color="auto"/>
                <w:right w:val="none" w:sz="0" w:space="0" w:color="auto"/>
              </w:divBdr>
            </w:div>
            <w:div w:id="1703554346">
              <w:marLeft w:val="0"/>
              <w:marRight w:val="0"/>
              <w:marTop w:val="0"/>
              <w:marBottom w:val="0"/>
              <w:divBdr>
                <w:top w:val="none" w:sz="0" w:space="0" w:color="auto"/>
                <w:left w:val="none" w:sz="0" w:space="0" w:color="auto"/>
                <w:bottom w:val="none" w:sz="0" w:space="0" w:color="auto"/>
                <w:right w:val="none" w:sz="0" w:space="0" w:color="auto"/>
              </w:divBdr>
            </w:div>
          </w:divsChild>
        </w:div>
        <w:div w:id="696002274">
          <w:marLeft w:val="0"/>
          <w:marRight w:val="0"/>
          <w:marTop w:val="0"/>
          <w:marBottom w:val="0"/>
          <w:divBdr>
            <w:top w:val="none" w:sz="0" w:space="0" w:color="auto"/>
            <w:left w:val="none" w:sz="0" w:space="0" w:color="auto"/>
            <w:bottom w:val="none" w:sz="0" w:space="0" w:color="auto"/>
            <w:right w:val="none" w:sz="0" w:space="0" w:color="auto"/>
          </w:divBdr>
          <w:divsChild>
            <w:div w:id="696740614">
              <w:marLeft w:val="0"/>
              <w:marRight w:val="0"/>
              <w:marTop w:val="0"/>
              <w:marBottom w:val="0"/>
              <w:divBdr>
                <w:top w:val="none" w:sz="0" w:space="0" w:color="auto"/>
                <w:left w:val="none" w:sz="0" w:space="0" w:color="auto"/>
                <w:bottom w:val="none" w:sz="0" w:space="0" w:color="auto"/>
                <w:right w:val="none" w:sz="0" w:space="0" w:color="auto"/>
              </w:divBdr>
            </w:div>
            <w:div w:id="192767741">
              <w:marLeft w:val="0"/>
              <w:marRight w:val="0"/>
              <w:marTop w:val="0"/>
              <w:marBottom w:val="0"/>
              <w:divBdr>
                <w:top w:val="none" w:sz="0" w:space="0" w:color="auto"/>
                <w:left w:val="none" w:sz="0" w:space="0" w:color="auto"/>
                <w:bottom w:val="none" w:sz="0" w:space="0" w:color="auto"/>
                <w:right w:val="none" w:sz="0" w:space="0" w:color="auto"/>
              </w:divBdr>
            </w:div>
            <w:div w:id="2090803741">
              <w:marLeft w:val="0"/>
              <w:marRight w:val="0"/>
              <w:marTop w:val="0"/>
              <w:marBottom w:val="0"/>
              <w:divBdr>
                <w:top w:val="none" w:sz="0" w:space="0" w:color="auto"/>
                <w:left w:val="none" w:sz="0" w:space="0" w:color="auto"/>
                <w:bottom w:val="none" w:sz="0" w:space="0" w:color="auto"/>
                <w:right w:val="none" w:sz="0" w:space="0" w:color="auto"/>
              </w:divBdr>
            </w:div>
            <w:div w:id="630477837">
              <w:marLeft w:val="0"/>
              <w:marRight w:val="0"/>
              <w:marTop w:val="0"/>
              <w:marBottom w:val="0"/>
              <w:divBdr>
                <w:top w:val="none" w:sz="0" w:space="0" w:color="auto"/>
                <w:left w:val="none" w:sz="0" w:space="0" w:color="auto"/>
                <w:bottom w:val="none" w:sz="0" w:space="0" w:color="auto"/>
                <w:right w:val="none" w:sz="0" w:space="0" w:color="auto"/>
              </w:divBdr>
            </w:div>
            <w:div w:id="1126390845">
              <w:marLeft w:val="0"/>
              <w:marRight w:val="0"/>
              <w:marTop w:val="0"/>
              <w:marBottom w:val="0"/>
              <w:divBdr>
                <w:top w:val="none" w:sz="0" w:space="0" w:color="auto"/>
                <w:left w:val="none" w:sz="0" w:space="0" w:color="auto"/>
                <w:bottom w:val="none" w:sz="0" w:space="0" w:color="auto"/>
                <w:right w:val="none" w:sz="0" w:space="0" w:color="auto"/>
              </w:divBdr>
            </w:div>
          </w:divsChild>
        </w:div>
        <w:div w:id="1062827608">
          <w:marLeft w:val="0"/>
          <w:marRight w:val="0"/>
          <w:marTop w:val="0"/>
          <w:marBottom w:val="0"/>
          <w:divBdr>
            <w:top w:val="none" w:sz="0" w:space="0" w:color="auto"/>
            <w:left w:val="none" w:sz="0" w:space="0" w:color="auto"/>
            <w:bottom w:val="none" w:sz="0" w:space="0" w:color="auto"/>
            <w:right w:val="none" w:sz="0" w:space="0" w:color="auto"/>
          </w:divBdr>
          <w:divsChild>
            <w:div w:id="607277899">
              <w:marLeft w:val="0"/>
              <w:marRight w:val="0"/>
              <w:marTop w:val="0"/>
              <w:marBottom w:val="0"/>
              <w:divBdr>
                <w:top w:val="none" w:sz="0" w:space="0" w:color="auto"/>
                <w:left w:val="none" w:sz="0" w:space="0" w:color="auto"/>
                <w:bottom w:val="none" w:sz="0" w:space="0" w:color="auto"/>
                <w:right w:val="none" w:sz="0" w:space="0" w:color="auto"/>
              </w:divBdr>
            </w:div>
            <w:div w:id="1702970101">
              <w:marLeft w:val="0"/>
              <w:marRight w:val="0"/>
              <w:marTop w:val="0"/>
              <w:marBottom w:val="0"/>
              <w:divBdr>
                <w:top w:val="none" w:sz="0" w:space="0" w:color="auto"/>
                <w:left w:val="none" w:sz="0" w:space="0" w:color="auto"/>
                <w:bottom w:val="none" w:sz="0" w:space="0" w:color="auto"/>
                <w:right w:val="none" w:sz="0" w:space="0" w:color="auto"/>
              </w:divBdr>
            </w:div>
          </w:divsChild>
        </w:div>
        <w:div w:id="520901577">
          <w:marLeft w:val="0"/>
          <w:marRight w:val="0"/>
          <w:marTop w:val="0"/>
          <w:marBottom w:val="0"/>
          <w:divBdr>
            <w:top w:val="none" w:sz="0" w:space="0" w:color="auto"/>
            <w:left w:val="none" w:sz="0" w:space="0" w:color="auto"/>
            <w:bottom w:val="none" w:sz="0" w:space="0" w:color="auto"/>
            <w:right w:val="none" w:sz="0" w:space="0" w:color="auto"/>
          </w:divBdr>
          <w:divsChild>
            <w:div w:id="581140438">
              <w:marLeft w:val="0"/>
              <w:marRight w:val="0"/>
              <w:marTop w:val="0"/>
              <w:marBottom w:val="0"/>
              <w:divBdr>
                <w:top w:val="none" w:sz="0" w:space="0" w:color="auto"/>
                <w:left w:val="none" w:sz="0" w:space="0" w:color="auto"/>
                <w:bottom w:val="none" w:sz="0" w:space="0" w:color="auto"/>
                <w:right w:val="none" w:sz="0" w:space="0" w:color="auto"/>
              </w:divBdr>
            </w:div>
            <w:div w:id="994603087">
              <w:marLeft w:val="0"/>
              <w:marRight w:val="0"/>
              <w:marTop w:val="0"/>
              <w:marBottom w:val="0"/>
              <w:divBdr>
                <w:top w:val="none" w:sz="0" w:space="0" w:color="auto"/>
                <w:left w:val="none" w:sz="0" w:space="0" w:color="auto"/>
                <w:bottom w:val="none" w:sz="0" w:space="0" w:color="auto"/>
                <w:right w:val="none" w:sz="0" w:space="0" w:color="auto"/>
              </w:divBdr>
            </w:div>
            <w:div w:id="552929871">
              <w:marLeft w:val="0"/>
              <w:marRight w:val="0"/>
              <w:marTop w:val="0"/>
              <w:marBottom w:val="0"/>
              <w:divBdr>
                <w:top w:val="none" w:sz="0" w:space="0" w:color="auto"/>
                <w:left w:val="none" w:sz="0" w:space="0" w:color="auto"/>
                <w:bottom w:val="none" w:sz="0" w:space="0" w:color="auto"/>
                <w:right w:val="none" w:sz="0" w:space="0" w:color="auto"/>
              </w:divBdr>
            </w:div>
            <w:div w:id="162744955">
              <w:marLeft w:val="0"/>
              <w:marRight w:val="0"/>
              <w:marTop w:val="0"/>
              <w:marBottom w:val="0"/>
              <w:divBdr>
                <w:top w:val="none" w:sz="0" w:space="0" w:color="auto"/>
                <w:left w:val="none" w:sz="0" w:space="0" w:color="auto"/>
                <w:bottom w:val="none" w:sz="0" w:space="0" w:color="auto"/>
                <w:right w:val="none" w:sz="0" w:space="0" w:color="auto"/>
              </w:divBdr>
            </w:div>
            <w:div w:id="559752269">
              <w:marLeft w:val="0"/>
              <w:marRight w:val="0"/>
              <w:marTop w:val="0"/>
              <w:marBottom w:val="0"/>
              <w:divBdr>
                <w:top w:val="none" w:sz="0" w:space="0" w:color="auto"/>
                <w:left w:val="none" w:sz="0" w:space="0" w:color="auto"/>
                <w:bottom w:val="none" w:sz="0" w:space="0" w:color="auto"/>
                <w:right w:val="none" w:sz="0" w:space="0" w:color="auto"/>
              </w:divBdr>
            </w:div>
          </w:divsChild>
        </w:div>
        <w:div w:id="753555826">
          <w:marLeft w:val="0"/>
          <w:marRight w:val="0"/>
          <w:marTop w:val="0"/>
          <w:marBottom w:val="0"/>
          <w:divBdr>
            <w:top w:val="none" w:sz="0" w:space="0" w:color="auto"/>
            <w:left w:val="none" w:sz="0" w:space="0" w:color="auto"/>
            <w:bottom w:val="none" w:sz="0" w:space="0" w:color="auto"/>
            <w:right w:val="none" w:sz="0" w:space="0" w:color="auto"/>
          </w:divBdr>
          <w:divsChild>
            <w:div w:id="2110004894">
              <w:marLeft w:val="0"/>
              <w:marRight w:val="0"/>
              <w:marTop w:val="0"/>
              <w:marBottom w:val="0"/>
              <w:divBdr>
                <w:top w:val="none" w:sz="0" w:space="0" w:color="auto"/>
                <w:left w:val="none" w:sz="0" w:space="0" w:color="auto"/>
                <w:bottom w:val="none" w:sz="0" w:space="0" w:color="auto"/>
                <w:right w:val="none" w:sz="0" w:space="0" w:color="auto"/>
              </w:divBdr>
            </w:div>
            <w:div w:id="1926642207">
              <w:marLeft w:val="0"/>
              <w:marRight w:val="0"/>
              <w:marTop w:val="0"/>
              <w:marBottom w:val="0"/>
              <w:divBdr>
                <w:top w:val="none" w:sz="0" w:space="0" w:color="auto"/>
                <w:left w:val="none" w:sz="0" w:space="0" w:color="auto"/>
                <w:bottom w:val="none" w:sz="0" w:space="0" w:color="auto"/>
                <w:right w:val="none" w:sz="0" w:space="0" w:color="auto"/>
              </w:divBdr>
            </w:div>
            <w:div w:id="2025008849">
              <w:marLeft w:val="0"/>
              <w:marRight w:val="0"/>
              <w:marTop w:val="0"/>
              <w:marBottom w:val="0"/>
              <w:divBdr>
                <w:top w:val="none" w:sz="0" w:space="0" w:color="auto"/>
                <w:left w:val="none" w:sz="0" w:space="0" w:color="auto"/>
                <w:bottom w:val="none" w:sz="0" w:space="0" w:color="auto"/>
                <w:right w:val="none" w:sz="0" w:space="0" w:color="auto"/>
              </w:divBdr>
            </w:div>
            <w:div w:id="785320348">
              <w:marLeft w:val="0"/>
              <w:marRight w:val="0"/>
              <w:marTop w:val="0"/>
              <w:marBottom w:val="0"/>
              <w:divBdr>
                <w:top w:val="none" w:sz="0" w:space="0" w:color="auto"/>
                <w:left w:val="none" w:sz="0" w:space="0" w:color="auto"/>
                <w:bottom w:val="none" w:sz="0" w:space="0" w:color="auto"/>
                <w:right w:val="none" w:sz="0" w:space="0" w:color="auto"/>
              </w:divBdr>
            </w:div>
          </w:divsChild>
        </w:div>
        <w:div w:id="397753099">
          <w:marLeft w:val="0"/>
          <w:marRight w:val="0"/>
          <w:marTop w:val="0"/>
          <w:marBottom w:val="0"/>
          <w:divBdr>
            <w:top w:val="none" w:sz="0" w:space="0" w:color="auto"/>
            <w:left w:val="none" w:sz="0" w:space="0" w:color="auto"/>
            <w:bottom w:val="none" w:sz="0" w:space="0" w:color="auto"/>
            <w:right w:val="none" w:sz="0" w:space="0" w:color="auto"/>
          </w:divBdr>
        </w:div>
        <w:div w:id="1032608363">
          <w:marLeft w:val="0"/>
          <w:marRight w:val="0"/>
          <w:marTop w:val="0"/>
          <w:marBottom w:val="0"/>
          <w:divBdr>
            <w:top w:val="none" w:sz="0" w:space="0" w:color="auto"/>
            <w:left w:val="none" w:sz="0" w:space="0" w:color="auto"/>
            <w:bottom w:val="none" w:sz="0" w:space="0" w:color="auto"/>
            <w:right w:val="none" w:sz="0" w:space="0" w:color="auto"/>
          </w:divBdr>
        </w:div>
        <w:div w:id="1496458038">
          <w:marLeft w:val="0"/>
          <w:marRight w:val="0"/>
          <w:marTop w:val="0"/>
          <w:marBottom w:val="0"/>
          <w:divBdr>
            <w:top w:val="none" w:sz="0" w:space="0" w:color="auto"/>
            <w:left w:val="none" w:sz="0" w:space="0" w:color="auto"/>
            <w:bottom w:val="none" w:sz="0" w:space="0" w:color="auto"/>
            <w:right w:val="none" w:sz="0" w:space="0" w:color="auto"/>
          </w:divBdr>
        </w:div>
        <w:div w:id="1350912738">
          <w:marLeft w:val="0"/>
          <w:marRight w:val="0"/>
          <w:marTop w:val="0"/>
          <w:marBottom w:val="0"/>
          <w:divBdr>
            <w:top w:val="none" w:sz="0" w:space="0" w:color="auto"/>
            <w:left w:val="none" w:sz="0" w:space="0" w:color="auto"/>
            <w:bottom w:val="none" w:sz="0" w:space="0" w:color="auto"/>
            <w:right w:val="none" w:sz="0" w:space="0" w:color="auto"/>
          </w:divBdr>
        </w:div>
      </w:divsChild>
    </w:div>
    <w:div w:id="1293172087">
      <w:bodyDiv w:val="1"/>
      <w:marLeft w:val="0"/>
      <w:marRight w:val="0"/>
      <w:marTop w:val="0"/>
      <w:marBottom w:val="0"/>
      <w:divBdr>
        <w:top w:val="none" w:sz="0" w:space="0" w:color="auto"/>
        <w:left w:val="none" w:sz="0" w:space="0" w:color="auto"/>
        <w:bottom w:val="none" w:sz="0" w:space="0" w:color="auto"/>
        <w:right w:val="none" w:sz="0" w:space="0" w:color="auto"/>
      </w:divBdr>
      <w:divsChild>
        <w:div w:id="357656033">
          <w:marLeft w:val="0"/>
          <w:marRight w:val="0"/>
          <w:marTop w:val="0"/>
          <w:marBottom w:val="0"/>
          <w:divBdr>
            <w:top w:val="none" w:sz="0" w:space="0" w:color="auto"/>
            <w:left w:val="none" w:sz="0" w:space="0" w:color="auto"/>
            <w:bottom w:val="none" w:sz="0" w:space="0" w:color="auto"/>
            <w:right w:val="none" w:sz="0" w:space="0" w:color="auto"/>
          </w:divBdr>
        </w:div>
        <w:div w:id="336815022">
          <w:marLeft w:val="0"/>
          <w:marRight w:val="0"/>
          <w:marTop w:val="0"/>
          <w:marBottom w:val="0"/>
          <w:divBdr>
            <w:top w:val="none" w:sz="0" w:space="0" w:color="auto"/>
            <w:left w:val="none" w:sz="0" w:space="0" w:color="auto"/>
            <w:bottom w:val="none" w:sz="0" w:space="0" w:color="auto"/>
            <w:right w:val="none" w:sz="0" w:space="0" w:color="auto"/>
          </w:divBdr>
        </w:div>
        <w:div w:id="1983777781">
          <w:marLeft w:val="0"/>
          <w:marRight w:val="0"/>
          <w:marTop w:val="0"/>
          <w:marBottom w:val="0"/>
          <w:divBdr>
            <w:top w:val="none" w:sz="0" w:space="0" w:color="auto"/>
            <w:left w:val="none" w:sz="0" w:space="0" w:color="auto"/>
            <w:bottom w:val="none" w:sz="0" w:space="0" w:color="auto"/>
            <w:right w:val="none" w:sz="0" w:space="0" w:color="auto"/>
          </w:divBdr>
        </w:div>
      </w:divsChild>
    </w:div>
    <w:div w:id="1356006871">
      <w:bodyDiv w:val="1"/>
      <w:marLeft w:val="0"/>
      <w:marRight w:val="0"/>
      <w:marTop w:val="0"/>
      <w:marBottom w:val="0"/>
      <w:divBdr>
        <w:top w:val="none" w:sz="0" w:space="0" w:color="auto"/>
        <w:left w:val="none" w:sz="0" w:space="0" w:color="auto"/>
        <w:bottom w:val="none" w:sz="0" w:space="0" w:color="auto"/>
        <w:right w:val="none" w:sz="0" w:space="0" w:color="auto"/>
      </w:divBdr>
    </w:div>
    <w:div w:id="1394742951">
      <w:bodyDiv w:val="1"/>
      <w:marLeft w:val="0"/>
      <w:marRight w:val="0"/>
      <w:marTop w:val="0"/>
      <w:marBottom w:val="0"/>
      <w:divBdr>
        <w:top w:val="none" w:sz="0" w:space="0" w:color="auto"/>
        <w:left w:val="none" w:sz="0" w:space="0" w:color="auto"/>
        <w:bottom w:val="none" w:sz="0" w:space="0" w:color="auto"/>
        <w:right w:val="none" w:sz="0" w:space="0" w:color="auto"/>
      </w:divBdr>
    </w:div>
    <w:div w:id="1473908263">
      <w:bodyDiv w:val="1"/>
      <w:marLeft w:val="0"/>
      <w:marRight w:val="0"/>
      <w:marTop w:val="0"/>
      <w:marBottom w:val="0"/>
      <w:divBdr>
        <w:top w:val="none" w:sz="0" w:space="0" w:color="auto"/>
        <w:left w:val="none" w:sz="0" w:space="0" w:color="auto"/>
        <w:bottom w:val="none" w:sz="0" w:space="0" w:color="auto"/>
        <w:right w:val="none" w:sz="0" w:space="0" w:color="auto"/>
      </w:divBdr>
      <w:divsChild>
        <w:div w:id="1204751525">
          <w:marLeft w:val="0"/>
          <w:marRight w:val="0"/>
          <w:marTop w:val="0"/>
          <w:marBottom w:val="0"/>
          <w:divBdr>
            <w:top w:val="none" w:sz="0" w:space="0" w:color="auto"/>
            <w:left w:val="none" w:sz="0" w:space="0" w:color="auto"/>
            <w:bottom w:val="none" w:sz="0" w:space="0" w:color="auto"/>
            <w:right w:val="none" w:sz="0" w:space="0" w:color="auto"/>
          </w:divBdr>
        </w:div>
        <w:div w:id="406417865">
          <w:marLeft w:val="0"/>
          <w:marRight w:val="0"/>
          <w:marTop w:val="0"/>
          <w:marBottom w:val="0"/>
          <w:divBdr>
            <w:top w:val="none" w:sz="0" w:space="0" w:color="auto"/>
            <w:left w:val="none" w:sz="0" w:space="0" w:color="auto"/>
            <w:bottom w:val="none" w:sz="0" w:space="0" w:color="auto"/>
            <w:right w:val="none" w:sz="0" w:space="0" w:color="auto"/>
          </w:divBdr>
        </w:div>
        <w:div w:id="801537340">
          <w:marLeft w:val="0"/>
          <w:marRight w:val="0"/>
          <w:marTop w:val="0"/>
          <w:marBottom w:val="0"/>
          <w:divBdr>
            <w:top w:val="none" w:sz="0" w:space="0" w:color="auto"/>
            <w:left w:val="none" w:sz="0" w:space="0" w:color="auto"/>
            <w:bottom w:val="none" w:sz="0" w:space="0" w:color="auto"/>
            <w:right w:val="none" w:sz="0" w:space="0" w:color="auto"/>
          </w:divBdr>
        </w:div>
        <w:div w:id="873661216">
          <w:marLeft w:val="0"/>
          <w:marRight w:val="0"/>
          <w:marTop w:val="0"/>
          <w:marBottom w:val="0"/>
          <w:divBdr>
            <w:top w:val="none" w:sz="0" w:space="0" w:color="auto"/>
            <w:left w:val="none" w:sz="0" w:space="0" w:color="auto"/>
            <w:bottom w:val="none" w:sz="0" w:space="0" w:color="auto"/>
            <w:right w:val="none" w:sz="0" w:space="0" w:color="auto"/>
          </w:divBdr>
        </w:div>
        <w:div w:id="929196559">
          <w:marLeft w:val="0"/>
          <w:marRight w:val="0"/>
          <w:marTop w:val="0"/>
          <w:marBottom w:val="0"/>
          <w:divBdr>
            <w:top w:val="none" w:sz="0" w:space="0" w:color="auto"/>
            <w:left w:val="none" w:sz="0" w:space="0" w:color="auto"/>
            <w:bottom w:val="none" w:sz="0" w:space="0" w:color="auto"/>
            <w:right w:val="none" w:sz="0" w:space="0" w:color="auto"/>
          </w:divBdr>
        </w:div>
      </w:divsChild>
    </w:div>
    <w:div w:id="1488009586">
      <w:bodyDiv w:val="1"/>
      <w:marLeft w:val="0"/>
      <w:marRight w:val="0"/>
      <w:marTop w:val="0"/>
      <w:marBottom w:val="0"/>
      <w:divBdr>
        <w:top w:val="none" w:sz="0" w:space="0" w:color="auto"/>
        <w:left w:val="none" w:sz="0" w:space="0" w:color="auto"/>
        <w:bottom w:val="none" w:sz="0" w:space="0" w:color="auto"/>
        <w:right w:val="none" w:sz="0" w:space="0" w:color="auto"/>
      </w:divBdr>
    </w:div>
    <w:div w:id="1617565834">
      <w:bodyDiv w:val="1"/>
      <w:marLeft w:val="0"/>
      <w:marRight w:val="0"/>
      <w:marTop w:val="0"/>
      <w:marBottom w:val="0"/>
      <w:divBdr>
        <w:top w:val="none" w:sz="0" w:space="0" w:color="auto"/>
        <w:left w:val="none" w:sz="0" w:space="0" w:color="auto"/>
        <w:bottom w:val="none" w:sz="0" w:space="0" w:color="auto"/>
        <w:right w:val="none" w:sz="0" w:space="0" w:color="auto"/>
      </w:divBdr>
    </w:div>
    <w:div w:id="1618173758">
      <w:bodyDiv w:val="1"/>
      <w:marLeft w:val="0"/>
      <w:marRight w:val="0"/>
      <w:marTop w:val="0"/>
      <w:marBottom w:val="0"/>
      <w:divBdr>
        <w:top w:val="none" w:sz="0" w:space="0" w:color="auto"/>
        <w:left w:val="none" w:sz="0" w:space="0" w:color="auto"/>
        <w:bottom w:val="none" w:sz="0" w:space="0" w:color="auto"/>
        <w:right w:val="none" w:sz="0" w:space="0" w:color="auto"/>
      </w:divBdr>
    </w:div>
    <w:div w:id="1626736515">
      <w:bodyDiv w:val="1"/>
      <w:marLeft w:val="0"/>
      <w:marRight w:val="0"/>
      <w:marTop w:val="0"/>
      <w:marBottom w:val="0"/>
      <w:divBdr>
        <w:top w:val="none" w:sz="0" w:space="0" w:color="auto"/>
        <w:left w:val="none" w:sz="0" w:space="0" w:color="auto"/>
        <w:bottom w:val="none" w:sz="0" w:space="0" w:color="auto"/>
        <w:right w:val="none" w:sz="0" w:space="0" w:color="auto"/>
      </w:divBdr>
    </w:div>
    <w:div w:id="1635209996">
      <w:bodyDiv w:val="1"/>
      <w:marLeft w:val="0"/>
      <w:marRight w:val="0"/>
      <w:marTop w:val="0"/>
      <w:marBottom w:val="0"/>
      <w:divBdr>
        <w:top w:val="none" w:sz="0" w:space="0" w:color="auto"/>
        <w:left w:val="none" w:sz="0" w:space="0" w:color="auto"/>
        <w:bottom w:val="none" w:sz="0" w:space="0" w:color="auto"/>
        <w:right w:val="none" w:sz="0" w:space="0" w:color="auto"/>
      </w:divBdr>
    </w:div>
    <w:div w:id="1684670186">
      <w:bodyDiv w:val="1"/>
      <w:marLeft w:val="0"/>
      <w:marRight w:val="0"/>
      <w:marTop w:val="0"/>
      <w:marBottom w:val="0"/>
      <w:divBdr>
        <w:top w:val="none" w:sz="0" w:space="0" w:color="auto"/>
        <w:left w:val="none" w:sz="0" w:space="0" w:color="auto"/>
        <w:bottom w:val="none" w:sz="0" w:space="0" w:color="auto"/>
        <w:right w:val="none" w:sz="0" w:space="0" w:color="auto"/>
      </w:divBdr>
    </w:div>
    <w:div w:id="1781217342">
      <w:bodyDiv w:val="1"/>
      <w:marLeft w:val="0"/>
      <w:marRight w:val="0"/>
      <w:marTop w:val="0"/>
      <w:marBottom w:val="0"/>
      <w:divBdr>
        <w:top w:val="none" w:sz="0" w:space="0" w:color="auto"/>
        <w:left w:val="none" w:sz="0" w:space="0" w:color="auto"/>
        <w:bottom w:val="none" w:sz="0" w:space="0" w:color="auto"/>
        <w:right w:val="none" w:sz="0" w:space="0" w:color="auto"/>
      </w:divBdr>
    </w:div>
    <w:div w:id="1805539707">
      <w:bodyDiv w:val="1"/>
      <w:marLeft w:val="0"/>
      <w:marRight w:val="0"/>
      <w:marTop w:val="0"/>
      <w:marBottom w:val="0"/>
      <w:divBdr>
        <w:top w:val="none" w:sz="0" w:space="0" w:color="auto"/>
        <w:left w:val="none" w:sz="0" w:space="0" w:color="auto"/>
        <w:bottom w:val="none" w:sz="0" w:space="0" w:color="auto"/>
        <w:right w:val="none" w:sz="0" w:space="0" w:color="auto"/>
      </w:divBdr>
      <w:divsChild>
        <w:div w:id="362823612">
          <w:marLeft w:val="0"/>
          <w:marRight w:val="0"/>
          <w:marTop w:val="0"/>
          <w:marBottom w:val="0"/>
          <w:divBdr>
            <w:top w:val="none" w:sz="0" w:space="0" w:color="auto"/>
            <w:left w:val="none" w:sz="0" w:space="0" w:color="auto"/>
            <w:bottom w:val="none" w:sz="0" w:space="0" w:color="auto"/>
            <w:right w:val="none" w:sz="0" w:space="0" w:color="auto"/>
          </w:divBdr>
        </w:div>
        <w:div w:id="824474438">
          <w:marLeft w:val="0"/>
          <w:marRight w:val="0"/>
          <w:marTop w:val="0"/>
          <w:marBottom w:val="0"/>
          <w:divBdr>
            <w:top w:val="none" w:sz="0" w:space="0" w:color="auto"/>
            <w:left w:val="none" w:sz="0" w:space="0" w:color="auto"/>
            <w:bottom w:val="none" w:sz="0" w:space="0" w:color="auto"/>
            <w:right w:val="none" w:sz="0" w:space="0" w:color="auto"/>
          </w:divBdr>
        </w:div>
      </w:divsChild>
    </w:div>
    <w:div w:id="1823813381">
      <w:bodyDiv w:val="1"/>
      <w:marLeft w:val="0"/>
      <w:marRight w:val="0"/>
      <w:marTop w:val="0"/>
      <w:marBottom w:val="0"/>
      <w:divBdr>
        <w:top w:val="none" w:sz="0" w:space="0" w:color="auto"/>
        <w:left w:val="none" w:sz="0" w:space="0" w:color="auto"/>
        <w:bottom w:val="none" w:sz="0" w:space="0" w:color="auto"/>
        <w:right w:val="none" w:sz="0" w:space="0" w:color="auto"/>
      </w:divBdr>
      <w:divsChild>
        <w:div w:id="971442630">
          <w:marLeft w:val="0"/>
          <w:marRight w:val="0"/>
          <w:marTop w:val="0"/>
          <w:marBottom w:val="0"/>
          <w:divBdr>
            <w:top w:val="none" w:sz="0" w:space="0" w:color="auto"/>
            <w:left w:val="none" w:sz="0" w:space="0" w:color="auto"/>
            <w:bottom w:val="none" w:sz="0" w:space="0" w:color="auto"/>
            <w:right w:val="none" w:sz="0" w:space="0" w:color="auto"/>
          </w:divBdr>
        </w:div>
        <w:div w:id="1902593152">
          <w:marLeft w:val="0"/>
          <w:marRight w:val="0"/>
          <w:marTop w:val="0"/>
          <w:marBottom w:val="0"/>
          <w:divBdr>
            <w:top w:val="none" w:sz="0" w:space="0" w:color="auto"/>
            <w:left w:val="none" w:sz="0" w:space="0" w:color="auto"/>
            <w:bottom w:val="none" w:sz="0" w:space="0" w:color="auto"/>
            <w:right w:val="none" w:sz="0" w:space="0" w:color="auto"/>
          </w:divBdr>
        </w:div>
        <w:div w:id="2031681689">
          <w:marLeft w:val="0"/>
          <w:marRight w:val="0"/>
          <w:marTop w:val="0"/>
          <w:marBottom w:val="0"/>
          <w:divBdr>
            <w:top w:val="none" w:sz="0" w:space="0" w:color="auto"/>
            <w:left w:val="none" w:sz="0" w:space="0" w:color="auto"/>
            <w:bottom w:val="none" w:sz="0" w:space="0" w:color="auto"/>
            <w:right w:val="none" w:sz="0" w:space="0" w:color="auto"/>
          </w:divBdr>
        </w:div>
      </w:divsChild>
    </w:div>
    <w:div w:id="1918979283">
      <w:bodyDiv w:val="1"/>
      <w:marLeft w:val="0"/>
      <w:marRight w:val="0"/>
      <w:marTop w:val="0"/>
      <w:marBottom w:val="0"/>
      <w:divBdr>
        <w:top w:val="none" w:sz="0" w:space="0" w:color="auto"/>
        <w:left w:val="none" w:sz="0" w:space="0" w:color="auto"/>
        <w:bottom w:val="none" w:sz="0" w:space="0" w:color="auto"/>
        <w:right w:val="none" w:sz="0" w:space="0" w:color="auto"/>
      </w:divBdr>
    </w:div>
    <w:div w:id="2002732764">
      <w:bodyDiv w:val="1"/>
      <w:marLeft w:val="0"/>
      <w:marRight w:val="0"/>
      <w:marTop w:val="0"/>
      <w:marBottom w:val="0"/>
      <w:divBdr>
        <w:top w:val="none" w:sz="0" w:space="0" w:color="auto"/>
        <w:left w:val="none" w:sz="0" w:space="0" w:color="auto"/>
        <w:bottom w:val="none" w:sz="0" w:space="0" w:color="auto"/>
        <w:right w:val="none" w:sz="0" w:space="0" w:color="auto"/>
      </w:divBdr>
    </w:div>
    <w:div w:id="2007197613">
      <w:bodyDiv w:val="1"/>
      <w:marLeft w:val="0"/>
      <w:marRight w:val="0"/>
      <w:marTop w:val="0"/>
      <w:marBottom w:val="0"/>
      <w:divBdr>
        <w:top w:val="none" w:sz="0" w:space="0" w:color="auto"/>
        <w:left w:val="none" w:sz="0" w:space="0" w:color="auto"/>
        <w:bottom w:val="none" w:sz="0" w:space="0" w:color="auto"/>
        <w:right w:val="none" w:sz="0" w:space="0" w:color="auto"/>
      </w:divBdr>
    </w:div>
    <w:div w:id="2033531862">
      <w:bodyDiv w:val="1"/>
      <w:marLeft w:val="0"/>
      <w:marRight w:val="0"/>
      <w:marTop w:val="0"/>
      <w:marBottom w:val="0"/>
      <w:divBdr>
        <w:top w:val="none" w:sz="0" w:space="0" w:color="auto"/>
        <w:left w:val="none" w:sz="0" w:space="0" w:color="auto"/>
        <w:bottom w:val="none" w:sz="0" w:space="0" w:color="auto"/>
        <w:right w:val="none" w:sz="0" w:space="0" w:color="auto"/>
      </w:divBdr>
    </w:div>
    <w:div w:id="2110199710">
      <w:bodyDiv w:val="1"/>
      <w:marLeft w:val="0"/>
      <w:marRight w:val="0"/>
      <w:marTop w:val="0"/>
      <w:marBottom w:val="0"/>
      <w:divBdr>
        <w:top w:val="none" w:sz="0" w:space="0" w:color="auto"/>
        <w:left w:val="none" w:sz="0" w:space="0" w:color="auto"/>
        <w:bottom w:val="none" w:sz="0" w:space="0" w:color="auto"/>
        <w:right w:val="none" w:sz="0" w:space="0" w:color="auto"/>
      </w:divBdr>
      <w:divsChild>
        <w:div w:id="1696686283">
          <w:marLeft w:val="0"/>
          <w:marRight w:val="0"/>
          <w:marTop w:val="0"/>
          <w:marBottom w:val="0"/>
          <w:divBdr>
            <w:top w:val="none" w:sz="0" w:space="0" w:color="auto"/>
            <w:left w:val="none" w:sz="0" w:space="0" w:color="auto"/>
            <w:bottom w:val="none" w:sz="0" w:space="0" w:color="auto"/>
            <w:right w:val="none" w:sz="0" w:space="0" w:color="auto"/>
          </w:divBdr>
          <w:divsChild>
            <w:div w:id="1793404383">
              <w:marLeft w:val="0"/>
              <w:marRight w:val="0"/>
              <w:marTop w:val="0"/>
              <w:marBottom w:val="0"/>
              <w:divBdr>
                <w:top w:val="none" w:sz="0" w:space="0" w:color="auto"/>
                <w:left w:val="none" w:sz="0" w:space="0" w:color="auto"/>
                <w:bottom w:val="none" w:sz="0" w:space="0" w:color="auto"/>
                <w:right w:val="none" w:sz="0" w:space="0" w:color="auto"/>
              </w:divBdr>
            </w:div>
            <w:div w:id="843476382">
              <w:marLeft w:val="0"/>
              <w:marRight w:val="0"/>
              <w:marTop w:val="0"/>
              <w:marBottom w:val="0"/>
              <w:divBdr>
                <w:top w:val="none" w:sz="0" w:space="0" w:color="auto"/>
                <w:left w:val="none" w:sz="0" w:space="0" w:color="auto"/>
                <w:bottom w:val="none" w:sz="0" w:space="0" w:color="auto"/>
                <w:right w:val="none" w:sz="0" w:space="0" w:color="auto"/>
              </w:divBdr>
            </w:div>
          </w:divsChild>
        </w:div>
        <w:div w:id="1348600795">
          <w:marLeft w:val="0"/>
          <w:marRight w:val="0"/>
          <w:marTop w:val="0"/>
          <w:marBottom w:val="0"/>
          <w:divBdr>
            <w:top w:val="none" w:sz="0" w:space="0" w:color="auto"/>
            <w:left w:val="none" w:sz="0" w:space="0" w:color="auto"/>
            <w:bottom w:val="none" w:sz="0" w:space="0" w:color="auto"/>
            <w:right w:val="none" w:sz="0" w:space="0" w:color="auto"/>
          </w:divBdr>
          <w:divsChild>
            <w:div w:id="20355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doit/equal-access-universal-design-instruction" TargetMode="External"/><Relationship Id="rId3" Type="http://schemas.openxmlformats.org/officeDocument/2006/relationships/settings" Target="settings.xml"/><Relationship Id="rId7" Type="http://schemas.openxmlformats.org/officeDocument/2006/relationships/hyperlink" Target="https://crlt.umich.edu/gsis/f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lt.iastate.edu/wp-content/uploads/2019/04/explore-ways-to-create-a-welcoming-learning-environment.pdf" TargetMode="External"/><Relationship Id="rId11" Type="http://schemas.openxmlformats.org/officeDocument/2006/relationships/theme" Target="theme/theme1.xml"/><Relationship Id="rId5" Type="http://schemas.openxmlformats.org/officeDocument/2006/relationships/hyperlink" Target="https://adaptech.org/wp-content/uploads/InclusiveTeaching-ClassEnvir-and-CommunicationForWebsit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aptech.org/wp-content/uploads/InclusiveTeaching-ClassEnvir-and-CommunicationForWebsi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S. Fichten, Dr.</cp:lastModifiedBy>
  <cp:revision>2</cp:revision>
  <dcterms:created xsi:type="dcterms:W3CDTF">2021-12-27T16:37:00Z</dcterms:created>
  <dcterms:modified xsi:type="dcterms:W3CDTF">2021-12-27T16:37:00Z</dcterms:modified>
</cp:coreProperties>
</file>